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A9C973" w14:textId="77777777" w:rsidR="007E0D04" w:rsidRPr="00FF2E7F" w:rsidRDefault="00BF6D14" w:rsidP="00FF2E7F">
      <w:pPr>
        <w:autoSpaceDE/>
        <w:autoSpaceDN/>
        <w:spacing w:line="300" w:lineRule="exact"/>
        <w:jc w:val="center"/>
        <w:rPr>
          <w:rFonts w:ascii="メイリオ" w:eastAsia="メイリオ" w:hAnsi="メイリオ"/>
          <w:b/>
          <w:vertAlign w:val="superscript"/>
        </w:rPr>
      </w:pPr>
      <w:r w:rsidRPr="00FF2E7F">
        <w:rPr>
          <w:rFonts w:ascii="メイリオ" w:eastAsia="メイリオ" w:hAnsi="メイリオ" w:hint="eastAsia"/>
          <w:b/>
          <w:sz w:val="24"/>
          <w:u w:val="single"/>
        </w:rPr>
        <w:t>合意された手続実施</w:t>
      </w:r>
      <w:r w:rsidR="007E0D04" w:rsidRPr="00FF2E7F">
        <w:rPr>
          <w:rFonts w:ascii="メイリオ" w:eastAsia="メイリオ" w:hAnsi="メイリオ" w:hint="eastAsia"/>
          <w:b/>
          <w:sz w:val="24"/>
          <w:u w:val="single"/>
        </w:rPr>
        <w:t>結果報告書</w:t>
      </w:r>
    </w:p>
    <w:p w14:paraId="53A234C4" w14:textId="77777777" w:rsidR="007E0D04" w:rsidRPr="00FF2E7F" w:rsidRDefault="007E0D04" w:rsidP="00FF2E7F">
      <w:pPr>
        <w:autoSpaceDE/>
        <w:autoSpaceDN/>
        <w:spacing w:line="300" w:lineRule="exact"/>
        <w:rPr>
          <w:rFonts w:ascii="メイリオ" w:eastAsia="メイリオ" w:hAnsi="メイリオ"/>
        </w:rPr>
      </w:pPr>
    </w:p>
    <w:p w14:paraId="10CF23F0" w14:textId="77777777" w:rsidR="007E0D04" w:rsidRPr="00FF2E7F" w:rsidRDefault="00696D97" w:rsidP="00FF2E7F">
      <w:pPr>
        <w:autoSpaceDE/>
        <w:autoSpaceDN/>
        <w:spacing w:line="300" w:lineRule="exact"/>
        <w:jc w:val="right"/>
        <w:rPr>
          <w:rFonts w:ascii="メイリオ" w:eastAsia="メイリオ" w:hAnsi="メイリオ"/>
        </w:rPr>
      </w:pPr>
      <w:r w:rsidRPr="00FF2E7F">
        <w:rPr>
          <w:rFonts w:ascii="メイリオ" w:eastAsia="メイリオ" w:hAnsi="メイリオ" w:hint="eastAsia"/>
        </w:rPr>
        <w:t>令和</w:t>
      </w:r>
      <w:r w:rsidR="007E0D04" w:rsidRPr="00FF2E7F">
        <w:rPr>
          <w:rFonts w:ascii="メイリオ" w:eastAsia="メイリオ" w:hAnsi="メイリオ" w:hint="eastAsia"/>
        </w:rPr>
        <w:t>XX年X月X日</w:t>
      </w:r>
    </w:p>
    <w:p w14:paraId="75A274C4" w14:textId="77777777" w:rsidR="007E0D04" w:rsidRPr="00FF2E7F" w:rsidRDefault="007E0D04" w:rsidP="00FF2E7F">
      <w:pPr>
        <w:autoSpaceDE/>
        <w:autoSpaceDN/>
        <w:spacing w:line="300" w:lineRule="exact"/>
        <w:rPr>
          <w:rFonts w:ascii="メイリオ" w:eastAsia="メイリオ" w:hAnsi="メイリオ"/>
        </w:rPr>
      </w:pPr>
      <w:r w:rsidRPr="00FF2E7F">
        <w:rPr>
          <w:rFonts w:ascii="メイリオ" w:eastAsia="メイリオ" w:hAnsi="メイリオ" w:hint="eastAsia"/>
        </w:rPr>
        <w:t>特定非営利活動法人　○○</w:t>
      </w:r>
      <w:r w:rsidR="003B70B5" w:rsidRPr="00FF2E7F">
        <w:rPr>
          <w:rFonts w:ascii="メイリオ" w:eastAsia="メイリオ" w:hAnsi="メイリオ" w:hint="eastAsia"/>
        </w:rPr>
        <w:t>○○</w:t>
      </w:r>
    </w:p>
    <w:p w14:paraId="74668773" w14:textId="77777777" w:rsidR="007E0D04" w:rsidRPr="00FF2E7F" w:rsidRDefault="003B70B5" w:rsidP="00FF2E7F">
      <w:pPr>
        <w:autoSpaceDE/>
        <w:autoSpaceDN/>
        <w:spacing w:line="300" w:lineRule="exact"/>
        <w:rPr>
          <w:rFonts w:ascii="メイリオ" w:eastAsia="メイリオ" w:hAnsi="メイリオ"/>
        </w:rPr>
      </w:pPr>
      <w:r w:rsidRPr="00FF2E7F">
        <w:rPr>
          <w:rFonts w:ascii="メイリオ" w:eastAsia="メイリオ" w:hAnsi="メイリオ" w:hint="eastAsia"/>
        </w:rPr>
        <w:t>代表理事　○○○</w:t>
      </w:r>
      <w:r w:rsidR="0016284A" w:rsidRPr="00FF2E7F">
        <w:rPr>
          <w:rFonts w:ascii="メイリオ" w:eastAsia="メイリオ" w:hAnsi="メイリオ" w:hint="eastAsia"/>
        </w:rPr>
        <w:t>○　様</w:t>
      </w:r>
    </w:p>
    <w:p w14:paraId="1C67378C" w14:textId="77777777" w:rsidR="007E0D04" w:rsidRPr="00FF2E7F" w:rsidRDefault="007E0D04" w:rsidP="00FF2E7F">
      <w:pPr>
        <w:autoSpaceDE/>
        <w:autoSpaceDN/>
        <w:spacing w:line="300" w:lineRule="exact"/>
        <w:rPr>
          <w:rFonts w:ascii="メイリオ" w:eastAsia="メイリオ" w:hAnsi="メイリオ"/>
        </w:rPr>
      </w:pPr>
    </w:p>
    <w:p w14:paraId="3ECAB792" w14:textId="77777777" w:rsidR="00244397" w:rsidRDefault="000F6809" w:rsidP="00FF2E7F">
      <w:pPr>
        <w:autoSpaceDE/>
        <w:autoSpaceDN/>
        <w:spacing w:line="300" w:lineRule="exact"/>
        <w:ind w:leftChars="2000" w:left="4400"/>
        <w:rPr>
          <w:rFonts w:ascii="メイリオ" w:eastAsia="メイリオ" w:hAnsi="メイリオ"/>
          <w:lang w:eastAsia="zh-CN"/>
        </w:rPr>
      </w:pPr>
      <w:r w:rsidRPr="00FF2E7F">
        <w:rPr>
          <w:rFonts w:ascii="メイリオ" w:eastAsia="メイリオ" w:hAnsi="メイリオ" w:hint="eastAsia"/>
          <w:lang w:eastAsia="zh-CN"/>
        </w:rPr>
        <w:t>○○</w:t>
      </w:r>
      <w:r w:rsidR="003B70B5" w:rsidRPr="00FF2E7F">
        <w:rPr>
          <w:rFonts w:ascii="メイリオ" w:eastAsia="メイリオ" w:hAnsi="メイリオ" w:hint="eastAsia"/>
          <w:lang w:eastAsia="zh-CN"/>
        </w:rPr>
        <w:t>○○</w:t>
      </w:r>
      <w:r w:rsidRPr="00FF2E7F">
        <w:rPr>
          <w:rFonts w:ascii="メイリオ" w:eastAsia="メイリオ" w:hAnsi="メイリオ" w:hint="eastAsia"/>
          <w:lang w:eastAsia="zh-CN"/>
        </w:rPr>
        <w:t>公認会計士事務所</w:t>
      </w:r>
    </w:p>
    <w:p w14:paraId="01F14159" w14:textId="77777777" w:rsidR="007E0D04" w:rsidRPr="00FF2E7F" w:rsidRDefault="00620224" w:rsidP="00FF2E7F">
      <w:pPr>
        <w:autoSpaceDE/>
        <w:autoSpaceDN/>
        <w:spacing w:line="300" w:lineRule="exact"/>
        <w:ind w:leftChars="2000" w:left="4400"/>
        <w:rPr>
          <w:rFonts w:ascii="メイリオ" w:eastAsia="メイリオ" w:hAnsi="メイリオ"/>
        </w:rPr>
      </w:pPr>
      <w:r>
        <w:rPr>
          <w:rFonts w:ascii="メイリオ" w:eastAsia="メイリオ" w:hAnsi="メイリオ" w:hint="eastAsia"/>
        </w:rPr>
        <w:t>【所在地】</w:t>
      </w:r>
    </w:p>
    <w:tbl>
      <w:tblPr>
        <w:tblW w:w="0" w:type="auto"/>
        <w:tblInd w:w="4648" w:type="dxa"/>
        <w:tblLayout w:type="fixed"/>
        <w:tblLook w:val="0000" w:firstRow="0" w:lastRow="0" w:firstColumn="0" w:lastColumn="0" w:noHBand="0" w:noVBand="0"/>
      </w:tblPr>
      <w:tblGrid>
        <w:gridCol w:w="1399"/>
        <w:gridCol w:w="236"/>
        <w:gridCol w:w="2276"/>
      </w:tblGrid>
      <w:tr w:rsidR="007E0D04" w:rsidRPr="00FF2E7F" w14:paraId="01220226" w14:textId="77777777">
        <w:trPr>
          <w:trHeight w:val="964"/>
        </w:trPr>
        <w:tc>
          <w:tcPr>
            <w:tcW w:w="1399" w:type="dxa"/>
            <w:tcBorders>
              <w:top w:val="nil"/>
              <w:left w:val="nil"/>
              <w:bottom w:val="nil"/>
              <w:right w:val="nil"/>
            </w:tcBorders>
            <w:vAlign w:val="center"/>
          </w:tcPr>
          <w:p w14:paraId="1F6496A0" w14:textId="77777777" w:rsidR="007E0D04" w:rsidRPr="00FF2E7F" w:rsidRDefault="007E0D04" w:rsidP="00FF2E7F">
            <w:pPr>
              <w:autoSpaceDE/>
              <w:autoSpaceDN/>
              <w:spacing w:line="300" w:lineRule="exact"/>
              <w:jc w:val="distribute"/>
              <w:rPr>
                <w:rFonts w:ascii="メイリオ" w:eastAsia="メイリオ" w:hAnsi="メイリオ"/>
              </w:rPr>
            </w:pPr>
            <w:r w:rsidRPr="00FF2E7F">
              <w:rPr>
                <w:rFonts w:ascii="メイリオ" w:eastAsia="メイリオ" w:hAnsi="メイリオ" w:hint="eastAsia"/>
              </w:rPr>
              <w:t>公認会計士</w:t>
            </w:r>
          </w:p>
        </w:tc>
        <w:tc>
          <w:tcPr>
            <w:tcW w:w="236" w:type="dxa"/>
            <w:tcBorders>
              <w:top w:val="nil"/>
              <w:left w:val="nil"/>
              <w:bottom w:val="nil"/>
              <w:right w:val="nil"/>
            </w:tcBorders>
          </w:tcPr>
          <w:p w14:paraId="70F340CE" w14:textId="77777777" w:rsidR="007E0D04" w:rsidRPr="00FF2E7F" w:rsidRDefault="007E0D04" w:rsidP="00FF2E7F">
            <w:pPr>
              <w:autoSpaceDE/>
              <w:autoSpaceDN/>
              <w:spacing w:line="300" w:lineRule="exact"/>
              <w:rPr>
                <w:rFonts w:ascii="メイリオ" w:eastAsia="メイリオ" w:hAnsi="メイリオ"/>
                <w:lang w:eastAsia="zh-CN"/>
              </w:rPr>
            </w:pPr>
          </w:p>
        </w:tc>
        <w:tc>
          <w:tcPr>
            <w:tcW w:w="2276" w:type="dxa"/>
            <w:tcBorders>
              <w:top w:val="nil"/>
              <w:left w:val="nil"/>
              <w:bottom w:val="nil"/>
              <w:right w:val="nil"/>
            </w:tcBorders>
            <w:vAlign w:val="center"/>
          </w:tcPr>
          <w:p w14:paraId="3F0A1705" w14:textId="77777777" w:rsidR="007E0D04" w:rsidRPr="00FF2E7F" w:rsidRDefault="007E0D04" w:rsidP="00FF2E7F">
            <w:pPr>
              <w:autoSpaceDE/>
              <w:autoSpaceDN/>
              <w:spacing w:line="300" w:lineRule="exact"/>
              <w:rPr>
                <w:rFonts w:ascii="メイリオ" w:eastAsia="メイリオ" w:hAnsi="メイリオ"/>
                <w:lang w:eastAsia="zh-CN"/>
              </w:rPr>
            </w:pPr>
            <w:r w:rsidRPr="00FF2E7F">
              <w:rPr>
                <w:rFonts w:ascii="メイリオ" w:eastAsia="メイリオ" w:hAnsi="メイリオ" w:hint="eastAsia"/>
                <w:lang w:eastAsia="zh-CN"/>
              </w:rPr>
              <w:t>○</w:t>
            </w:r>
            <w:r w:rsidRPr="00FF2E7F">
              <w:rPr>
                <w:rFonts w:ascii="メイリオ" w:eastAsia="メイリオ" w:hAnsi="メイリオ" w:hint="eastAsia"/>
              </w:rPr>
              <w:t xml:space="preserve">  </w:t>
            </w:r>
            <w:r w:rsidRPr="00FF2E7F">
              <w:rPr>
                <w:rFonts w:ascii="メイリオ" w:eastAsia="メイリオ" w:hAnsi="メイリオ" w:hint="eastAsia"/>
                <w:lang w:eastAsia="zh-CN"/>
              </w:rPr>
              <w:t>○</w:t>
            </w:r>
            <w:r w:rsidRPr="00FF2E7F">
              <w:rPr>
                <w:rFonts w:ascii="メイリオ" w:eastAsia="メイリオ" w:hAnsi="メイリオ" w:hint="eastAsia"/>
              </w:rPr>
              <w:t xml:space="preserve">  </w:t>
            </w:r>
            <w:r w:rsidRPr="00FF2E7F">
              <w:rPr>
                <w:rFonts w:ascii="メイリオ" w:eastAsia="メイリオ" w:hAnsi="メイリオ" w:hint="eastAsia"/>
                <w:lang w:eastAsia="zh-CN"/>
              </w:rPr>
              <w:t>○</w:t>
            </w:r>
            <w:r w:rsidRPr="00FF2E7F">
              <w:rPr>
                <w:rFonts w:ascii="メイリオ" w:eastAsia="メイリオ" w:hAnsi="メイリオ" w:hint="eastAsia"/>
              </w:rPr>
              <w:t xml:space="preserve">  </w:t>
            </w:r>
            <w:r w:rsidRPr="00FF2E7F">
              <w:rPr>
                <w:rFonts w:ascii="メイリオ" w:eastAsia="メイリオ" w:hAnsi="メイリオ" w:hint="eastAsia"/>
                <w:lang w:eastAsia="zh-CN"/>
              </w:rPr>
              <w:t>○</w:t>
            </w:r>
            <w:r w:rsidRPr="00FF2E7F">
              <w:rPr>
                <w:rFonts w:ascii="メイリオ" w:eastAsia="メイリオ" w:hAnsi="メイリオ" w:hint="eastAsia"/>
              </w:rPr>
              <w:t xml:space="preserve">  </w:t>
            </w:r>
          </w:p>
        </w:tc>
      </w:tr>
    </w:tbl>
    <w:p w14:paraId="10B90B6D" w14:textId="77777777" w:rsidR="007E0D04" w:rsidRPr="00FF2E7F" w:rsidRDefault="007E0D04" w:rsidP="00FF2E7F">
      <w:pPr>
        <w:autoSpaceDE/>
        <w:autoSpaceDN/>
        <w:spacing w:line="300" w:lineRule="exact"/>
        <w:jc w:val="right"/>
        <w:rPr>
          <w:rFonts w:ascii="メイリオ" w:eastAsia="メイリオ" w:hAnsi="メイリオ"/>
        </w:rPr>
      </w:pPr>
    </w:p>
    <w:p w14:paraId="25F8211A" w14:textId="77777777" w:rsidR="000F6809" w:rsidRPr="00FF2E7F" w:rsidRDefault="007E0D04" w:rsidP="00FF2E7F">
      <w:pPr>
        <w:autoSpaceDE/>
        <w:autoSpaceDN/>
        <w:spacing w:line="300" w:lineRule="exact"/>
        <w:rPr>
          <w:rFonts w:ascii="メイリオ" w:eastAsia="メイリオ" w:hAnsi="メイリオ"/>
        </w:rPr>
      </w:pPr>
      <w:r w:rsidRPr="00FF2E7F">
        <w:rPr>
          <w:rFonts w:ascii="メイリオ" w:eastAsia="メイリオ" w:hAnsi="メイリオ" w:hint="eastAsia"/>
        </w:rPr>
        <w:t xml:space="preserve">　</w:t>
      </w:r>
      <w:r w:rsidR="000F6809" w:rsidRPr="00FF2E7F">
        <w:rPr>
          <w:rFonts w:ascii="メイリオ" w:eastAsia="メイリオ" w:hAnsi="メイリオ" w:hint="eastAsia"/>
        </w:rPr>
        <w:t>私</w:t>
      </w:r>
      <w:r w:rsidRPr="00FF2E7F">
        <w:rPr>
          <w:rFonts w:ascii="メイリオ" w:eastAsia="メイリオ" w:hAnsi="メイリオ" w:hint="eastAsia"/>
        </w:rPr>
        <w:t>は、特定非営利活動法人○○</w:t>
      </w:r>
      <w:r w:rsidR="000448A4" w:rsidRPr="00FF2E7F">
        <w:rPr>
          <w:rFonts w:ascii="メイリオ" w:eastAsia="メイリオ" w:hAnsi="メイリオ" w:hint="eastAsia"/>
        </w:rPr>
        <w:t>○○</w:t>
      </w:r>
      <w:r w:rsidRPr="00FF2E7F">
        <w:rPr>
          <w:rFonts w:ascii="メイリオ" w:eastAsia="メイリオ" w:hAnsi="メイリオ" w:hint="eastAsia"/>
        </w:rPr>
        <w:t>（以下「法人」という。）からの依頼に基づき、</w:t>
      </w:r>
      <w:r w:rsidR="00AB7D18" w:rsidRPr="00FF2E7F">
        <w:rPr>
          <w:rFonts w:ascii="メイリオ" w:eastAsia="メイリオ" w:hAnsi="メイリオ" w:hint="eastAsia"/>
        </w:rPr>
        <w:t>合意さ</w:t>
      </w:r>
      <w:r w:rsidR="000F6809" w:rsidRPr="00FF2E7F">
        <w:rPr>
          <w:rFonts w:ascii="メイリオ" w:eastAsia="メイリオ" w:hAnsi="メイリオ" w:hint="eastAsia"/>
        </w:rPr>
        <w:t>れた手続業務を実施した。</w:t>
      </w:r>
    </w:p>
    <w:p w14:paraId="3B1AB2E2" w14:textId="695FF9B5" w:rsidR="000F6809" w:rsidRDefault="000F6809" w:rsidP="00FF2E7F">
      <w:pPr>
        <w:autoSpaceDE/>
        <w:autoSpaceDN/>
        <w:spacing w:line="300" w:lineRule="exact"/>
        <w:rPr>
          <w:rFonts w:ascii="メイリオ" w:eastAsia="メイリオ" w:hAnsi="メイリオ"/>
        </w:rPr>
      </w:pPr>
      <w:r w:rsidRPr="00FF2E7F">
        <w:rPr>
          <w:rFonts w:ascii="メイリオ" w:eastAsia="メイリオ" w:hAnsi="メイリオ" w:hint="eastAsia"/>
        </w:rPr>
        <w:t xml:space="preserve">　本業務は、</w:t>
      </w:r>
      <w:r w:rsidR="00AB7D18" w:rsidRPr="00FF2E7F">
        <w:rPr>
          <w:rFonts w:ascii="メイリオ" w:eastAsia="メイリオ" w:hAnsi="メイリオ" w:hint="eastAsia"/>
        </w:rPr>
        <w:t>令和×年×月</w:t>
      </w:r>
      <w:r w:rsidR="00A94579">
        <w:rPr>
          <w:rFonts w:ascii="メイリオ" w:eastAsia="メイリオ" w:hAnsi="メイリオ" w:hint="eastAsia"/>
        </w:rPr>
        <w:t>×日から令和×年×月×日までの○○事業に関する</w:t>
      </w:r>
      <w:r w:rsidR="008546D0" w:rsidRPr="008546D0">
        <w:rPr>
          <w:rFonts w:ascii="メイリオ" w:eastAsia="メイリオ" w:hAnsi="メイリオ" w:hint="eastAsia"/>
        </w:rPr>
        <w:t>収支関連の提出書類</w:t>
      </w:r>
      <w:r w:rsidR="008546D0">
        <w:rPr>
          <w:rFonts w:ascii="メイリオ" w:eastAsia="メイリオ" w:hAnsi="メイリオ" w:hint="eastAsia"/>
        </w:rPr>
        <w:t>*</w:t>
      </w:r>
      <w:r w:rsidR="008546D0" w:rsidRPr="008546D0">
        <w:rPr>
          <w:rFonts w:ascii="メイリオ" w:eastAsia="メイリオ" w:hAnsi="メイリオ" w:hint="eastAsia"/>
        </w:rPr>
        <w:t>が</w:t>
      </w:r>
      <w:r w:rsidR="00E912E5">
        <w:rPr>
          <w:rFonts w:ascii="メイリオ" w:eastAsia="メイリオ" w:hAnsi="メイリオ" w:hint="eastAsia"/>
        </w:rPr>
        <w:t>、</w:t>
      </w:r>
      <w:r w:rsidR="00A94579" w:rsidRPr="00A94579">
        <w:rPr>
          <w:rFonts w:ascii="メイリオ" w:eastAsia="メイリオ" w:hAnsi="メイリオ" w:hint="eastAsia"/>
        </w:rPr>
        <w:t>令和</w:t>
      </w:r>
      <w:r w:rsidR="005C5B3F">
        <w:rPr>
          <w:rFonts w:ascii="メイリオ" w:eastAsia="メイリオ" w:hAnsi="メイリオ" w:hint="eastAsia"/>
        </w:rPr>
        <w:t>８</w:t>
      </w:r>
      <w:r w:rsidR="00B9629E">
        <w:rPr>
          <w:rFonts w:ascii="メイリオ" w:eastAsia="メイリオ" w:hAnsi="メイリオ" w:hint="eastAsia"/>
        </w:rPr>
        <w:t>年度日本ＮＧＯ連携無償資金協力　実施要領</w:t>
      </w:r>
      <w:r w:rsidR="00A94579" w:rsidRPr="00A94579">
        <w:rPr>
          <w:rFonts w:ascii="メイリオ" w:eastAsia="メイリオ" w:hAnsi="メイリオ" w:hint="eastAsia"/>
        </w:rPr>
        <w:t>に従って作成されていることを</w:t>
      </w:r>
      <w:r w:rsidRPr="00A94579">
        <w:rPr>
          <w:rFonts w:ascii="メイリオ" w:eastAsia="メイリオ" w:hAnsi="メイリオ" w:hint="eastAsia"/>
        </w:rPr>
        <w:t>、法人</w:t>
      </w:r>
      <w:r w:rsidRPr="00FF2E7F">
        <w:rPr>
          <w:rFonts w:ascii="メイリオ" w:eastAsia="メイリオ" w:hAnsi="メイリオ" w:hint="eastAsia"/>
        </w:rPr>
        <w:t>及び</w:t>
      </w:r>
      <w:r w:rsidR="00532E6C" w:rsidRPr="00FF2E7F">
        <w:rPr>
          <w:rFonts w:ascii="メイリオ" w:eastAsia="メイリオ" w:hAnsi="メイリオ" w:hint="eastAsia"/>
        </w:rPr>
        <w:t>外務省</w:t>
      </w:r>
      <w:r w:rsidR="006D3746" w:rsidRPr="00FF2E7F">
        <w:rPr>
          <w:rFonts w:ascii="メイリオ" w:eastAsia="メイリオ" w:hAnsi="メイリオ" w:hint="eastAsia"/>
        </w:rPr>
        <w:t>（以下「その他の実施結果の利用者」という。）</w:t>
      </w:r>
      <w:r w:rsidR="00A94579">
        <w:rPr>
          <w:rFonts w:ascii="メイリオ" w:eastAsia="メイリオ" w:hAnsi="メイリオ" w:hint="eastAsia"/>
        </w:rPr>
        <w:t>が</w:t>
      </w:r>
      <w:r w:rsidR="007F3619">
        <w:rPr>
          <w:rFonts w:ascii="メイリオ" w:eastAsia="メイリオ" w:hAnsi="メイリオ" w:hint="eastAsia"/>
        </w:rPr>
        <w:t>評価</w:t>
      </w:r>
      <w:r w:rsidRPr="00FF2E7F">
        <w:rPr>
          <w:rFonts w:ascii="メイリオ" w:eastAsia="メイリオ" w:hAnsi="メイリオ" w:hint="eastAsia"/>
        </w:rPr>
        <w:t>することに資する目的で</w:t>
      </w:r>
      <w:r w:rsidR="00E912E5">
        <w:rPr>
          <w:rFonts w:ascii="メイリオ" w:eastAsia="メイリオ" w:hAnsi="メイリオ" w:hint="eastAsia"/>
        </w:rPr>
        <w:t>、</w:t>
      </w:r>
      <w:r w:rsidRPr="00FF2E7F">
        <w:rPr>
          <w:rFonts w:ascii="メイリオ" w:eastAsia="メイリオ" w:hAnsi="メイリオ" w:hint="eastAsia"/>
        </w:rPr>
        <w:t>実施された。</w:t>
      </w:r>
    </w:p>
    <w:p w14:paraId="0A4D4E6D" w14:textId="77777777" w:rsidR="008546D0" w:rsidRDefault="008546D0" w:rsidP="00FF2E7F">
      <w:pPr>
        <w:autoSpaceDE/>
        <w:autoSpaceDN/>
        <w:spacing w:line="300" w:lineRule="exact"/>
        <w:rPr>
          <w:rFonts w:ascii="メイリオ" w:eastAsia="メイリオ" w:hAnsi="メイリオ"/>
        </w:rPr>
      </w:pPr>
    </w:p>
    <w:p w14:paraId="52C65DF3" w14:textId="77777777" w:rsidR="00027F42" w:rsidRDefault="008546D0" w:rsidP="00FF2E7F">
      <w:pPr>
        <w:autoSpaceDE/>
        <w:autoSpaceDN/>
        <w:spacing w:line="300" w:lineRule="exact"/>
        <w:rPr>
          <w:rFonts w:ascii="メイリオ" w:eastAsia="メイリオ" w:hAnsi="メイリオ"/>
        </w:rPr>
      </w:pPr>
      <w:r>
        <w:rPr>
          <w:rFonts w:ascii="メイリオ" w:eastAsia="メイリオ" w:hAnsi="メイリオ" w:hint="eastAsia"/>
        </w:rPr>
        <w:t>[*業務の対象とする情報等は以下のとおり。]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27F42" w:rsidRPr="00B56163" w14:paraId="48C1504B" w14:textId="77777777" w:rsidTr="00B56163">
        <w:tc>
          <w:tcPr>
            <w:tcW w:w="8702" w:type="dxa"/>
            <w:shd w:val="clear" w:color="auto" w:fill="auto"/>
          </w:tcPr>
          <w:p w14:paraId="1F0F0F84" w14:textId="77777777" w:rsidR="00027F42" w:rsidRPr="00B56163" w:rsidRDefault="00027F42" w:rsidP="00B56163">
            <w:pPr>
              <w:autoSpaceDE/>
              <w:autoSpaceDN/>
              <w:spacing w:line="300" w:lineRule="exact"/>
              <w:rPr>
                <w:rFonts w:ascii="メイリオ" w:eastAsia="メイリオ" w:hAnsi="メイリオ"/>
                <w:sz w:val="20"/>
                <w:szCs w:val="20"/>
              </w:rPr>
            </w:pPr>
            <w:r w:rsidRPr="00B56163">
              <w:rPr>
                <w:rFonts w:ascii="メイリオ" w:eastAsia="メイリオ" w:hAnsi="メイリオ" w:hint="eastAsia"/>
                <w:sz w:val="20"/>
                <w:szCs w:val="20"/>
              </w:rPr>
              <w:t>・日本ＮＧＯ連携無償資金収支表（様式４－ａ）</w:t>
            </w:r>
          </w:p>
          <w:p w14:paraId="1FD3056F" w14:textId="77777777" w:rsidR="00027F42" w:rsidRPr="00B56163" w:rsidRDefault="00027F42" w:rsidP="00B56163">
            <w:pPr>
              <w:autoSpaceDE/>
              <w:autoSpaceDN/>
              <w:spacing w:line="300" w:lineRule="exact"/>
              <w:rPr>
                <w:rFonts w:ascii="メイリオ" w:eastAsia="メイリオ" w:hAnsi="メイリオ"/>
                <w:sz w:val="20"/>
                <w:szCs w:val="20"/>
              </w:rPr>
            </w:pPr>
            <w:r w:rsidRPr="00B56163">
              <w:rPr>
                <w:rFonts w:ascii="メイリオ" w:eastAsia="メイリオ" w:hAnsi="メイリオ" w:hint="eastAsia"/>
                <w:sz w:val="20"/>
                <w:szCs w:val="20"/>
              </w:rPr>
              <w:t>・日本ＮＧＯ連携無償資金使用明細書（様式４－ｂ）</w:t>
            </w:r>
          </w:p>
          <w:p w14:paraId="7D843BED" w14:textId="77777777" w:rsidR="00027F42" w:rsidRPr="00B56163" w:rsidRDefault="00027F42" w:rsidP="00B56163">
            <w:pPr>
              <w:autoSpaceDE/>
              <w:autoSpaceDN/>
              <w:spacing w:line="300" w:lineRule="exact"/>
              <w:rPr>
                <w:rFonts w:ascii="メイリオ" w:eastAsia="メイリオ" w:hAnsi="メイリオ"/>
                <w:sz w:val="20"/>
                <w:szCs w:val="20"/>
              </w:rPr>
            </w:pPr>
            <w:r w:rsidRPr="00B56163">
              <w:rPr>
                <w:rFonts w:ascii="メイリオ" w:eastAsia="メイリオ" w:hAnsi="メイリオ" w:hint="eastAsia"/>
                <w:sz w:val="20"/>
                <w:szCs w:val="20"/>
              </w:rPr>
              <w:t>・換算時（事業期間中</w:t>
            </w:r>
            <w:r w:rsidR="00E912E5">
              <w:rPr>
                <w:rFonts w:ascii="メイリオ" w:eastAsia="メイリオ" w:hAnsi="メイリオ" w:hint="eastAsia"/>
                <w:sz w:val="20"/>
                <w:szCs w:val="20"/>
              </w:rPr>
              <w:t>、</w:t>
            </w:r>
            <w:r w:rsidRPr="00B56163">
              <w:rPr>
                <w:rFonts w:ascii="メイリオ" w:eastAsia="メイリオ" w:hAnsi="メイリオ" w:hint="eastAsia"/>
                <w:sz w:val="20"/>
                <w:szCs w:val="20"/>
              </w:rPr>
              <w:t>換算の都度）に使用したレート（使用明細書（様式４－ｂ）別紙（様式自由））</w:t>
            </w:r>
          </w:p>
          <w:p w14:paraId="54FBF3AC" w14:textId="77777777" w:rsidR="00027F42" w:rsidRPr="00B56163" w:rsidRDefault="00027F42" w:rsidP="00B56163">
            <w:pPr>
              <w:autoSpaceDE/>
              <w:autoSpaceDN/>
              <w:spacing w:line="300" w:lineRule="exact"/>
              <w:rPr>
                <w:rFonts w:ascii="メイリオ" w:eastAsia="メイリオ" w:hAnsi="メイリオ"/>
                <w:sz w:val="20"/>
                <w:szCs w:val="20"/>
              </w:rPr>
            </w:pPr>
            <w:r w:rsidRPr="00B56163">
              <w:rPr>
                <w:rFonts w:ascii="メイリオ" w:eastAsia="メイリオ" w:hAnsi="メイリオ" w:hint="eastAsia"/>
                <w:sz w:val="20"/>
                <w:szCs w:val="20"/>
              </w:rPr>
              <w:t>・人件費実績表（様式４－ｃ）</w:t>
            </w:r>
          </w:p>
          <w:p w14:paraId="60C001FF" w14:textId="77777777" w:rsidR="00027F42" w:rsidRPr="00B56163" w:rsidRDefault="00027F42" w:rsidP="00B56163">
            <w:pPr>
              <w:autoSpaceDE/>
              <w:autoSpaceDN/>
              <w:spacing w:line="300" w:lineRule="exact"/>
              <w:rPr>
                <w:rFonts w:ascii="メイリオ" w:eastAsia="メイリオ" w:hAnsi="メイリオ"/>
                <w:sz w:val="20"/>
                <w:szCs w:val="20"/>
              </w:rPr>
            </w:pPr>
            <w:r w:rsidRPr="00B56163">
              <w:rPr>
                <w:rFonts w:ascii="メイリオ" w:eastAsia="メイリオ" w:hAnsi="メイリオ" w:hint="eastAsia"/>
                <w:sz w:val="20"/>
                <w:szCs w:val="20"/>
              </w:rPr>
              <w:t>・一般管理費等支出集計表（様式４－ｄ）</w:t>
            </w:r>
          </w:p>
          <w:p w14:paraId="41197EC9" w14:textId="0FDA3C65" w:rsidR="00027F42" w:rsidRPr="00B56163" w:rsidRDefault="00027F42" w:rsidP="00B56163">
            <w:pPr>
              <w:autoSpaceDE/>
              <w:autoSpaceDN/>
              <w:spacing w:line="300" w:lineRule="exact"/>
              <w:rPr>
                <w:rFonts w:ascii="メイリオ" w:eastAsia="メイリオ" w:hAnsi="メイリオ"/>
                <w:sz w:val="20"/>
                <w:szCs w:val="20"/>
              </w:rPr>
            </w:pPr>
            <w:r w:rsidRPr="00B56163">
              <w:rPr>
                <w:rFonts w:ascii="メイリオ" w:eastAsia="メイリオ" w:hAnsi="メイリオ" w:hint="eastAsia"/>
                <w:sz w:val="20"/>
                <w:szCs w:val="20"/>
              </w:rPr>
              <w:t>・令和</w:t>
            </w:r>
            <w:r w:rsidR="005C5B3F">
              <w:rPr>
                <w:rFonts w:ascii="メイリオ" w:eastAsia="メイリオ" w:hAnsi="メイリオ" w:hint="eastAsia"/>
                <w:sz w:val="20"/>
                <w:szCs w:val="20"/>
              </w:rPr>
              <w:t>８</w:t>
            </w:r>
            <w:r w:rsidR="000C6FDB">
              <w:rPr>
                <w:rFonts w:ascii="メイリオ" w:eastAsia="メイリオ" w:hAnsi="メイリオ" w:hint="eastAsia"/>
                <w:sz w:val="20"/>
                <w:szCs w:val="20"/>
              </w:rPr>
              <w:t>年度　日本ＮＧＯ連携無償資金協力　実施要領</w:t>
            </w:r>
          </w:p>
          <w:p w14:paraId="0A21B51F" w14:textId="77777777" w:rsidR="00027F42" w:rsidRPr="00B56163" w:rsidRDefault="00027F42" w:rsidP="00B56163">
            <w:pPr>
              <w:autoSpaceDE/>
              <w:autoSpaceDN/>
              <w:spacing w:line="300" w:lineRule="exact"/>
              <w:rPr>
                <w:rFonts w:ascii="メイリオ" w:eastAsia="メイリオ" w:hAnsi="メイリオ"/>
                <w:sz w:val="20"/>
                <w:szCs w:val="20"/>
              </w:rPr>
            </w:pPr>
            <w:r w:rsidRPr="00B56163">
              <w:rPr>
                <w:rFonts w:ascii="メイリオ" w:eastAsia="メイリオ" w:hAnsi="メイリオ" w:hint="eastAsia"/>
                <w:sz w:val="20"/>
                <w:szCs w:val="20"/>
              </w:rPr>
              <w:t>・贈与契約書写し（別添の供与額内訳を含む</w:t>
            </w:r>
            <w:r w:rsidR="00323A02">
              <w:rPr>
                <w:rFonts w:ascii="メイリオ" w:eastAsia="メイリオ" w:hAnsi="メイリオ" w:hint="eastAsia"/>
                <w:sz w:val="20"/>
                <w:szCs w:val="20"/>
              </w:rPr>
              <w:t>。</w:t>
            </w:r>
            <w:r w:rsidRPr="00B56163">
              <w:rPr>
                <w:rFonts w:ascii="メイリオ" w:eastAsia="メイリオ" w:hAnsi="メイリオ" w:hint="eastAsia"/>
                <w:sz w:val="20"/>
                <w:szCs w:val="20"/>
              </w:rPr>
              <w:t>）</w:t>
            </w:r>
          </w:p>
          <w:p w14:paraId="4A2E2068" w14:textId="77777777" w:rsidR="00027F42" w:rsidRPr="00B56163" w:rsidRDefault="00027F42" w:rsidP="00B56163">
            <w:pPr>
              <w:autoSpaceDE/>
              <w:autoSpaceDN/>
              <w:spacing w:line="300" w:lineRule="exact"/>
              <w:rPr>
                <w:rFonts w:ascii="メイリオ" w:eastAsia="メイリオ" w:hAnsi="メイリオ"/>
                <w:sz w:val="20"/>
                <w:szCs w:val="20"/>
              </w:rPr>
            </w:pPr>
            <w:r w:rsidRPr="00B56163">
              <w:rPr>
                <w:rFonts w:ascii="メイリオ" w:eastAsia="メイリオ" w:hAnsi="メイリオ" w:hint="eastAsia"/>
                <w:sz w:val="20"/>
                <w:szCs w:val="20"/>
              </w:rPr>
              <w:t>・日本ＮＧＯ連携無償資金協力申請書（様式１）</w:t>
            </w:r>
          </w:p>
          <w:p w14:paraId="669E0DD2" w14:textId="77777777" w:rsidR="00027F42" w:rsidRPr="00B56163" w:rsidRDefault="00027F42" w:rsidP="00B56163">
            <w:pPr>
              <w:autoSpaceDE/>
              <w:autoSpaceDN/>
              <w:spacing w:line="300" w:lineRule="exact"/>
              <w:rPr>
                <w:rFonts w:ascii="メイリオ" w:eastAsia="メイリオ" w:hAnsi="メイリオ"/>
                <w:sz w:val="20"/>
                <w:szCs w:val="20"/>
              </w:rPr>
            </w:pPr>
            <w:r w:rsidRPr="00B56163">
              <w:rPr>
                <w:rFonts w:ascii="メイリオ" w:eastAsia="メイリオ" w:hAnsi="メイリオ" w:hint="eastAsia"/>
                <w:sz w:val="20"/>
                <w:szCs w:val="20"/>
              </w:rPr>
              <w:t>・日本ＮＧＯ連携無償資金協力予算詳細（様式１－ａ）</w:t>
            </w:r>
            <w:r w:rsidR="00E912E5">
              <w:rPr>
                <w:rFonts w:ascii="メイリオ" w:eastAsia="メイリオ" w:hAnsi="メイリオ" w:hint="eastAsia"/>
                <w:sz w:val="20"/>
                <w:szCs w:val="20"/>
              </w:rPr>
              <w:t>、</w:t>
            </w:r>
            <w:r w:rsidRPr="00B56163">
              <w:rPr>
                <w:rFonts w:ascii="メイリオ" w:eastAsia="メイリオ" w:hAnsi="メイリオ" w:hint="eastAsia"/>
                <w:sz w:val="20"/>
                <w:szCs w:val="20"/>
              </w:rPr>
              <w:t>及び別表１～６</w:t>
            </w:r>
          </w:p>
          <w:p w14:paraId="58851B89" w14:textId="77777777" w:rsidR="00027F42" w:rsidRPr="00B56163" w:rsidRDefault="00027F42" w:rsidP="00B56163">
            <w:pPr>
              <w:autoSpaceDE/>
              <w:autoSpaceDN/>
              <w:spacing w:line="300" w:lineRule="exact"/>
              <w:rPr>
                <w:rFonts w:ascii="メイリオ" w:eastAsia="メイリオ" w:hAnsi="メイリオ"/>
                <w:sz w:val="20"/>
                <w:szCs w:val="20"/>
              </w:rPr>
            </w:pPr>
            <w:r w:rsidRPr="00B56163">
              <w:rPr>
                <w:rFonts w:ascii="メイリオ" w:eastAsia="メイリオ" w:hAnsi="メイリオ" w:hint="eastAsia"/>
                <w:sz w:val="20"/>
                <w:szCs w:val="20"/>
              </w:rPr>
              <w:t>・人件費実績表（様式１－ｂ）</w:t>
            </w:r>
          </w:p>
          <w:p w14:paraId="057E4657" w14:textId="7448FA86" w:rsidR="00027F42" w:rsidRPr="00B56163" w:rsidRDefault="00027F42" w:rsidP="00B56163">
            <w:pPr>
              <w:autoSpaceDE/>
              <w:autoSpaceDN/>
              <w:spacing w:line="300" w:lineRule="exact"/>
              <w:rPr>
                <w:rFonts w:ascii="メイリオ" w:eastAsia="メイリオ" w:hAnsi="メイリオ"/>
                <w:sz w:val="20"/>
                <w:szCs w:val="20"/>
              </w:rPr>
            </w:pPr>
            <w:r w:rsidRPr="00B56163">
              <w:rPr>
                <w:rFonts w:ascii="メイリオ" w:eastAsia="メイリオ" w:hAnsi="メイリオ" w:hint="eastAsia"/>
                <w:sz w:val="20"/>
                <w:szCs w:val="20"/>
              </w:rPr>
              <w:t>・事業変更承認申請書（承認通知</w:t>
            </w:r>
            <w:r w:rsidR="006D3467">
              <w:rPr>
                <w:rFonts w:ascii="メイリオ" w:eastAsia="メイリオ" w:hAnsi="メイリオ" w:hint="eastAsia"/>
                <w:sz w:val="20"/>
                <w:szCs w:val="20"/>
              </w:rPr>
              <w:t>を</w:t>
            </w:r>
            <w:r w:rsidRPr="00B56163">
              <w:rPr>
                <w:rFonts w:ascii="メイリオ" w:eastAsia="メイリオ" w:hAnsi="メイリオ" w:hint="eastAsia"/>
                <w:sz w:val="20"/>
                <w:szCs w:val="20"/>
              </w:rPr>
              <w:t>含む</w:t>
            </w:r>
            <w:r w:rsidR="00323A02">
              <w:rPr>
                <w:rFonts w:ascii="メイリオ" w:eastAsia="メイリオ" w:hAnsi="メイリオ" w:hint="eastAsia"/>
                <w:sz w:val="20"/>
                <w:szCs w:val="20"/>
              </w:rPr>
              <w:t>。</w:t>
            </w:r>
            <w:r w:rsidRPr="00B56163">
              <w:rPr>
                <w:rFonts w:ascii="メイリオ" w:eastAsia="メイリオ" w:hAnsi="メイリオ" w:hint="eastAsia"/>
                <w:sz w:val="20"/>
                <w:szCs w:val="20"/>
              </w:rPr>
              <w:t>）（様式２－２）</w:t>
            </w:r>
            <w:r w:rsidR="00E912E5">
              <w:rPr>
                <w:rFonts w:ascii="メイリオ" w:eastAsia="メイリオ" w:hAnsi="メイリオ" w:hint="eastAsia"/>
                <w:sz w:val="20"/>
                <w:szCs w:val="20"/>
              </w:rPr>
              <w:t>、</w:t>
            </w:r>
            <w:r w:rsidRPr="00B56163">
              <w:rPr>
                <w:rFonts w:ascii="メイリオ" w:eastAsia="メイリオ" w:hAnsi="メイリオ" w:hint="eastAsia"/>
                <w:sz w:val="20"/>
                <w:szCs w:val="20"/>
              </w:rPr>
              <w:t>及び事業変更報告書（様式２－３）</w:t>
            </w:r>
            <w:r w:rsidR="00175F6C">
              <w:rPr>
                <w:rFonts w:ascii="メイリオ" w:eastAsia="メイリオ" w:hAnsi="メイリオ" w:hint="eastAsia"/>
                <w:sz w:val="20"/>
                <w:szCs w:val="20"/>
              </w:rPr>
              <w:t>、またはスタッフ変更報告（様式２－４）</w:t>
            </w:r>
          </w:p>
          <w:p w14:paraId="585D3CD7" w14:textId="77777777" w:rsidR="00027F42" w:rsidRDefault="00027F42" w:rsidP="00B56163">
            <w:pPr>
              <w:autoSpaceDE/>
              <w:autoSpaceDN/>
              <w:spacing w:line="300" w:lineRule="exact"/>
              <w:rPr>
                <w:rFonts w:ascii="メイリオ" w:eastAsia="メイリオ" w:hAnsi="メイリオ"/>
                <w:sz w:val="20"/>
                <w:szCs w:val="20"/>
              </w:rPr>
            </w:pPr>
            <w:r w:rsidRPr="00B56163">
              <w:rPr>
                <w:rFonts w:ascii="メイリオ" w:eastAsia="メイリオ" w:hAnsi="メイリオ" w:hint="eastAsia"/>
                <w:sz w:val="20"/>
                <w:szCs w:val="20"/>
              </w:rPr>
              <w:t>・</w:t>
            </w:r>
            <w:bookmarkStart w:id="0" w:name="_Hlk176884867"/>
            <w:r w:rsidRPr="00B56163">
              <w:rPr>
                <w:rFonts w:ascii="メイリオ" w:eastAsia="メイリオ" w:hAnsi="メイリオ" w:hint="eastAsia"/>
                <w:sz w:val="20"/>
                <w:szCs w:val="20"/>
              </w:rPr>
              <w:t>銀行通帳の出入金記録の写し</w:t>
            </w:r>
            <w:bookmarkEnd w:id="0"/>
            <w:r w:rsidRPr="00B56163">
              <w:rPr>
                <w:rFonts w:ascii="メイリオ" w:eastAsia="メイリオ" w:hAnsi="メイリオ" w:hint="eastAsia"/>
                <w:sz w:val="20"/>
                <w:szCs w:val="20"/>
              </w:rPr>
              <w:t>（①銀行名</w:t>
            </w:r>
            <w:r w:rsidR="00E912E5">
              <w:rPr>
                <w:rFonts w:ascii="メイリオ" w:eastAsia="メイリオ" w:hAnsi="メイリオ" w:hint="eastAsia"/>
                <w:sz w:val="20"/>
                <w:szCs w:val="20"/>
              </w:rPr>
              <w:t>、</w:t>
            </w:r>
            <w:r w:rsidRPr="00B56163">
              <w:rPr>
                <w:rFonts w:ascii="メイリオ" w:eastAsia="メイリオ" w:hAnsi="メイリオ" w:hint="eastAsia"/>
                <w:sz w:val="20"/>
                <w:szCs w:val="20"/>
              </w:rPr>
              <w:t>②口座番号</w:t>
            </w:r>
            <w:r w:rsidR="00E912E5">
              <w:rPr>
                <w:rFonts w:ascii="メイリオ" w:eastAsia="メイリオ" w:hAnsi="メイリオ" w:hint="eastAsia"/>
                <w:sz w:val="20"/>
                <w:szCs w:val="20"/>
              </w:rPr>
              <w:t>、</w:t>
            </w:r>
            <w:r w:rsidR="00323A02">
              <w:rPr>
                <w:rFonts w:ascii="メイリオ" w:eastAsia="メイリオ" w:hAnsi="メイリオ" w:hint="eastAsia"/>
                <w:sz w:val="20"/>
                <w:szCs w:val="20"/>
              </w:rPr>
              <w:t>及び③Ｎ連資金入金から事業終了までの出入金記録が分</w:t>
            </w:r>
            <w:r w:rsidRPr="00B56163">
              <w:rPr>
                <w:rFonts w:ascii="メイリオ" w:eastAsia="メイリオ" w:hAnsi="メイリオ" w:hint="eastAsia"/>
                <w:sz w:val="20"/>
                <w:szCs w:val="20"/>
              </w:rPr>
              <w:t>かる書類)</w:t>
            </w:r>
          </w:p>
          <w:p w14:paraId="02AC63C8" w14:textId="688EFB93" w:rsidR="00340FEE" w:rsidRPr="00B578ED" w:rsidRDefault="00340FEE" w:rsidP="00B56163">
            <w:pPr>
              <w:autoSpaceDE/>
              <w:autoSpaceDN/>
              <w:spacing w:line="300" w:lineRule="exact"/>
              <w:rPr>
                <w:rFonts w:ascii="メイリオ" w:eastAsia="メイリオ" w:hAnsi="メイリオ"/>
                <w:sz w:val="20"/>
                <w:szCs w:val="20"/>
                <w:u w:val="double"/>
              </w:rPr>
            </w:pPr>
            <w:r w:rsidRPr="00B578ED">
              <w:rPr>
                <w:rFonts w:ascii="メイリオ" w:eastAsia="メイリオ" w:hAnsi="メイリオ" w:hint="eastAsia"/>
                <w:sz w:val="20"/>
                <w:u w:val="double"/>
              </w:rPr>
              <w:t>・</w:t>
            </w:r>
            <w:bookmarkStart w:id="1" w:name="_Hlk176885003"/>
            <w:r w:rsidR="00062118">
              <w:rPr>
                <w:rFonts w:ascii="メイリオ" w:eastAsia="メイリオ" w:hAnsi="メイリオ" w:hint="eastAsia"/>
                <w:sz w:val="20"/>
                <w:u w:val="double"/>
              </w:rPr>
              <w:t>N連専用</w:t>
            </w:r>
            <w:r w:rsidR="00062118" w:rsidRPr="00B578ED">
              <w:rPr>
                <w:rFonts w:ascii="メイリオ" w:eastAsia="メイリオ" w:hAnsi="メイリオ" w:hint="eastAsia"/>
                <w:sz w:val="20"/>
                <w:u w:val="double"/>
              </w:rPr>
              <w:t>口座で発生している利息が確認できる書類（証憑）</w:t>
            </w:r>
            <w:bookmarkEnd w:id="1"/>
          </w:p>
          <w:p w14:paraId="0BF3D7A7" w14:textId="77777777" w:rsidR="00027F42" w:rsidRPr="00B56163" w:rsidRDefault="00027F42" w:rsidP="00B56163">
            <w:pPr>
              <w:autoSpaceDE/>
              <w:autoSpaceDN/>
              <w:spacing w:line="300" w:lineRule="exact"/>
              <w:rPr>
                <w:rFonts w:ascii="メイリオ" w:eastAsia="メイリオ" w:hAnsi="メイリオ"/>
                <w:sz w:val="20"/>
                <w:szCs w:val="20"/>
              </w:rPr>
            </w:pPr>
            <w:r w:rsidRPr="00B56163">
              <w:rPr>
                <w:rFonts w:ascii="メイリオ" w:eastAsia="メイリオ" w:hAnsi="メイリオ" w:hint="eastAsia"/>
                <w:sz w:val="20"/>
                <w:szCs w:val="20"/>
              </w:rPr>
              <w:t>・領収書等</w:t>
            </w:r>
            <w:r w:rsidR="00E912E5">
              <w:rPr>
                <w:rFonts w:ascii="メイリオ" w:eastAsia="メイリオ" w:hAnsi="メイリオ" w:hint="eastAsia"/>
                <w:sz w:val="20"/>
                <w:szCs w:val="20"/>
              </w:rPr>
              <w:t>、</w:t>
            </w:r>
            <w:r w:rsidRPr="00B56163">
              <w:rPr>
                <w:rFonts w:ascii="メイリオ" w:eastAsia="メイリオ" w:hAnsi="メイリオ" w:hint="eastAsia"/>
                <w:sz w:val="20"/>
                <w:szCs w:val="20"/>
              </w:rPr>
              <w:t>各支出を証明する書類（証憑）</w:t>
            </w:r>
          </w:p>
          <w:p w14:paraId="24A4E974" w14:textId="77777777" w:rsidR="00027F42" w:rsidRPr="00B56163" w:rsidRDefault="00027F42" w:rsidP="00B56163">
            <w:pPr>
              <w:autoSpaceDE/>
              <w:autoSpaceDN/>
              <w:spacing w:line="300" w:lineRule="exact"/>
              <w:rPr>
                <w:rFonts w:ascii="メイリオ" w:eastAsia="メイリオ" w:hAnsi="メイリオ"/>
                <w:sz w:val="20"/>
                <w:szCs w:val="20"/>
              </w:rPr>
            </w:pPr>
            <w:r w:rsidRPr="00B56163">
              <w:rPr>
                <w:rFonts w:ascii="メイリオ" w:eastAsia="メイリオ" w:hAnsi="メイリオ" w:hint="eastAsia"/>
                <w:sz w:val="20"/>
                <w:szCs w:val="20"/>
              </w:rPr>
              <w:t>・日本ＮＧＯ連携無償業務従事時間記録表（様式４－ｃ別表）又は自団体の業務時間記録（様式自由）</w:t>
            </w:r>
          </w:p>
          <w:p w14:paraId="659CBB10" w14:textId="45E8B2EB" w:rsidR="0043752A" w:rsidRPr="00B56163" w:rsidRDefault="00027F42" w:rsidP="008A043D">
            <w:pPr>
              <w:autoSpaceDE/>
              <w:autoSpaceDN/>
              <w:spacing w:line="300" w:lineRule="exact"/>
              <w:rPr>
                <w:rFonts w:ascii="メイリオ" w:eastAsia="メイリオ" w:hAnsi="メイリオ"/>
              </w:rPr>
            </w:pPr>
            <w:r w:rsidRPr="00B56163">
              <w:rPr>
                <w:rFonts w:ascii="メイリオ" w:eastAsia="メイリオ" w:hAnsi="メイリオ" w:hint="eastAsia"/>
                <w:sz w:val="20"/>
                <w:szCs w:val="20"/>
              </w:rPr>
              <w:t>・法人登記簿謄本の写し等</w:t>
            </w:r>
            <w:r w:rsidR="00E912E5">
              <w:rPr>
                <w:rFonts w:ascii="メイリオ" w:eastAsia="メイリオ" w:hAnsi="メイリオ" w:hint="eastAsia"/>
                <w:sz w:val="20"/>
                <w:szCs w:val="20"/>
              </w:rPr>
              <w:t>、</w:t>
            </w:r>
            <w:r w:rsidRPr="00B56163">
              <w:rPr>
                <w:rFonts w:ascii="メイリオ" w:eastAsia="メイリオ" w:hAnsi="メイリオ" w:hint="eastAsia"/>
                <w:sz w:val="20"/>
                <w:szCs w:val="20"/>
              </w:rPr>
              <w:t>団体名及び法人番号を確認できる書類</w:t>
            </w:r>
          </w:p>
        </w:tc>
      </w:tr>
    </w:tbl>
    <w:p w14:paraId="3B323446" w14:textId="77777777" w:rsidR="000F6809" w:rsidRPr="00FF2E7F" w:rsidRDefault="000F6809" w:rsidP="00FF2E7F">
      <w:pPr>
        <w:autoSpaceDE/>
        <w:autoSpaceDN/>
        <w:spacing w:line="300" w:lineRule="exact"/>
        <w:rPr>
          <w:rFonts w:ascii="メイリオ" w:eastAsia="メイリオ" w:hAnsi="メイリオ"/>
        </w:rPr>
      </w:pPr>
    </w:p>
    <w:p w14:paraId="100C31E8" w14:textId="77777777" w:rsidR="000F6809" w:rsidRPr="00FF2E7F" w:rsidRDefault="000F6809" w:rsidP="00FF2E7F">
      <w:pPr>
        <w:autoSpaceDE/>
        <w:autoSpaceDN/>
        <w:spacing w:line="300" w:lineRule="exact"/>
        <w:rPr>
          <w:rFonts w:ascii="メイリオ" w:eastAsia="メイリオ" w:hAnsi="メイリオ"/>
          <w:b/>
        </w:rPr>
      </w:pPr>
      <w:r w:rsidRPr="00FF2E7F">
        <w:rPr>
          <w:rFonts w:ascii="メイリオ" w:eastAsia="メイリオ" w:hAnsi="メイリオ" w:hint="eastAsia"/>
          <w:b/>
        </w:rPr>
        <w:t>業務依頼者の責任</w:t>
      </w:r>
    </w:p>
    <w:p w14:paraId="3EE347E8" w14:textId="77777777" w:rsidR="000F6809" w:rsidRPr="00FF2E7F" w:rsidRDefault="006D3746" w:rsidP="00FF2E7F">
      <w:pPr>
        <w:autoSpaceDE/>
        <w:autoSpaceDN/>
        <w:spacing w:line="300" w:lineRule="exact"/>
        <w:ind w:firstLineChars="100" w:firstLine="220"/>
        <w:rPr>
          <w:rFonts w:ascii="メイリオ" w:eastAsia="メイリオ" w:hAnsi="メイリオ"/>
        </w:rPr>
      </w:pPr>
      <w:r w:rsidRPr="00FF2E7F">
        <w:rPr>
          <w:rFonts w:ascii="メイリオ" w:eastAsia="メイリオ" w:hAnsi="メイリオ" w:hint="eastAsia"/>
        </w:rPr>
        <w:t>法人の責任は、合意された手続の十分性及び適切性を決定し、業務実施者から報告さ</w:t>
      </w:r>
      <w:r w:rsidRPr="00FF2E7F">
        <w:rPr>
          <w:rFonts w:ascii="メイリオ" w:eastAsia="メイリオ" w:hAnsi="メイリオ" w:hint="eastAsia"/>
        </w:rPr>
        <w:lastRenderedPageBreak/>
        <w:t>れた手続実施結果に基づき、結論を自ら導くことにある。なお、これらの責任に加えて、法人の責任には、合意された手続業務の対象とする情報等を業務実施者に提供することが含まれる。</w:t>
      </w:r>
    </w:p>
    <w:p w14:paraId="304A52B8" w14:textId="77777777" w:rsidR="000F6809" w:rsidRPr="00FF2E7F" w:rsidRDefault="006D3746" w:rsidP="00FF2E7F">
      <w:pPr>
        <w:autoSpaceDE/>
        <w:autoSpaceDN/>
        <w:spacing w:line="300" w:lineRule="exact"/>
        <w:rPr>
          <w:rFonts w:ascii="メイリオ" w:eastAsia="メイリオ" w:hAnsi="メイリオ"/>
          <w:b/>
        </w:rPr>
      </w:pPr>
      <w:r w:rsidRPr="00FF2E7F">
        <w:rPr>
          <w:rFonts w:ascii="メイリオ" w:eastAsia="メイリオ" w:hAnsi="メイリオ" w:hint="eastAsia"/>
          <w:b/>
        </w:rPr>
        <w:t>その他の実施結果の利用者の責任</w:t>
      </w:r>
    </w:p>
    <w:p w14:paraId="2E54229A" w14:textId="77777777" w:rsidR="000F6809" w:rsidRPr="00FF2E7F" w:rsidRDefault="005749A1" w:rsidP="00FF2E7F">
      <w:pPr>
        <w:autoSpaceDE/>
        <w:autoSpaceDN/>
        <w:spacing w:line="300" w:lineRule="exact"/>
        <w:ind w:firstLineChars="100" w:firstLine="220"/>
        <w:rPr>
          <w:rFonts w:ascii="メイリオ" w:eastAsia="メイリオ" w:hAnsi="メイリオ"/>
        </w:rPr>
      </w:pPr>
      <w:r w:rsidRPr="00FF2E7F">
        <w:rPr>
          <w:rFonts w:ascii="メイリオ" w:eastAsia="メイリオ" w:hAnsi="メイリオ" w:hint="eastAsia"/>
        </w:rPr>
        <w:t>その他の実施結果の利用者の責任は、合意された手続の十分性及び適切性を判断し、業務実施者から報告された手続実施結果に基づき、結論を自ら導くことにある。</w:t>
      </w:r>
    </w:p>
    <w:p w14:paraId="6CC04BE7" w14:textId="77777777" w:rsidR="006D3746" w:rsidRPr="00FF2E7F" w:rsidRDefault="006D3746" w:rsidP="00FF2E7F">
      <w:pPr>
        <w:autoSpaceDE/>
        <w:autoSpaceDN/>
        <w:spacing w:line="300" w:lineRule="exact"/>
        <w:rPr>
          <w:rFonts w:ascii="メイリオ" w:eastAsia="メイリオ" w:hAnsi="メイリオ"/>
        </w:rPr>
      </w:pPr>
    </w:p>
    <w:p w14:paraId="282CD495" w14:textId="77777777" w:rsidR="005749A1" w:rsidRPr="00FF2E7F" w:rsidRDefault="005749A1" w:rsidP="00FF2E7F">
      <w:pPr>
        <w:autoSpaceDE/>
        <w:autoSpaceDN/>
        <w:spacing w:line="300" w:lineRule="exact"/>
        <w:rPr>
          <w:rFonts w:ascii="メイリオ" w:eastAsia="メイリオ" w:hAnsi="メイリオ"/>
          <w:b/>
        </w:rPr>
      </w:pPr>
      <w:r w:rsidRPr="00FF2E7F">
        <w:rPr>
          <w:rFonts w:ascii="メイリオ" w:eastAsia="メイリオ" w:hAnsi="メイリオ" w:hint="eastAsia"/>
          <w:b/>
        </w:rPr>
        <w:t>業務実施者の責任</w:t>
      </w:r>
    </w:p>
    <w:p w14:paraId="5AE40EC0" w14:textId="77777777" w:rsidR="005749A1" w:rsidRPr="00FF2E7F" w:rsidRDefault="005749A1" w:rsidP="00FF2E7F">
      <w:pPr>
        <w:autoSpaceDE/>
        <w:autoSpaceDN/>
        <w:spacing w:line="300" w:lineRule="exact"/>
        <w:ind w:firstLineChars="100" w:firstLine="220"/>
        <w:rPr>
          <w:rFonts w:ascii="メイリオ" w:eastAsia="メイリオ" w:hAnsi="メイリオ"/>
        </w:rPr>
      </w:pPr>
      <w:r w:rsidRPr="00FF2E7F">
        <w:rPr>
          <w:rFonts w:ascii="メイリオ" w:eastAsia="メイリオ" w:hAnsi="メイリオ" w:hint="eastAsia"/>
        </w:rPr>
        <w:t>私の責任は、業務依頼者が手続の実施を依頼した目的及びその他の実施結果の利用者が手続実施結果を利用する目的に則して合意された手続を実施し、その実施結果を報告することにある。</w:t>
      </w:r>
    </w:p>
    <w:p w14:paraId="7A16C58C" w14:textId="77777777" w:rsidR="005749A1" w:rsidRPr="00FF2E7F" w:rsidRDefault="005749A1" w:rsidP="00FF2E7F">
      <w:pPr>
        <w:autoSpaceDE/>
        <w:autoSpaceDN/>
        <w:spacing w:line="300" w:lineRule="exact"/>
        <w:ind w:firstLineChars="100" w:firstLine="220"/>
        <w:rPr>
          <w:rFonts w:ascii="メイリオ" w:eastAsia="メイリオ" w:hAnsi="メイリオ"/>
        </w:rPr>
      </w:pPr>
      <w:r w:rsidRPr="00FF2E7F">
        <w:rPr>
          <w:rFonts w:ascii="メイリオ" w:eastAsia="メイリオ" w:hAnsi="メイリオ" w:hint="eastAsia"/>
        </w:rPr>
        <w:t>私は、日本公認会計士協会が公表した専門業務実務指針4400「合意された手続業務に関する実務指針」に準拠して手続を実施した。</w:t>
      </w:r>
    </w:p>
    <w:p w14:paraId="56A577FB" w14:textId="77777777" w:rsidR="000F6809" w:rsidRPr="00FF2E7F" w:rsidRDefault="000F6809" w:rsidP="00FF2E7F">
      <w:pPr>
        <w:autoSpaceDE/>
        <w:autoSpaceDN/>
        <w:spacing w:line="300" w:lineRule="exact"/>
        <w:rPr>
          <w:rFonts w:ascii="メイリオ" w:eastAsia="メイリオ" w:hAnsi="メイリオ"/>
        </w:rPr>
      </w:pPr>
    </w:p>
    <w:p w14:paraId="24F8B638" w14:textId="77777777" w:rsidR="000F6809" w:rsidRPr="00FF2E7F" w:rsidRDefault="009D38E9" w:rsidP="00FF2E7F">
      <w:pPr>
        <w:autoSpaceDE/>
        <w:autoSpaceDN/>
        <w:spacing w:line="300" w:lineRule="exact"/>
        <w:rPr>
          <w:rFonts w:ascii="メイリオ" w:eastAsia="メイリオ" w:hAnsi="メイリオ"/>
          <w:b/>
        </w:rPr>
      </w:pPr>
      <w:r w:rsidRPr="00FF2E7F">
        <w:rPr>
          <w:rFonts w:ascii="メイリオ" w:eastAsia="メイリオ" w:hAnsi="メイリオ" w:hint="eastAsia"/>
          <w:b/>
        </w:rPr>
        <w:t>職業倫理及び品質管理</w:t>
      </w:r>
    </w:p>
    <w:p w14:paraId="74735A9B" w14:textId="77777777" w:rsidR="009D38E9" w:rsidRPr="00FF2E7F" w:rsidRDefault="009D38E9" w:rsidP="00FF2E7F">
      <w:pPr>
        <w:autoSpaceDE/>
        <w:autoSpaceDN/>
        <w:spacing w:line="300" w:lineRule="exact"/>
        <w:rPr>
          <w:rFonts w:ascii="メイリオ" w:eastAsia="メイリオ" w:hAnsi="メイリオ"/>
        </w:rPr>
      </w:pPr>
      <w:r w:rsidRPr="00FF2E7F">
        <w:rPr>
          <w:rFonts w:ascii="メイリオ" w:eastAsia="メイリオ" w:hAnsi="メイリオ" w:hint="eastAsia"/>
        </w:rPr>
        <w:t xml:space="preserve">　私は、日本公認会計士協会が公表した倫理規則及びその他の職業倫理に関する規定を遵守して業務を実施した。当該規則及び規定は、誠実性、公正性、職業的専門家としての能力及び正当な注意、守秘義務並びに職業的専門家としての行動の原則を提供している。また、私は、日本公認会計士協会が公表した品質管理基準委員会報告書第１号「監査事務所における品質管理」に準拠して、職業的専門家としての基準及び適用される法令等の遵守に関する方針及び手続並びにその文書化を含む品質管理のシステムを整備及び運用して業務を実施した。</w:t>
      </w:r>
    </w:p>
    <w:p w14:paraId="0867EB77" w14:textId="77777777" w:rsidR="009D38E9" w:rsidRPr="00FF2E7F" w:rsidRDefault="009D38E9" w:rsidP="00FF2E7F">
      <w:pPr>
        <w:autoSpaceDE/>
        <w:autoSpaceDN/>
        <w:spacing w:line="300" w:lineRule="exact"/>
        <w:rPr>
          <w:rFonts w:ascii="メイリオ" w:eastAsia="メイリオ" w:hAnsi="メイリオ"/>
        </w:rPr>
      </w:pPr>
    </w:p>
    <w:p w14:paraId="15C0F126" w14:textId="77777777" w:rsidR="009D38E9" w:rsidRPr="00FF2E7F" w:rsidRDefault="007911AA" w:rsidP="00FF2E7F">
      <w:pPr>
        <w:autoSpaceDE/>
        <w:autoSpaceDN/>
        <w:spacing w:line="300" w:lineRule="exact"/>
        <w:rPr>
          <w:rFonts w:ascii="メイリオ" w:eastAsia="メイリオ" w:hAnsi="メイリオ"/>
          <w:b/>
        </w:rPr>
      </w:pPr>
      <w:r w:rsidRPr="00FF2E7F">
        <w:rPr>
          <w:rFonts w:ascii="メイリオ" w:eastAsia="メイリオ" w:hAnsi="メイリオ" w:hint="eastAsia"/>
          <w:b/>
        </w:rPr>
        <w:t>合意された手続</w:t>
      </w:r>
    </w:p>
    <w:p w14:paraId="25F00C22" w14:textId="77777777" w:rsidR="007911AA" w:rsidRPr="00FF2E7F" w:rsidRDefault="00DB612F" w:rsidP="00FF2E7F">
      <w:pPr>
        <w:autoSpaceDE/>
        <w:autoSpaceDN/>
        <w:spacing w:line="300" w:lineRule="exact"/>
        <w:ind w:firstLineChars="100" w:firstLine="220"/>
        <w:rPr>
          <w:rFonts w:ascii="メイリオ" w:eastAsia="メイリオ" w:hAnsi="メイリオ"/>
        </w:rPr>
      </w:pPr>
      <w:r>
        <w:rPr>
          <w:rFonts w:ascii="メイリオ" w:eastAsia="メイリオ" w:hAnsi="メイリオ" w:hint="eastAsia"/>
        </w:rPr>
        <w:t>私は</w:t>
      </w:r>
      <w:r w:rsidR="007911AA" w:rsidRPr="00FF2E7F">
        <w:rPr>
          <w:rFonts w:ascii="メイリオ" w:eastAsia="メイリオ" w:hAnsi="メイリオ" w:hint="eastAsia"/>
        </w:rPr>
        <w:t>、法人</w:t>
      </w:r>
      <w:r w:rsidR="006C6DB8" w:rsidRPr="00FF2E7F">
        <w:rPr>
          <w:rFonts w:ascii="メイリオ" w:eastAsia="メイリオ" w:hAnsi="メイリオ" w:hint="eastAsia"/>
        </w:rPr>
        <w:t>及びその他の実施結果の利用者</w:t>
      </w:r>
      <w:r w:rsidR="007911AA" w:rsidRPr="00FF2E7F">
        <w:rPr>
          <w:rFonts w:ascii="メイリオ" w:eastAsia="メイリオ" w:hAnsi="メイリオ" w:hint="eastAsia"/>
        </w:rPr>
        <w:t>との間で合意された</w:t>
      </w:r>
      <w:r w:rsidR="00485289" w:rsidRPr="00FF2E7F">
        <w:rPr>
          <w:rFonts w:ascii="メイリオ" w:eastAsia="メイリオ" w:hAnsi="メイリオ" w:hint="eastAsia"/>
        </w:rPr>
        <w:t>別紙</w:t>
      </w:r>
      <w:r>
        <w:rPr>
          <w:rFonts w:ascii="メイリオ" w:eastAsia="メイリオ" w:hAnsi="メイリオ" w:hint="eastAsia"/>
        </w:rPr>
        <w:t>１</w:t>
      </w:r>
      <w:r w:rsidR="00485289" w:rsidRPr="00FF2E7F">
        <w:rPr>
          <w:rFonts w:ascii="メイリオ" w:eastAsia="メイリオ" w:hAnsi="メイリオ" w:hint="eastAsia"/>
        </w:rPr>
        <w:t>の</w:t>
      </w:r>
      <w:r w:rsidR="007911AA" w:rsidRPr="00FF2E7F">
        <w:rPr>
          <w:rFonts w:ascii="メイリオ" w:eastAsia="メイリオ" w:hAnsi="メイリオ" w:hint="eastAsia"/>
        </w:rPr>
        <w:t>手続を実施した。</w:t>
      </w:r>
    </w:p>
    <w:p w14:paraId="050E3937" w14:textId="77777777" w:rsidR="007911AA" w:rsidRPr="00DB612F" w:rsidRDefault="007911AA" w:rsidP="00FF2E7F">
      <w:pPr>
        <w:autoSpaceDE/>
        <w:autoSpaceDN/>
        <w:spacing w:line="300" w:lineRule="exact"/>
        <w:rPr>
          <w:rFonts w:ascii="メイリオ" w:eastAsia="メイリオ" w:hAnsi="メイリオ"/>
        </w:rPr>
      </w:pPr>
    </w:p>
    <w:p w14:paraId="0DB5A3B0" w14:textId="77777777" w:rsidR="007911AA" w:rsidRPr="00FF2E7F" w:rsidRDefault="007911AA" w:rsidP="00FF2E7F">
      <w:pPr>
        <w:autoSpaceDE/>
        <w:autoSpaceDN/>
        <w:spacing w:line="300" w:lineRule="exact"/>
        <w:rPr>
          <w:rFonts w:ascii="メイリオ" w:eastAsia="メイリオ" w:hAnsi="メイリオ"/>
          <w:b/>
        </w:rPr>
      </w:pPr>
      <w:r w:rsidRPr="00FF2E7F">
        <w:rPr>
          <w:rFonts w:ascii="メイリオ" w:eastAsia="メイリオ" w:hAnsi="メイリオ" w:hint="eastAsia"/>
          <w:b/>
        </w:rPr>
        <w:t>合意された</w:t>
      </w:r>
      <w:r w:rsidR="00485289" w:rsidRPr="00FF2E7F">
        <w:rPr>
          <w:rFonts w:ascii="メイリオ" w:eastAsia="メイリオ" w:hAnsi="メイリオ" w:hint="eastAsia"/>
          <w:b/>
        </w:rPr>
        <w:t>手続の実施結果</w:t>
      </w:r>
    </w:p>
    <w:p w14:paraId="0C554CF7" w14:textId="77777777" w:rsidR="007911AA" w:rsidRPr="00FF2E7F" w:rsidRDefault="00485289" w:rsidP="00FF2E7F">
      <w:pPr>
        <w:autoSpaceDE/>
        <w:autoSpaceDN/>
        <w:spacing w:line="300" w:lineRule="exact"/>
        <w:rPr>
          <w:rFonts w:ascii="メイリオ" w:eastAsia="メイリオ" w:hAnsi="メイリオ"/>
        </w:rPr>
      </w:pPr>
      <w:r w:rsidRPr="00FF2E7F">
        <w:rPr>
          <w:rFonts w:ascii="メイリオ" w:eastAsia="メイリオ" w:hAnsi="メイリオ" w:hint="eastAsia"/>
        </w:rPr>
        <w:t xml:space="preserve">　別紙</w:t>
      </w:r>
      <w:r w:rsidR="00DB612F">
        <w:rPr>
          <w:rFonts w:ascii="メイリオ" w:eastAsia="メイリオ" w:hAnsi="メイリオ" w:hint="eastAsia"/>
        </w:rPr>
        <w:t>１</w:t>
      </w:r>
      <w:r w:rsidRPr="00FF2E7F">
        <w:rPr>
          <w:rFonts w:ascii="メイリオ" w:eastAsia="メイリオ" w:hAnsi="メイリオ" w:hint="eastAsia"/>
        </w:rPr>
        <w:t>の手続を実施した結果は、別紙のとおりである。</w:t>
      </w:r>
    </w:p>
    <w:p w14:paraId="3F7651C8" w14:textId="77777777" w:rsidR="00485289" w:rsidRPr="00FF2E7F" w:rsidRDefault="00485289" w:rsidP="00FF2E7F">
      <w:pPr>
        <w:autoSpaceDE/>
        <w:autoSpaceDN/>
        <w:spacing w:line="300" w:lineRule="exact"/>
        <w:rPr>
          <w:rFonts w:ascii="メイリオ" w:eastAsia="メイリオ" w:hAnsi="メイリオ"/>
        </w:rPr>
      </w:pPr>
    </w:p>
    <w:p w14:paraId="392C4C62" w14:textId="77777777" w:rsidR="00485289" w:rsidRPr="00FF2E7F" w:rsidRDefault="00485289" w:rsidP="00FF2E7F">
      <w:pPr>
        <w:autoSpaceDE/>
        <w:autoSpaceDN/>
        <w:spacing w:line="300" w:lineRule="exact"/>
        <w:rPr>
          <w:rFonts w:ascii="メイリオ" w:eastAsia="メイリオ" w:hAnsi="メイリオ"/>
          <w:b/>
        </w:rPr>
      </w:pPr>
      <w:r w:rsidRPr="00FF2E7F">
        <w:rPr>
          <w:rFonts w:ascii="メイリオ" w:eastAsia="メイリオ" w:hAnsi="メイリオ" w:hint="eastAsia"/>
          <w:b/>
        </w:rPr>
        <w:t>合意された手続業務の特質</w:t>
      </w:r>
    </w:p>
    <w:p w14:paraId="737B2690" w14:textId="77777777" w:rsidR="00714D6C" w:rsidRPr="00FF2E7F" w:rsidRDefault="00714D6C" w:rsidP="00FF2E7F">
      <w:pPr>
        <w:autoSpaceDE/>
        <w:autoSpaceDN/>
        <w:spacing w:line="300" w:lineRule="exact"/>
        <w:ind w:firstLineChars="100" w:firstLine="220"/>
        <w:rPr>
          <w:rFonts w:ascii="メイリオ" w:eastAsia="メイリオ" w:hAnsi="メイリオ"/>
        </w:rPr>
      </w:pPr>
      <w:r w:rsidRPr="00FF2E7F">
        <w:rPr>
          <w:rFonts w:ascii="メイリオ" w:eastAsia="メイリオ" w:hAnsi="メイリオ" w:hint="eastAsia"/>
        </w:rPr>
        <w:t>別紙の手続は、財務諸表に対する監査意見又はレビューの結論の報告を目的とした一般に公正妥当と認められる監査の基準又はレビューの基準に準拠するものではない。したがって、</w:t>
      </w:r>
      <w:r w:rsidR="00922B33" w:rsidRPr="00FF2E7F">
        <w:rPr>
          <w:rFonts w:ascii="メイリオ" w:eastAsia="メイリオ" w:hAnsi="メイリオ" w:hint="eastAsia"/>
        </w:rPr>
        <w:t>私は、</w:t>
      </w:r>
      <w:r w:rsidR="00532E6C" w:rsidRPr="00FF2E7F">
        <w:rPr>
          <w:rFonts w:ascii="メイリオ" w:eastAsia="メイリオ" w:hAnsi="メイリオ" w:hint="eastAsia"/>
        </w:rPr>
        <w:t>令和×年×月×日から令和</w:t>
      </w:r>
      <w:r w:rsidRPr="00FF2E7F">
        <w:rPr>
          <w:rFonts w:ascii="メイリオ" w:eastAsia="メイリオ" w:hAnsi="メイリオ" w:hint="eastAsia"/>
        </w:rPr>
        <w:t>×年×月×日までの○○事業に関する収支報告書等について手続実施結果から導かれる結論の報告も、また、保証の提供もしない。</w:t>
      </w:r>
    </w:p>
    <w:p w14:paraId="56834FC8" w14:textId="77777777" w:rsidR="00485289" w:rsidRPr="00FF2E7F" w:rsidRDefault="00714D6C" w:rsidP="00FF2E7F">
      <w:pPr>
        <w:autoSpaceDE/>
        <w:autoSpaceDN/>
        <w:spacing w:line="300" w:lineRule="exact"/>
        <w:ind w:firstLineChars="100" w:firstLine="220"/>
        <w:rPr>
          <w:rFonts w:ascii="メイリオ" w:eastAsia="メイリオ" w:hAnsi="メイリオ"/>
        </w:rPr>
      </w:pPr>
      <w:r w:rsidRPr="00FF2E7F">
        <w:rPr>
          <w:rFonts w:ascii="メイリオ" w:eastAsia="メイリオ" w:hAnsi="メイリオ" w:hint="eastAsia"/>
        </w:rPr>
        <w:t>私が一般に公正妥当と認められる監査の基準若しくはレビューの基準に準拠して財務諸表の監査若しくはレビューを実施した場合、手続を追加して実施した場合、又は手続の範囲を拡大した場合には、報</w:t>
      </w:r>
      <w:r w:rsidR="00C474F0" w:rsidRPr="00FF2E7F">
        <w:rPr>
          <w:rFonts w:ascii="メイリオ" w:eastAsia="メイリオ" w:hAnsi="メイリオ" w:hint="eastAsia"/>
        </w:rPr>
        <w:t>告すべき事項が新たに発見される可能性がある。また、本報告書は令和×年×月×日から令和</w:t>
      </w:r>
      <w:r w:rsidRPr="00FF2E7F">
        <w:rPr>
          <w:rFonts w:ascii="メイリオ" w:eastAsia="メイリオ" w:hAnsi="メイリオ" w:hint="eastAsia"/>
        </w:rPr>
        <w:t>×年×月×日までの○○事業に関する収支報告書等のみを対象とするものであり、法人の全体としてのいかなる財務諸表にも言及するものではない。</w:t>
      </w:r>
    </w:p>
    <w:p w14:paraId="06989409" w14:textId="77777777" w:rsidR="00485289" w:rsidRPr="00FF2E7F" w:rsidRDefault="00485289" w:rsidP="00FF2E7F">
      <w:pPr>
        <w:autoSpaceDE/>
        <w:autoSpaceDN/>
        <w:spacing w:line="300" w:lineRule="exact"/>
        <w:rPr>
          <w:rFonts w:ascii="メイリオ" w:eastAsia="メイリオ" w:hAnsi="メイリオ"/>
        </w:rPr>
      </w:pPr>
    </w:p>
    <w:p w14:paraId="2673D1B9" w14:textId="77777777" w:rsidR="00485289" w:rsidRPr="00FF2E7F" w:rsidRDefault="00FB5F5C" w:rsidP="00FF2E7F">
      <w:pPr>
        <w:autoSpaceDE/>
        <w:autoSpaceDN/>
        <w:spacing w:line="300" w:lineRule="exact"/>
        <w:rPr>
          <w:rFonts w:ascii="メイリオ" w:eastAsia="メイリオ" w:hAnsi="メイリオ"/>
          <w:b/>
        </w:rPr>
      </w:pPr>
      <w:r w:rsidRPr="00FF2E7F">
        <w:rPr>
          <w:rFonts w:ascii="メイリオ" w:eastAsia="メイリオ" w:hAnsi="メイリオ" w:hint="eastAsia"/>
          <w:b/>
        </w:rPr>
        <w:t>配布及び利用制限</w:t>
      </w:r>
    </w:p>
    <w:p w14:paraId="44415F61" w14:textId="77777777" w:rsidR="007911AA" w:rsidRPr="00FF2E7F" w:rsidRDefault="00FB5F5C" w:rsidP="00FF2E7F">
      <w:pPr>
        <w:autoSpaceDE/>
        <w:autoSpaceDN/>
        <w:spacing w:line="300" w:lineRule="exact"/>
        <w:rPr>
          <w:rFonts w:ascii="メイリオ" w:eastAsia="メイリオ" w:hAnsi="メイリオ"/>
        </w:rPr>
      </w:pPr>
      <w:r w:rsidRPr="00FF2E7F">
        <w:rPr>
          <w:rFonts w:ascii="メイリオ" w:eastAsia="メイリオ" w:hAnsi="メイリオ" w:hint="eastAsia"/>
        </w:rPr>
        <w:lastRenderedPageBreak/>
        <w:t xml:space="preserve">　本報告書は</w:t>
      </w:r>
      <w:r w:rsidR="00A21840" w:rsidRPr="00FF2E7F">
        <w:rPr>
          <w:rFonts w:ascii="メイリオ" w:eastAsia="メイリオ" w:hAnsi="メイリオ" w:hint="eastAsia"/>
        </w:rPr>
        <w:t>、法人及びその他の実施結果の利用者が</w:t>
      </w:r>
      <w:r w:rsidR="00C474F0" w:rsidRPr="00FF2E7F">
        <w:rPr>
          <w:rFonts w:ascii="メイリオ" w:eastAsia="メイリオ" w:hAnsi="メイリオ" w:hint="eastAsia"/>
        </w:rPr>
        <w:t>令和×年×月×日から令和</w:t>
      </w:r>
      <w:r w:rsidR="00A21840" w:rsidRPr="00FF2E7F">
        <w:rPr>
          <w:rFonts w:ascii="メイリオ" w:eastAsia="メイリオ" w:hAnsi="メイリオ" w:hint="eastAsia"/>
        </w:rPr>
        <w:t>×年×月×日までの○○事業に関する収支報告書等</w:t>
      </w:r>
      <w:r w:rsidR="00BC2D32" w:rsidRPr="00FF2E7F">
        <w:rPr>
          <w:rFonts w:ascii="メイリオ" w:eastAsia="メイリオ" w:hAnsi="メイリオ" w:hint="eastAsia"/>
        </w:rPr>
        <w:t>の表示の正確</w:t>
      </w:r>
      <w:r w:rsidR="00A21840" w:rsidRPr="00FF2E7F">
        <w:rPr>
          <w:rFonts w:ascii="メイリオ" w:eastAsia="メイリオ" w:hAnsi="メイリオ" w:hint="eastAsia"/>
        </w:rPr>
        <w:t>性を評価するために作成されたものであり、</w:t>
      </w:r>
      <w:r w:rsidR="0011435E" w:rsidRPr="00FF2E7F">
        <w:rPr>
          <w:rFonts w:ascii="メイリオ" w:eastAsia="メイリオ" w:hAnsi="メイリオ" w:hint="eastAsia"/>
        </w:rPr>
        <w:t>他のいかなる目的にも使用してはならず、法人</w:t>
      </w:r>
      <w:r w:rsidR="00A21840" w:rsidRPr="00FF2E7F">
        <w:rPr>
          <w:rFonts w:ascii="メイリオ" w:eastAsia="メイリオ" w:hAnsi="メイリオ" w:hint="eastAsia"/>
        </w:rPr>
        <w:t>及びその他の実施結果の利用者以外に配布及び利用されるべきものではない。</w:t>
      </w:r>
    </w:p>
    <w:p w14:paraId="1AF4D66B" w14:textId="77777777" w:rsidR="00FB5F5C" w:rsidRPr="00FF2E7F" w:rsidRDefault="00FB5F5C" w:rsidP="00FF2E7F">
      <w:pPr>
        <w:autoSpaceDE/>
        <w:autoSpaceDN/>
        <w:spacing w:line="300" w:lineRule="exact"/>
        <w:rPr>
          <w:rFonts w:ascii="メイリオ" w:eastAsia="メイリオ" w:hAnsi="メイリオ"/>
        </w:rPr>
      </w:pPr>
    </w:p>
    <w:p w14:paraId="3DD299F8" w14:textId="77777777" w:rsidR="007E0D04" w:rsidRPr="00FF2E7F" w:rsidRDefault="00C42C9A" w:rsidP="00C42C9A">
      <w:pPr>
        <w:pStyle w:val="11"/>
        <w:wordWrap w:val="0"/>
        <w:spacing w:line="300" w:lineRule="exact"/>
        <w:ind w:right="440"/>
        <w:rPr>
          <w:rFonts w:ascii="メイリオ" w:eastAsia="メイリオ" w:hAnsi="メイリオ"/>
        </w:rPr>
      </w:pPr>
      <w:r>
        <w:rPr>
          <w:rFonts w:ascii="メイリオ" w:eastAsia="メイリオ" w:hAnsi="メイリオ" w:hint="eastAsia"/>
        </w:rPr>
        <w:t>以上</w:t>
      </w:r>
    </w:p>
    <w:sectPr w:rsidR="007E0D04" w:rsidRPr="00FF2E7F" w:rsidSect="00DB0739">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NumType w:fmt="numberInDash" w:start="95"/>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6827" w14:textId="77777777" w:rsidR="00AD0044" w:rsidRDefault="00AD0044">
      <w:r>
        <w:separator/>
      </w:r>
    </w:p>
  </w:endnote>
  <w:endnote w:type="continuationSeparator" w:id="0">
    <w:p w14:paraId="05A0B3C4" w14:textId="77777777" w:rsidR="00AD0044" w:rsidRDefault="00AD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員..">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66E6" w14:textId="77777777" w:rsidR="00DB0739" w:rsidRDefault="00DB073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C2E4" w14:textId="77777777" w:rsidR="00DB0739" w:rsidRDefault="00DB073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0A28" w14:textId="77777777" w:rsidR="00DB0739" w:rsidRDefault="00DB073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4CC2" w14:textId="77777777" w:rsidR="00AD0044" w:rsidRDefault="00AD0044">
      <w:r>
        <w:separator/>
      </w:r>
    </w:p>
  </w:footnote>
  <w:footnote w:type="continuationSeparator" w:id="0">
    <w:p w14:paraId="3F6E6123" w14:textId="77777777" w:rsidR="00AD0044" w:rsidRDefault="00AD0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AEFD" w14:textId="77777777" w:rsidR="00DB0739" w:rsidRDefault="00DB073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85B3" w14:textId="77777777" w:rsidR="00DB0739" w:rsidRDefault="00DB073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1E2B" w14:textId="77777777" w:rsidR="00D06467" w:rsidRPr="002E0CF9" w:rsidRDefault="00D06467" w:rsidP="002E0CF9">
    <w:pPr>
      <w:pStyle w:val="a4"/>
      <w:spacing w:line="320" w:lineRule="exact"/>
      <w:rPr>
        <w:rFonts w:ascii="メイリオ" w:eastAsia="メイリオ" w:hAnsi="メイリオ"/>
        <w:lang w:eastAsia="zh-CN"/>
      </w:rPr>
    </w:pPr>
    <w:r w:rsidRPr="002E0CF9">
      <w:rPr>
        <w:rFonts w:ascii="メイリオ" w:eastAsia="メイリオ" w:hAnsi="メイリオ" w:hint="eastAsia"/>
        <w:lang w:eastAsia="zh-CN"/>
      </w:rPr>
      <w:t>日本ＮＧＯ連携無償資金協力「外部調査」</w:t>
    </w:r>
    <w:r w:rsidR="00561CF6">
      <w:rPr>
        <w:rFonts w:ascii="メイリオ" w:eastAsia="メイリオ" w:hAnsi="メイリオ" w:hint="eastAsia"/>
        <w:lang w:eastAsia="zh-CN"/>
      </w:rPr>
      <w:t>（別紙２）</w:t>
    </w:r>
  </w:p>
  <w:p w14:paraId="630720AD" w14:textId="77777777" w:rsidR="00D06467" w:rsidRPr="002E0CF9" w:rsidRDefault="00D06467" w:rsidP="002E0CF9">
    <w:pPr>
      <w:pStyle w:val="a4"/>
      <w:spacing w:line="320" w:lineRule="exact"/>
      <w:rPr>
        <w:rFonts w:ascii="メイリオ" w:eastAsia="メイリオ" w:hAnsi="メイリオ"/>
      </w:rPr>
    </w:pPr>
    <w:r w:rsidRPr="002E0CF9">
      <w:rPr>
        <w:rFonts w:ascii="メイリオ" w:eastAsia="メイリオ" w:hAnsi="メイリオ" w:hint="eastAsia"/>
      </w:rPr>
      <w:t>「</w:t>
    </w:r>
    <w:r w:rsidR="002E0CF9" w:rsidRPr="002E0CF9">
      <w:rPr>
        <w:rFonts w:ascii="メイリオ" w:eastAsia="メイリオ" w:hAnsi="メイリオ" w:hint="eastAsia"/>
      </w:rPr>
      <w:t>合意された手続実施結果報告書　ひな型</w:t>
    </w:r>
    <w:r w:rsidRPr="002E0CF9">
      <w:rPr>
        <w:rFonts w:ascii="メイリオ" w:eastAsia="メイリオ" w:hAnsi="メイリオ" w:hint="eastAsia"/>
      </w:rPr>
      <w:t>」</w:t>
    </w:r>
  </w:p>
  <w:p w14:paraId="237D6A83" w14:textId="77777777" w:rsidR="007E0D04" w:rsidRPr="002E0CF9" w:rsidRDefault="007E0D04" w:rsidP="002E0CF9">
    <w:pPr>
      <w:pStyle w:val="a4"/>
      <w:spacing w:line="320" w:lineRule="exact"/>
      <w:rPr>
        <w:rFonts w:ascii="メイリオ" w:eastAsia="メイリオ" w:hAnsi="メイリオ"/>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lvlText w:val="(%1)"/>
      <w:lvlJc w:val="left"/>
      <w:pPr>
        <w:ind w:left="640" w:hanging="420"/>
      </w:pPr>
      <w:rPr>
        <w:rFonts w:hAnsi="Arial" w:hint="default"/>
        <w:sz w:val="24"/>
      </w:rPr>
    </w:lvl>
    <w:lvl w:ilvl="1">
      <w:start w:val="1"/>
      <w:numFmt w:val="aiueoFullWidth"/>
      <w:lvlText w:val="(%2)"/>
      <w:lvlJc w:val="left"/>
      <w:pPr>
        <w:ind w:left="1060" w:hanging="420"/>
      </w:pPr>
    </w:lvl>
    <w:lvl w:ilvl="2">
      <w:start w:val="1"/>
      <w:numFmt w:val="decimalEnclosedCircle"/>
      <w:lvlText w:val="%3"/>
      <w:lvlJc w:val="left"/>
      <w:pPr>
        <w:ind w:left="1480" w:hanging="420"/>
      </w:pPr>
    </w:lvl>
    <w:lvl w:ilvl="3">
      <w:start w:val="1"/>
      <w:numFmt w:val="decimal"/>
      <w:lvlText w:val="%4."/>
      <w:lvlJc w:val="left"/>
      <w:pPr>
        <w:ind w:left="1900" w:hanging="420"/>
      </w:pPr>
    </w:lvl>
    <w:lvl w:ilvl="4">
      <w:start w:val="1"/>
      <w:numFmt w:val="aiueoFullWidth"/>
      <w:lvlText w:val="(%5)"/>
      <w:lvlJc w:val="left"/>
      <w:pPr>
        <w:ind w:left="2320" w:hanging="420"/>
      </w:pPr>
    </w:lvl>
    <w:lvl w:ilvl="5">
      <w:start w:val="1"/>
      <w:numFmt w:val="decimalEnclosedCircle"/>
      <w:lvlText w:val="%6"/>
      <w:lvlJc w:val="left"/>
      <w:pPr>
        <w:ind w:left="2740" w:hanging="420"/>
      </w:pPr>
    </w:lvl>
    <w:lvl w:ilvl="6">
      <w:start w:val="1"/>
      <w:numFmt w:val="decimal"/>
      <w:lvlText w:val="%7."/>
      <w:lvlJc w:val="left"/>
      <w:pPr>
        <w:ind w:left="3160" w:hanging="420"/>
      </w:pPr>
    </w:lvl>
    <w:lvl w:ilvl="7">
      <w:start w:val="1"/>
      <w:numFmt w:val="aiueoFullWidth"/>
      <w:lvlText w:val="(%8)"/>
      <w:lvlJc w:val="left"/>
      <w:pPr>
        <w:ind w:left="3580" w:hanging="420"/>
      </w:pPr>
    </w:lvl>
    <w:lvl w:ilvl="8">
      <w:start w:val="1"/>
      <w:numFmt w:val="decimalEnclosedCircle"/>
      <w:lvlText w:val="%9"/>
      <w:lvlJc w:val="left"/>
      <w:pPr>
        <w:ind w:left="4000" w:hanging="420"/>
      </w:pPr>
    </w:lvl>
  </w:abstractNum>
  <w:abstractNum w:abstractNumId="1" w15:restartNumberingAfterBreak="0">
    <w:nsid w:val="27D7271A"/>
    <w:multiLevelType w:val="hybridMultilevel"/>
    <w:tmpl w:val="895653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72BEC"/>
    <w:multiLevelType w:val="hybridMultilevel"/>
    <w:tmpl w:val="28D03C9C"/>
    <w:lvl w:ilvl="0" w:tplc="67EAFC64">
      <w:start w:val="1"/>
      <w:numFmt w:val="decimal"/>
      <w:lvlText w:val="(%1)"/>
      <w:lvlJc w:val="left"/>
      <w:pPr>
        <w:ind w:left="1208" w:hanging="360"/>
      </w:pPr>
      <w:rPr>
        <w:rFonts w:ascii="ＭＳ 明朝" w:eastAsia="ＭＳ 明朝" w:hAnsi="ＭＳ 明朝" w:cs="Times New Roman" w:hint="default"/>
        <w:color w:val="auto"/>
        <w:sz w:val="22"/>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3" w15:restartNumberingAfterBreak="0">
    <w:nsid w:val="373F21B6"/>
    <w:multiLevelType w:val="hybridMultilevel"/>
    <w:tmpl w:val="C89A4B9A"/>
    <w:lvl w:ilvl="0" w:tplc="C57CD51A">
      <w:start w:val="1"/>
      <w:numFmt w:val="iroha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91F0926"/>
    <w:multiLevelType w:val="hybridMultilevel"/>
    <w:tmpl w:val="191CB290"/>
    <w:lvl w:ilvl="0" w:tplc="333288E4">
      <w:start w:val="1"/>
      <w:numFmt w:val="decimal"/>
      <w:lvlText w:val="(%1)"/>
      <w:lvlJc w:val="left"/>
      <w:pPr>
        <w:ind w:left="560" w:hanging="360"/>
      </w:pPr>
      <w:rPr>
        <w:rFonts w:cs="Times New Roman" w:hint="default"/>
        <w:color w:val="auto"/>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4D713EDD"/>
    <w:multiLevelType w:val="hybridMultilevel"/>
    <w:tmpl w:val="A1F01738"/>
    <w:lvl w:ilvl="0" w:tplc="DAF45A4C">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5C0608D5"/>
    <w:multiLevelType w:val="hybridMultilevel"/>
    <w:tmpl w:val="2CECAE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FE2DCD"/>
    <w:multiLevelType w:val="hybridMultilevel"/>
    <w:tmpl w:val="9E8C050E"/>
    <w:lvl w:ilvl="0" w:tplc="898A094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1922C3C"/>
    <w:multiLevelType w:val="multilevel"/>
    <w:tmpl w:val="00000000"/>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524587653">
    <w:abstractNumId w:val="8"/>
  </w:num>
  <w:num w:numId="2" w16cid:durableId="1364864515">
    <w:abstractNumId w:val="0"/>
  </w:num>
  <w:num w:numId="3" w16cid:durableId="1008752498">
    <w:abstractNumId w:val="1"/>
  </w:num>
  <w:num w:numId="4" w16cid:durableId="1838616732">
    <w:abstractNumId w:val="7"/>
  </w:num>
  <w:num w:numId="5" w16cid:durableId="1288705806">
    <w:abstractNumId w:val="6"/>
  </w:num>
  <w:num w:numId="6" w16cid:durableId="1542672423">
    <w:abstractNumId w:val="2"/>
  </w:num>
  <w:num w:numId="7" w16cid:durableId="237985432">
    <w:abstractNumId w:val="4"/>
  </w:num>
  <w:num w:numId="8" w16cid:durableId="1469012983">
    <w:abstractNumId w:val="5"/>
  </w:num>
  <w:num w:numId="9" w16cid:durableId="431122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C41"/>
    <w:rsid w:val="00005CF7"/>
    <w:rsid w:val="00017ECF"/>
    <w:rsid w:val="00021368"/>
    <w:rsid w:val="00024343"/>
    <w:rsid w:val="00027F42"/>
    <w:rsid w:val="000363AC"/>
    <w:rsid w:val="00040EA1"/>
    <w:rsid w:val="000448A4"/>
    <w:rsid w:val="00045E56"/>
    <w:rsid w:val="00062118"/>
    <w:rsid w:val="000665A0"/>
    <w:rsid w:val="00075AA9"/>
    <w:rsid w:val="00083C4D"/>
    <w:rsid w:val="00086A1C"/>
    <w:rsid w:val="000B519E"/>
    <w:rsid w:val="000C6FDB"/>
    <w:rsid w:val="000D28F5"/>
    <w:rsid w:val="000F6809"/>
    <w:rsid w:val="0011435E"/>
    <w:rsid w:val="00116659"/>
    <w:rsid w:val="00117399"/>
    <w:rsid w:val="00117B0E"/>
    <w:rsid w:val="00124BB1"/>
    <w:rsid w:val="001528D6"/>
    <w:rsid w:val="0016284A"/>
    <w:rsid w:val="00165555"/>
    <w:rsid w:val="00170973"/>
    <w:rsid w:val="00172A27"/>
    <w:rsid w:val="00175F6C"/>
    <w:rsid w:val="00184AB4"/>
    <w:rsid w:val="00185F01"/>
    <w:rsid w:val="001E1034"/>
    <w:rsid w:val="001E6BF0"/>
    <w:rsid w:val="001F2E58"/>
    <w:rsid w:val="001F604F"/>
    <w:rsid w:val="0020760C"/>
    <w:rsid w:val="002131F2"/>
    <w:rsid w:val="0021473F"/>
    <w:rsid w:val="00223BE5"/>
    <w:rsid w:val="002364D8"/>
    <w:rsid w:val="00244397"/>
    <w:rsid w:val="002568DD"/>
    <w:rsid w:val="00293A22"/>
    <w:rsid w:val="002A0535"/>
    <w:rsid w:val="002A7816"/>
    <w:rsid w:val="002B4222"/>
    <w:rsid w:val="002C259C"/>
    <w:rsid w:val="002E0CF9"/>
    <w:rsid w:val="002E29A4"/>
    <w:rsid w:val="00300228"/>
    <w:rsid w:val="00305256"/>
    <w:rsid w:val="00314243"/>
    <w:rsid w:val="0032004E"/>
    <w:rsid w:val="00323A02"/>
    <w:rsid w:val="003311D5"/>
    <w:rsid w:val="00334FAC"/>
    <w:rsid w:val="003409FD"/>
    <w:rsid w:val="00340FEE"/>
    <w:rsid w:val="00354888"/>
    <w:rsid w:val="00367143"/>
    <w:rsid w:val="00384A66"/>
    <w:rsid w:val="003941D0"/>
    <w:rsid w:val="003B3FF3"/>
    <w:rsid w:val="003B70B5"/>
    <w:rsid w:val="003D3236"/>
    <w:rsid w:val="003D7DD9"/>
    <w:rsid w:val="003E13C1"/>
    <w:rsid w:val="003E25AF"/>
    <w:rsid w:val="004027C8"/>
    <w:rsid w:val="00406CFB"/>
    <w:rsid w:val="0041075D"/>
    <w:rsid w:val="0043752A"/>
    <w:rsid w:val="004761AC"/>
    <w:rsid w:val="00485289"/>
    <w:rsid w:val="00496E85"/>
    <w:rsid w:val="004A37D9"/>
    <w:rsid w:val="004A41C2"/>
    <w:rsid w:val="004C0E53"/>
    <w:rsid w:val="004C3BFC"/>
    <w:rsid w:val="004C6C2E"/>
    <w:rsid w:val="004F52EE"/>
    <w:rsid w:val="00515D9F"/>
    <w:rsid w:val="00520862"/>
    <w:rsid w:val="00532E6C"/>
    <w:rsid w:val="0054170B"/>
    <w:rsid w:val="00561CF6"/>
    <w:rsid w:val="005749A1"/>
    <w:rsid w:val="005767C6"/>
    <w:rsid w:val="00577843"/>
    <w:rsid w:val="005B289F"/>
    <w:rsid w:val="005B5917"/>
    <w:rsid w:val="005C5B3F"/>
    <w:rsid w:val="005D7632"/>
    <w:rsid w:val="005E0E89"/>
    <w:rsid w:val="005E5883"/>
    <w:rsid w:val="005F093F"/>
    <w:rsid w:val="005F232B"/>
    <w:rsid w:val="00620224"/>
    <w:rsid w:val="006239E7"/>
    <w:rsid w:val="00625002"/>
    <w:rsid w:val="006261A9"/>
    <w:rsid w:val="006341DC"/>
    <w:rsid w:val="00635642"/>
    <w:rsid w:val="00640580"/>
    <w:rsid w:val="0065672A"/>
    <w:rsid w:val="00665DF2"/>
    <w:rsid w:val="00666268"/>
    <w:rsid w:val="0067739B"/>
    <w:rsid w:val="006825CA"/>
    <w:rsid w:val="006934A2"/>
    <w:rsid w:val="00693511"/>
    <w:rsid w:val="006966C5"/>
    <w:rsid w:val="00696D97"/>
    <w:rsid w:val="006A3347"/>
    <w:rsid w:val="006C6DB8"/>
    <w:rsid w:val="006D3467"/>
    <w:rsid w:val="006D3746"/>
    <w:rsid w:val="006D7E53"/>
    <w:rsid w:val="006E3CCF"/>
    <w:rsid w:val="006E6A91"/>
    <w:rsid w:val="007137A6"/>
    <w:rsid w:val="00714D6C"/>
    <w:rsid w:val="00720598"/>
    <w:rsid w:val="007358E1"/>
    <w:rsid w:val="00743880"/>
    <w:rsid w:val="0074546D"/>
    <w:rsid w:val="0075127F"/>
    <w:rsid w:val="0075575E"/>
    <w:rsid w:val="00761978"/>
    <w:rsid w:val="007627B9"/>
    <w:rsid w:val="00765C4D"/>
    <w:rsid w:val="007723F9"/>
    <w:rsid w:val="00774F65"/>
    <w:rsid w:val="0078379A"/>
    <w:rsid w:val="00787608"/>
    <w:rsid w:val="0079014D"/>
    <w:rsid w:val="007911AA"/>
    <w:rsid w:val="007A7D10"/>
    <w:rsid w:val="007C0112"/>
    <w:rsid w:val="007C63D6"/>
    <w:rsid w:val="007C7081"/>
    <w:rsid w:val="007D2769"/>
    <w:rsid w:val="007E0D04"/>
    <w:rsid w:val="007E1D5F"/>
    <w:rsid w:val="007F3619"/>
    <w:rsid w:val="0080367C"/>
    <w:rsid w:val="008224D1"/>
    <w:rsid w:val="008362BB"/>
    <w:rsid w:val="00844872"/>
    <w:rsid w:val="00844C3D"/>
    <w:rsid w:val="00850885"/>
    <w:rsid w:val="00852804"/>
    <w:rsid w:val="008546D0"/>
    <w:rsid w:val="00871091"/>
    <w:rsid w:val="00876932"/>
    <w:rsid w:val="008A043D"/>
    <w:rsid w:val="008A3921"/>
    <w:rsid w:val="008D23EB"/>
    <w:rsid w:val="008E26A9"/>
    <w:rsid w:val="008F5A7B"/>
    <w:rsid w:val="00922B33"/>
    <w:rsid w:val="0092383E"/>
    <w:rsid w:val="00933D76"/>
    <w:rsid w:val="00934324"/>
    <w:rsid w:val="00956789"/>
    <w:rsid w:val="0096667F"/>
    <w:rsid w:val="0097485B"/>
    <w:rsid w:val="00982005"/>
    <w:rsid w:val="009A07AD"/>
    <w:rsid w:val="009B06DA"/>
    <w:rsid w:val="009B09DA"/>
    <w:rsid w:val="009B7F9F"/>
    <w:rsid w:val="009C6D55"/>
    <w:rsid w:val="009D38E9"/>
    <w:rsid w:val="009F2923"/>
    <w:rsid w:val="009F65CF"/>
    <w:rsid w:val="00A02A79"/>
    <w:rsid w:val="00A211DF"/>
    <w:rsid w:val="00A21840"/>
    <w:rsid w:val="00A3775F"/>
    <w:rsid w:val="00A51B92"/>
    <w:rsid w:val="00A70484"/>
    <w:rsid w:val="00A8026B"/>
    <w:rsid w:val="00A84A44"/>
    <w:rsid w:val="00A93E1C"/>
    <w:rsid w:val="00A94579"/>
    <w:rsid w:val="00AA6D10"/>
    <w:rsid w:val="00AB40CC"/>
    <w:rsid w:val="00AB766E"/>
    <w:rsid w:val="00AB7D18"/>
    <w:rsid w:val="00AC211D"/>
    <w:rsid w:val="00AC41F7"/>
    <w:rsid w:val="00AC5BA6"/>
    <w:rsid w:val="00AD0044"/>
    <w:rsid w:val="00AE67C3"/>
    <w:rsid w:val="00AF09EC"/>
    <w:rsid w:val="00B20769"/>
    <w:rsid w:val="00B34463"/>
    <w:rsid w:val="00B421DF"/>
    <w:rsid w:val="00B558CE"/>
    <w:rsid w:val="00B56163"/>
    <w:rsid w:val="00B578ED"/>
    <w:rsid w:val="00B72100"/>
    <w:rsid w:val="00B72615"/>
    <w:rsid w:val="00B93896"/>
    <w:rsid w:val="00B9629E"/>
    <w:rsid w:val="00BA681B"/>
    <w:rsid w:val="00BB019E"/>
    <w:rsid w:val="00BB34FD"/>
    <w:rsid w:val="00BC1EFA"/>
    <w:rsid w:val="00BC2D32"/>
    <w:rsid w:val="00BC4D05"/>
    <w:rsid w:val="00BC6342"/>
    <w:rsid w:val="00BF6D14"/>
    <w:rsid w:val="00C005CF"/>
    <w:rsid w:val="00C366BE"/>
    <w:rsid w:val="00C42C9A"/>
    <w:rsid w:val="00C474F0"/>
    <w:rsid w:val="00C6156D"/>
    <w:rsid w:val="00C67409"/>
    <w:rsid w:val="00C71DF2"/>
    <w:rsid w:val="00C766A3"/>
    <w:rsid w:val="00CA4BFC"/>
    <w:rsid w:val="00CC19E4"/>
    <w:rsid w:val="00CC7821"/>
    <w:rsid w:val="00CD13C6"/>
    <w:rsid w:val="00CF05EA"/>
    <w:rsid w:val="00D06467"/>
    <w:rsid w:val="00D10035"/>
    <w:rsid w:val="00D3110D"/>
    <w:rsid w:val="00D372D8"/>
    <w:rsid w:val="00D42B5B"/>
    <w:rsid w:val="00DB0739"/>
    <w:rsid w:val="00DB612F"/>
    <w:rsid w:val="00DE1C2E"/>
    <w:rsid w:val="00DE2010"/>
    <w:rsid w:val="00DE3939"/>
    <w:rsid w:val="00DF4D62"/>
    <w:rsid w:val="00DF7305"/>
    <w:rsid w:val="00E0384E"/>
    <w:rsid w:val="00E137A8"/>
    <w:rsid w:val="00E2700D"/>
    <w:rsid w:val="00E6059D"/>
    <w:rsid w:val="00E731FD"/>
    <w:rsid w:val="00E7695A"/>
    <w:rsid w:val="00E912E5"/>
    <w:rsid w:val="00E95854"/>
    <w:rsid w:val="00EB1B9D"/>
    <w:rsid w:val="00EB3AB5"/>
    <w:rsid w:val="00EC3A1A"/>
    <w:rsid w:val="00ED0B60"/>
    <w:rsid w:val="00ED64E6"/>
    <w:rsid w:val="00EE537B"/>
    <w:rsid w:val="00F2220A"/>
    <w:rsid w:val="00F22D80"/>
    <w:rsid w:val="00F32711"/>
    <w:rsid w:val="00F57C03"/>
    <w:rsid w:val="00F7348B"/>
    <w:rsid w:val="00F86DD1"/>
    <w:rsid w:val="00F87723"/>
    <w:rsid w:val="00FA501E"/>
    <w:rsid w:val="00FB5F5C"/>
    <w:rsid w:val="00FB6496"/>
    <w:rsid w:val="00FB6F6B"/>
    <w:rsid w:val="00FC0736"/>
    <w:rsid w:val="00FD5103"/>
    <w:rsid w:val="00FD6BFE"/>
    <w:rsid w:val="00FD7F56"/>
    <w:rsid w:val="00FE340D"/>
    <w:rsid w:val="00FF2E7F"/>
    <w:rsid w:val="00FF337D"/>
    <w:rsid w:val="00FF6328"/>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095CEB"/>
  <w15:chartTrackingRefBased/>
  <w15:docId w15:val="{AF731D64-FB65-43C6-B9D1-51E9D518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A91"/>
    <w:pPr>
      <w:widowControl w:val="0"/>
      <w:autoSpaceDE w:val="0"/>
      <w:autoSpaceDN w:val="0"/>
      <w:jc w:val="both"/>
    </w:pPr>
    <w:rPr>
      <w:rFonts w:ascii="ＭＳ 明朝" w:eastAsia="ＭＳ 明朝" w:hAnsi="Century"/>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rFonts w:ascii="ＭＳ 明朝"/>
      <w:kern w:val="2"/>
      <w:sz w:val="22"/>
      <w:szCs w:val="22"/>
    </w:rPr>
  </w:style>
  <w:style w:type="character" w:customStyle="1" w:styleId="a5">
    <w:name w:val="コメント内容 (文字)"/>
    <w:link w:val="1"/>
    <w:rPr>
      <w:rFonts w:ascii="ＭＳ 明朝"/>
      <w:b/>
      <w:bCs/>
      <w:kern w:val="2"/>
      <w:sz w:val="22"/>
      <w:szCs w:val="22"/>
    </w:rPr>
  </w:style>
  <w:style w:type="character" w:customStyle="1" w:styleId="10">
    <w:name w:val="コメント参照1"/>
    <w:rPr>
      <w:sz w:val="18"/>
      <w:szCs w:val="18"/>
    </w:rPr>
  </w:style>
  <w:style w:type="character" w:customStyle="1" w:styleId="a6">
    <w:name w:val="吹き出し (文字)"/>
    <w:link w:val="a7"/>
    <w:rPr>
      <w:rFonts w:ascii="Arial" w:eastAsia="ＭＳ ゴシック" w:hAnsi="Arial"/>
      <w:kern w:val="2"/>
      <w:sz w:val="18"/>
      <w:szCs w:val="18"/>
    </w:rPr>
  </w:style>
  <w:style w:type="character" w:customStyle="1" w:styleId="a8">
    <w:name w:val="コメント文字列 (文字)"/>
    <w:link w:val="a9"/>
    <w:rPr>
      <w:rFonts w:ascii="ＭＳ 明朝"/>
      <w:kern w:val="2"/>
      <w:sz w:val="22"/>
    </w:rPr>
  </w:style>
  <w:style w:type="character" w:customStyle="1" w:styleId="aa">
    <w:name w:val="フッター (文字)"/>
    <w:link w:val="ab"/>
    <w:uiPriority w:val="99"/>
    <w:rPr>
      <w:rFonts w:ascii="ＭＳ 明朝"/>
      <w:kern w:val="2"/>
      <w:sz w:val="22"/>
      <w:szCs w:val="22"/>
    </w:rPr>
  </w:style>
  <w:style w:type="paragraph" w:styleId="a9">
    <w:name w:val="annotation text"/>
    <w:basedOn w:val="a"/>
    <w:link w:val="a8"/>
    <w:pPr>
      <w:tabs>
        <w:tab w:val="right" w:pos="8640"/>
      </w:tabs>
      <w:jc w:val="left"/>
    </w:pPr>
  </w:style>
  <w:style w:type="paragraph" w:styleId="ab">
    <w:name w:val="footer"/>
    <w:basedOn w:val="a"/>
    <w:link w:val="aa"/>
    <w:uiPriority w:val="99"/>
    <w:pPr>
      <w:tabs>
        <w:tab w:val="center" w:pos="4252"/>
        <w:tab w:val="right" w:pos="8504"/>
      </w:tabs>
      <w:snapToGrid w:val="0"/>
    </w:pPr>
  </w:style>
  <w:style w:type="paragraph" w:customStyle="1" w:styleId="1">
    <w:name w:val="コメント内容1"/>
    <w:basedOn w:val="a9"/>
    <w:next w:val="a9"/>
    <w:link w:val="a5"/>
    <w:pPr>
      <w:tabs>
        <w:tab w:val="clear" w:pos="8640"/>
      </w:tabs>
    </w:pPr>
    <w:rPr>
      <w:b/>
      <w:bCs/>
    </w:rPr>
  </w:style>
  <w:style w:type="paragraph" w:customStyle="1" w:styleId="ac">
    <w:name w:val="ぶら下げ２"/>
    <w:basedOn w:val="a"/>
    <w:pPr>
      <w:ind w:leftChars="200" w:left="300" w:hangingChars="100" w:hanging="100"/>
    </w:pPr>
    <w:rPr>
      <w:szCs w:val="20"/>
    </w:rPr>
  </w:style>
  <w:style w:type="paragraph" w:customStyle="1" w:styleId="ad">
    <w:name w:val="ぶら下げ１"/>
    <w:basedOn w:val="a"/>
    <w:pPr>
      <w:autoSpaceDE/>
      <w:autoSpaceDN/>
      <w:ind w:leftChars="100" w:left="200" w:hangingChars="100" w:hanging="100"/>
    </w:pPr>
  </w:style>
  <w:style w:type="paragraph" w:customStyle="1" w:styleId="ae">
    <w:name w:val="字下げ１"/>
    <w:basedOn w:val="a"/>
    <w:pPr>
      <w:ind w:leftChars="100" w:left="100" w:firstLineChars="100" w:firstLine="100"/>
    </w:pPr>
    <w:rPr>
      <w:spacing w:val="-1"/>
      <w:kern w:val="0"/>
    </w:rPr>
  </w:style>
  <w:style w:type="paragraph" w:customStyle="1" w:styleId="11">
    <w:name w:val="結語1"/>
    <w:basedOn w:val="a"/>
    <w:pPr>
      <w:jc w:val="right"/>
    </w:pPr>
    <w:rPr>
      <w:rFonts w:hAnsi="ＭＳ 明朝"/>
    </w:rPr>
  </w:style>
  <w:style w:type="paragraph" w:customStyle="1" w:styleId="12">
    <w:name w:val="リスト段落1"/>
    <w:basedOn w:val="a"/>
    <w:pPr>
      <w:ind w:leftChars="400" w:left="840"/>
    </w:pPr>
  </w:style>
  <w:style w:type="paragraph" w:styleId="a7">
    <w:name w:val="Balloon Text"/>
    <w:basedOn w:val="a"/>
    <w:link w:val="a6"/>
    <w:rPr>
      <w:rFonts w:ascii="Arial" w:eastAsia="ＭＳ ゴシック" w:hAnsi="Arial"/>
      <w:sz w:val="18"/>
      <w:szCs w:val="18"/>
    </w:rPr>
  </w:style>
  <w:style w:type="paragraph" w:styleId="a4">
    <w:name w:val="header"/>
    <w:basedOn w:val="a"/>
    <w:link w:val="a3"/>
    <w:pPr>
      <w:tabs>
        <w:tab w:val="center" w:pos="4252"/>
        <w:tab w:val="right" w:pos="8504"/>
      </w:tabs>
      <w:snapToGrid w:val="0"/>
    </w:pPr>
  </w:style>
  <w:style w:type="paragraph" w:customStyle="1" w:styleId="Default">
    <w:name w:val="Default"/>
    <w:rsid w:val="00AB40CC"/>
    <w:pPr>
      <w:widowControl w:val="0"/>
      <w:autoSpaceDE w:val="0"/>
      <w:autoSpaceDN w:val="0"/>
      <w:adjustRightInd w:val="0"/>
    </w:pPr>
    <w:rPr>
      <w:rFonts w:ascii="ＭＳ.員.." w:eastAsia="ＭＳ.員.." w:cs="ＭＳ.員.."/>
      <w:color w:val="000000"/>
      <w:sz w:val="24"/>
      <w:szCs w:val="24"/>
    </w:rPr>
  </w:style>
  <w:style w:type="table" w:styleId="af">
    <w:name w:val="Table Grid"/>
    <w:basedOn w:val="a1"/>
    <w:uiPriority w:val="39"/>
    <w:rsid w:val="00027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E13C1"/>
    <w:rPr>
      <w:rFonts w:ascii="ＭＳ 明朝" w:eastAsia="ＭＳ 明朝" w:hAnsi="Century"/>
      <w:kern w:val="2"/>
      <w:sz w:val="22"/>
      <w:szCs w:val="22"/>
    </w:rPr>
  </w:style>
  <w:style w:type="character" w:styleId="af1">
    <w:name w:val="annotation reference"/>
    <w:basedOn w:val="a0"/>
    <w:uiPriority w:val="99"/>
    <w:semiHidden/>
    <w:unhideWhenUsed/>
    <w:rsid w:val="003E13C1"/>
    <w:rPr>
      <w:sz w:val="18"/>
      <w:szCs w:val="18"/>
    </w:rPr>
  </w:style>
  <w:style w:type="paragraph" w:styleId="af2">
    <w:name w:val="annotation subject"/>
    <w:basedOn w:val="a9"/>
    <w:next w:val="a9"/>
    <w:link w:val="13"/>
    <w:uiPriority w:val="99"/>
    <w:semiHidden/>
    <w:unhideWhenUsed/>
    <w:rsid w:val="003E13C1"/>
    <w:pPr>
      <w:tabs>
        <w:tab w:val="clear" w:pos="8640"/>
      </w:tabs>
    </w:pPr>
    <w:rPr>
      <w:b/>
      <w:bCs/>
    </w:rPr>
  </w:style>
  <w:style w:type="character" w:customStyle="1" w:styleId="13">
    <w:name w:val="コメント内容 (文字)1"/>
    <w:basedOn w:val="a8"/>
    <w:link w:val="af2"/>
    <w:uiPriority w:val="99"/>
    <w:semiHidden/>
    <w:rsid w:val="003E13C1"/>
    <w:rPr>
      <w:rFonts w:ascii="ＭＳ 明朝" w:eastAsia="ＭＳ 明朝" w:hAnsi="Century"/>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7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52A41-061B-45E8-8E2D-4F4BDCBC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309</Words>
  <Characters>1765</Characters>
  <DocSecurity>0</DocSecurity>
  <PresentationFormat/>
  <Lines>14</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合意された手続実施結果報告書</vt:lpstr>
    </vt:vector>
  </TitlesOfParts>
  <LinksUpToDate>false</LinksUpToDate>
  <CharactersWithSpaces>2070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0x0101005647C66F93FB634C91329B5A60013F83</vt:lpwstr>
  </property>
  <property fmtid="{D5CDD505-2E9C-101B-9397-08002B2CF9AE}" pid="3" name="KSOProductBuildVer">
    <vt:lpwstr>1041-8.1.0.3373</vt:lpwstr>
  </property>
</Properties>
</file>