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C71" w:rsidRDefault="004C3C71" w:rsidP="004C3C71">
      <w:pPr>
        <w:spacing w:line="300" w:lineRule="exact"/>
        <w:jc w:val="center"/>
        <w:rPr>
          <w:rFonts w:ascii="メイリオ" w:eastAsia="メイリオ" w:hAnsi="メイリオ"/>
          <w:b/>
          <w:sz w:val="24"/>
          <w:szCs w:val="24"/>
        </w:rPr>
      </w:pPr>
      <w:r w:rsidRPr="009F1474">
        <w:rPr>
          <w:rFonts w:ascii="メイリオ" w:eastAsia="メイリオ" w:hAnsi="メイリオ" w:hint="eastAsia"/>
          <w:b/>
          <w:sz w:val="24"/>
          <w:szCs w:val="24"/>
        </w:rPr>
        <w:t>外部調査における</w:t>
      </w:r>
      <w:r w:rsidR="0022412D">
        <w:rPr>
          <w:rFonts w:ascii="メイリオ" w:eastAsia="メイリオ" w:hAnsi="メイリオ" w:hint="eastAsia"/>
          <w:b/>
          <w:sz w:val="24"/>
          <w:szCs w:val="24"/>
        </w:rPr>
        <w:t>、</w:t>
      </w:r>
      <w:r w:rsidRPr="009F1474">
        <w:rPr>
          <w:rFonts w:ascii="メイリオ" w:eastAsia="メイリオ" w:hAnsi="メイリオ" w:hint="eastAsia"/>
          <w:b/>
          <w:sz w:val="24"/>
          <w:szCs w:val="24"/>
        </w:rPr>
        <w:t>合意された手続の実施内容</w:t>
      </w:r>
    </w:p>
    <w:p w:rsidR="004C3C71" w:rsidRPr="009F1474" w:rsidRDefault="004C3C71" w:rsidP="004C3C71">
      <w:pPr>
        <w:spacing w:line="300" w:lineRule="exact"/>
        <w:jc w:val="center"/>
        <w:rPr>
          <w:rFonts w:ascii="メイリオ" w:eastAsia="メイリオ" w:hAnsi="メイリオ"/>
          <w:b/>
          <w:sz w:val="24"/>
          <w:szCs w:val="24"/>
        </w:rPr>
      </w:pPr>
    </w:p>
    <w:tbl>
      <w:tblPr>
        <w:tblW w:w="9126" w:type="dxa"/>
        <w:tblInd w:w="-5" w:type="dxa"/>
        <w:tblCellMar>
          <w:left w:w="99" w:type="dxa"/>
          <w:right w:w="99" w:type="dxa"/>
        </w:tblCellMar>
        <w:tblLook w:val="04A0" w:firstRow="1" w:lastRow="0" w:firstColumn="1" w:lastColumn="0" w:noHBand="0" w:noVBand="1"/>
      </w:tblPr>
      <w:tblGrid>
        <w:gridCol w:w="709"/>
        <w:gridCol w:w="8417"/>
      </w:tblGrid>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1</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換算時（事業期間中</w:t>
            </w:r>
            <w:r w:rsidR="0022412D">
              <w:rPr>
                <w:rFonts w:ascii="メイリオ" w:eastAsia="メイリオ" w:hAnsi="メイリオ" w:cs="ＭＳ Ｐゴシック" w:hint="eastAsia"/>
                <w:b/>
                <w:bCs/>
                <w:color w:val="000000"/>
                <w:kern w:val="0"/>
                <w:szCs w:val="21"/>
              </w:rPr>
              <w:t>、</w:t>
            </w:r>
            <w:r w:rsidRPr="009F1474">
              <w:rPr>
                <w:rFonts w:ascii="メイリオ" w:eastAsia="メイリオ" w:hAnsi="メイリオ" w:cs="ＭＳ Ｐゴシック" w:hint="eastAsia"/>
                <w:b/>
                <w:bCs/>
                <w:color w:val="000000"/>
                <w:kern w:val="0"/>
                <w:szCs w:val="21"/>
              </w:rPr>
              <w:t xml:space="preserve">換算の都度）に使用したレート（使用明細書（様式４－ｂ）の別紙（様式自由））に関する事項　</w:t>
            </w:r>
          </w:p>
        </w:tc>
      </w:tr>
      <w:tr w:rsidR="004C3C71" w:rsidRPr="009F1474" w:rsidTr="00EA25A8">
        <w:trPr>
          <w:trHeight w:val="8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使用明細書（様式４－ｂ）の別紙（様式自由）に記載されている換算時（事業期間中</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換算の都度）に使用したレー</w:t>
            </w:r>
            <w:r w:rsidR="00C64478">
              <w:rPr>
                <w:rFonts w:ascii="メイリオ" w:eastAsia="メイリオ" w:hAnsi="メイリオ" w:cs="ＭＳ Ｐゴシック" w:hint="eastAsia"/>
                <w:color w:val="000000"/>
                <w:kern w:val="0"/>
                <w:sz w:val="20"/>
                <w:szCs w:val="20"/>
              </w:rPr>
              <w:t>トを</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為替レートの根拠となる書類</w:t>
            </w:r>
            <w:r w:rsidR="00AD6B0F">
              <w:rPr>
                <w:rFonts w:ascii="メイリオ" w:eastAsia="メイリオ" w:hAnsi="メイリオ" w:cs="ＭＳ Ｐゴシック" w:hint="eastAsia"/>
                <w:color w:val="000000"/>
                <w:kern w:val="0"/>
                <w:sz w:val="20"/>
                <w:szCs w:val="20"/>
              </w:rPr>
              <w:t>に記載されているレート</w:t>
            </w:r>
            <w:r w:rsidR="007D6CD6">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7D6CD6">
              <w:rPr>
                <w:rFonts w:ascii="メイリオ" w:eastAsia="メイリオ" w:hAnsi="メイリオ" w:cs="ＭＳ Ｐゴシック" w:hint="eastAsia"/>
                <w:color w:val="000000"/>
                <w:kern w:val="0"/>
                <w:sz w:val="20"/>
                <w:szCs w:val="20"/>
              </w:rPr>
              <w:t>一致しているかどうか</w:t>
            </w:r>
            <w:r w:rsidR="009F1A45">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color w:val="000000"/>
                <w:kern w:val="0"/>
                <w:sz w:val="20"/>
                <w:szCs w:val="20"/>
              </w:rPr>
              <w:t>※贈与契約</w:t>
            </w:r>
            <w:r w:rsidR="00C64478">
              <w:rPr>
                <w:rFonts w:ascii="メイリオ" w:eastAsia="メイリオ" w:hAnsi="メイリオ" w:cs="ＭＳ Ｐゴシック" w:hint="eastAsia"/>
                <w:color w:val="000000"/>
                <w:kern w:val="0"/>
                <w:sz w:val="20"/>
                <w:szCs w:val="20"/>
              </w:rPr>
              <w:t>書別紙に記載のあるレートが別紙（様式自由）に記載されている場合は</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業務依頼者に理由を質問し</w:t>
            </w:r>
            <w:r w:rsidR="0022412D">
              <w:rPr>
                <w:rFonts w:ascii="メイリオ" w:eastAsia="メイリオ" w:hAnsi="メイリオ" w:cs="ＭＳ Ｐゴシック" w:hint="eastAsia"/>
                <w:color w:val="000000"/>
                <w:kern w:val="0"/>
                <w:sz w:val="20"/>
                <w:szCs w:val="20"/>
              </w:rPr>
              <w:t>、</w:t>
            </w:r>
            <w:r w:rsidR="00C64478">
              <w:rPr>
                <w:rFonts w:ascii="メイリオ" w:eastAsia="メイリオ" w:hAnsi="メイリオ" w:cs="ＭＳ Ｐゴシック" w:hint="eastAsia"/>
                <w:color w:val="000000"/>
                <w:kern w:val="0"/>
                <w:sz w:val="20"/>
                <w:szCs w:val="20"/>
              </w:rPr>
              <w:t>回答を記載する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tcBorders>
            <w:shd w:val="clear" w:color="auto" w:fill="DEEAF6" w:themeFill="accent1" w:themeFillTint="33"/>
            <w:noWrap/>
            <w:vAlign w:val="center"/>
            <w:hideMark/>
          </w:tcPr>
          <w:p w:rsidR="004C3C71" w:rsidRPr="009F1474" w:rsidRDefault="00EA25A8" w:rsidP="00EA25A8">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w:t>
            </w:r>
            <w:r w:rsidR="004C3C71" w:rsidRPr="009F1474">
              <w:rPr>
                <w:rFonts w:ascii="メイリオ" w:eastAsia="メイリオ" w:hAnsi="メイリオ" w:cs="ＭＳ Ｐゴシック" w:hint="eastAsia"/>
                <w:color w:val="000000"/>
                <w:kern w:val="0"/>
                <w:sz w:val="22"/>
              </w:rPr>
              <w:t xml:space="preserve">　</w:t>
            </w:r>
          </w:p>
        </w:tc>
        <w:tc>
          <w:tcPr>
            <w:tcW w:w="8417" w:type="dxa"/>
            <w:tcBorders>
              <w:top w:val="single" w:sz="4" w:space="0" w:color="auto"/>
              <w:bottom w:val="single" w:sz="4" w:space="0" w:color="auto"/>
              <w:right w:val="single" w:sz="4" w:space="0" w:color="auto"/>
            </w:tcBorders>
            <w:shd w:val="clear" w:color="auto" w:fill="DEEAF6" w:themeFill="accent1" w:themeFillTint="33"/>
            <w:noWrap/>
            <w:vAlign w:val="center"/>
            <w:hideMark/>
          </w:tcPr>
          <w:p w:rsidR="004C3C71" w:rsidRPr="009F1474" w:rsidRDefault="004C3C71" w:rsidP="00065FC1">
            <w:pPr>
              <w:widowControl/>
              <w:spacing w:line="300" w:lineRule="exact"/>
              <w:jc w:val="left"/>
              <w:rPr>
                <w:rFonts w:ascii="メイリオ" w:eastAsia="メイリオ" w:hAnsi="メイリオ" w:cs="ＭＳ Ｐゴシック"/>
                <w:b/>
                <w:bCs/>
                <w:color w:val="000000"/>
                <w:kern w:val="0"/>
                <w:szCs w:val="21"/>
              </w:rPr>
            </w:pPr>
            <w:r w:rsidRPr="009F1474">
              <w:rPr>
                <w:rFonts w:ascii="メイリオ" w:eastAsia="メイリオ" w:hAnsi="メイリオ" w:cs="ＭＳ Ｐゴシック" w:hint="eastAsia"/>
                <w:b/>
                <w:bCs/>
                <w:color w:val="000000"/>
                <w:kern w:val="0"/>
                <w:szCs w:val="21"/>
              </w:rPr>
              <w:t>日本ＮＧＯ連携無償資金　収支表（様式４－ａ）に関する事項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2-1</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収支表（様式４－a）の基本情報（団体名</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AD6B0F">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贈与契約書及び法人登記簿謄本の写し等</w:t>
            </w:r>
            <w:r w:rsidR="00F10B78">
              <w:rPr>
                <w:rFonts w:ascii="メイリオ" w:eastAsia="メイリオ" w:hAnsi="メイリオ" w:cs="ＭＳ Ｐゴシック" w:hint="eastAsia"/>
                <w:color w:val="000000"/>
                <w:kern w:val="0"/>
                <w:sz w:val="20"/>
                <w:szCs w:val="20"/>
              </w:rPr>
              <w:t>の</w:t>
            </w:r>
            <w:r w:rsidR="009F1A45">
              <w:rPr>
                <w:rFonts w:ascii="メイリオ" w:eastAsia="メイリオ" w:hAnsi="メイリオ" w:cs="ＭＳ Ｐゴシック" w:hint="eastAsia"/>
                <w:color w:val="000000"/>
                <w:kern w:val="0"/>
                <w:sz w:val="20"/>
                <w:szCs w:val="20"/>
              </w:rPr>
              <w:t>団体名及び法人番号を確認できる書類</w:t>
            </w:r>
            <w:r w:rsidR="00AD6B0F">
              <w:rPr>
                <w:rFonts w:ascii="メイリオ" w:eastAsia="メイリオ" w:hAnsi="メイリオ" w:cs="ＭＳ Ｐゴシック" w:hint="eastAsia"/>
                <w:color w:val="000000"/>
                <w:kern w:val="0"/>
                <w:sz w:val="20"/>
                <w:szCs w:val="20"/>
              </w:rPr>
              <w:t>に記載されている情報</w:t>
            </w:r>
            <w:r w:rsidR="009F1A4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F1A45">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（変更承認申請又は変更</w:t>
            </w:r>
            <w:r w:rsidR="00966811">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966811">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2-2</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収支表（様式４－a）の総収入</w:t>
            </w:r>
            <w:r w:rsidR="00987874">
              <w:rPr>
                <w:rFonts w:ascii="メイリオ" w:eastAsia="メイリオ" w:hAnsi="メイリオ" w:cs="ＭＳ Ｐゴシック" w:hint="eastAsia"/>
                <w:color w:val="000000"/>
                <w:kern w:val="0"/>
                <w:sz w:val="20"/>
                <w:szCs w:val="20"/>
              </w:rPr>
              <w:t>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924958">
              <w:rPr>
                <w:rFonts w:ascii="メイリオ" w:eastAsia="メイリオ" w:hAnsi="メイリオ" w:cs="ＭＳ Ｐゴシック" w:hint="eastAsia"/>
                <w:color w:val="000000"/>
                <w:kern w:val="0"/>
                <w:sz w:val="20"/>
                <w:szCs w:val="20"/>
              </w:rPr>
              <w:t>別紙に</w:t>
            </w:r>
            <w:r w:rsidR="007F1BD9">
              <w:rPr>
                <w:rFonts w:ascii="メイリオ" w:eastAsia="メイリオ" w:hAnsi="メイリオ" w:cs="ＭＳ Ｐゴシック" w:hint="eastAsia"/>
                <w:color w:val="000000"/>
                <w:kern w:val="0"/>
                <w:sz w:val="20"/>
                <w:szCs w:val="20"/>
              </w:rPr>
              <w:t>記載されている</w:t>
            </w:r>
            <w:r w:rsidR="00924958">
              <w:rPr>
                <w:rFonts w:ascii="メイリオ" w:eastAsia="メイリオ" w:hAnsi="メイリオ" w:cs="ＭＳ Ｐゴシック" w:hint="eastAsia"/>
                <w:color w:val="000000"/>
                <w:kern w:val="0"/>
                <w:sz w:val="20"/>
                <w:szCs w:val="20"/>
              </w:rPr>
              <w:t>供与限度額</w:t>
            </w:r>
            <w:r w:rsidRPr="009F1474">
              <w:rPr>
                <w:rFonts w:ascii="メイリオ" w:eastAsia="メイリオ" w:hAnsi="メイリオ" w:cs="ＭＳ Ｐゴシック" w:hint="eastAsia"/>
                <w:color w:val="000000"/>
                <w:kern w:val="0"/>
                <w:sz w:val="20"/>
                <w:szCs w:val="20"/>
              </w:rPr>
              <w:t>及び</w:t>
            </w:r>
            <w:r w:rsidRPr="009F1474">
              <w:rPr>
                <w:rFonts w:ascii="メイリオ" w:eastAsia="メイリオ" w:hAnsi="メイリオ" w:hint="eastAsia"/>
                <w:color w:val="000000" w:themeColor="text1"/>
                <w:sz w:val="20"/>
                <w:szCs w:val="20"/>
              </w:rPr>
              <w:t>銀行通帳の出入金記録の写し</w:t>
            </w:r>
            <w:r w:rsidR="00924958">
              <w:rPr>
                <w:rFonts w:ascii="メイリオ" w:eastAsia="メイリオ" w:hAnsi="メイリオ" w:hint="eastAsia"/>
                <w:color w:val="000000" w:themeColor="text1"/>
                <w:sz w:val="20"/>
                <w:szCs w:val="20"/>
              </w:rPr>
              <w:t>に記載のある外務省からの入金額</w:t>
            </w:r>
            <w:r w:rsidR="00924958">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935A9E">
              <w:rPr>
                <w:rFonts w:ascii="メイリオ" w:eastAsia="メイリオ" w:hAnsi="メイリオ" w:cs="ＭＳ Ｐゴシック" w:hint="eastAsia"/>
                <w:color w:val="000000"/>
                <w:kern w:val="0"/>
                <w:sz w:val="20"/>
                <w:szCs w:val="20"/>
              </w:rPr>
              <w:t>それぞれと</w:t>
            </w:r>
            <w:r w:rsidR="00924958">
              <w:rPr>
                <w:rFonts w:ascii="メイリオ" w:eastAsia="メイリオ" w:hAnsi="メイリオ" w:cs="ＭＳ Ｐゴシック" w:hint="eastAsia"/>
                <w:color w:val="000000"/>
                <w:kern w:val="0"/>
                <w:sz w:val="20"/>
                <w:szCs w:val="20"/>
              </w:rPr>
              <w:t>一致している</w:t>
            </w:r>
            <w:r w:rsidR="00846837">
              <w:rPr>
                <w:rFonts w:ascii="メイリオ" w:eastAsia="メイリオ" w:hAnsi="メイリオ" w:cs="ＭＳ Ｐゴシック" w:hint="eastAsia"/>
                <w:color w:val="000000"/>
                <w:kern w:val="0"/>
                <w:sz w:val="20"/>
                <w:szCs w:val="20"/>
              </w:rPr>
              <w:t>かどうか</w:t>
            </w:r>
            <w:r w:rsidR="00924958">
              <w:rPr>
                <w:rFonts w:ascii="メイリオ" w:eastAsia="メイリオ" w:hAnsi="メイリオ" w:cs="ＭＳ Ｐゴシック" w:hint="eastAsia"/>
                <w:color w:val="000000"/>
                <w:kern w:val="0"/>
                <w:sz w:val="20"/>
                <w:szCs w:val="20"/>
              </w:rPr>
              <w:t>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color w:val="000000"/>
                <w:kern w:val="0"/>
                <w:sz w:val="22"/>
              </w:rPr>
              <w:t>2-3</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E93FC2">
              <w:rPr>
                <w:rFonts w:ascii="メイリオ" w:eastAsia="メイリオ" w:hAnsi="メイリオ" w:cs="ＭＳ Ｐゴシック" w:hint="eastAsia"/>
                <w:color w:val="000000"/>
                <w:kern w:val="0"/>
                <w:sz w:val="20"/>
                <w:szCs w:val="20"/>
              </w:rPr>
              <w:t>）に記載されている</w:t>
            </w:r>
            <w:r w:rsidR="002F2CCB">
              <w:rPr>
                <w:rFonts w:ascii="メイリオ" w:eastAsia="メイリオ" w:hAnsi="メイリオ" w:cs="ＭＳ Ｐゴシック" w:hint="eastAsia"/>
                <w:color w:val="000000"/>
                <w:kern w:val="0"/>
                <w:sz w:val="20"/>
                <w:szCs w:val="20"/>
              </w:rPr>
              <w:t>各項目の実績額を</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使用明細書（様式４－ｂ）に記載されている各項目の実績額と</w:t>
            </w:r>
            <w:r w:rsidR="002F2CCB">
              <w:rPr>
                <w:rFonts w:ascii="メイリオ" w:eastAsia="メイリオ" w:hAnsi="メイリオ" w:cs="ＭＳ Ｐゴシック" w:hint="eastAsia"/>
                <w:color w:val="000000"/>
                <w:kern w:val="0"/>
                <w:sz w:val="20"/>
                <w:szCs w:val="20"/>
              </w:rPr>
              <w:t>照合し</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一致しているか</w:t>
            </w:r>
            <w:r w:rsidR="002F2CCB">
              <w:rPr>
                <w:rFonts w:ascii="メイリオ" w:eastAsia="メイリオ" w:hAnsi="メイリオ" w:cs="ＭＳ Ｐゴシック" w:hint="eastAsia"/>
                <w:color w:val="000000"/>
                <w:kern w:val="0"/>
                <w:sz w:val="20"/>
                <w:szCs w:val="20"/>
              </w:rPr>
              <w:t>どうか確かめる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贈与契約書</w:t>
            </w:r>
            <w:r w:rsidR="00846837">
              <w:rPr>
                <w:rFonts w:ascii="メイリオ" w:eastAsia="メイリオ" w:hAnsi="メイリオ" w:cs="ＭＳ Ｐゴシック" w:hint="eastAsia"/>
                <w:color w:val="000000"/>
                <w:kern w:val="0"/>
                <w:sz w:val="20"/>
                <w:szCs w:val="20"/>
              </w:rPr>
              <w:t>別紙の供与限度額に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されている通貨（以下</w:t>
            </w:r>
            <w:r w:rsidR="004F35B8">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契約通貨</w:t>
            </w:r>
            <w:r w:rsidR="004F35B8">
              <w:rPr>
                <w:rFonts w:ascii="メイリオ" w:eastAsia="メイリオ" w:hAnsi="メイリオ" w:cs="ＭＳ Ｐゴシック" w:hint="eastAsia"/>
                <w:color w:val="000000"/>
                <w:kern w:val="0"/>
                <w:sz w:val="20"/>
                <w:szCs w:val="20"/>
              </w:rPr>
              <w:t>」という。</w:t>
            </w:r>
            <w:r w:rsidR="00846837">
              <w:rPr>
                <w:rFonts w:ascii="メイリオ" w:eastAsia="メイリオ" w:hAnsi="メイリオ" w:cs="ＭＳ Ｐゴシック" w:hint="eastAsia"/>
                <w:color w:val="000000"/>
                <w:kern w:val="0"/>
                <w:sz w:val="20"/>
                <w:szCs w:val="20"/>
              </w:rPr>
              <w:t>）</w:t>
            </w:r>
            <w:r w:rsidRPr="009F1474">
              <w:rPr>
                <w:rFonts w:ascii="メイリオ" w:eastAsia="メイリオ" w:hAnsi="メイリオ" w:cs="ＭＳ Ｐゴシック" w:hint="eastAsia"/>
                <w:color w:val="000000"/>
                <w:kern w:val="0"/>
                <w:sz w:val="20"/>
                <w:szCs w:val="20"/>
              </w:rPr>
              <w:t>と</w:t>
            </w:r>
            <w:r w:rsidR="00846837">
              <w:rPr>
                <w:rFonts w:ascii="メイリオ" w:eastAsia="メイリオ" w:hAnsi="メイリオ" w:cs="ＭＳ Ｐゴシック" w:hint="eastAsia"/>
                <w:color w:val="000000"/>
                <w:kern w:val="0"/>
                <w:sz w:val="20"/>
                <w:szCs w:val="20"/>
              </w:rPr>
              <w:t>使用明細書</w:t>
            </w:r>
            <w:r w:rsidR="00846837" w:rsidRPr="009F1474">
              <w:rPr>
                <w:rFonts w:ascii="メイリオ" w:eastAsia="メイリオ" w:hAnsi="メイリオ" w:cs="ＭＳ Ｐゴシック" w:hint="eastAsia"/>
                <w:color w:val="000000"/>
                <w:kern w:val="0"/>
                <w:sz w:val="20"/>
                <w:szCs w:val="20"/>
              </w:rPr>
              <w:t>（様式４－ｂ）</w:t>
            </w:r>
            <w:r w:rsidR="00846837">
              <w:rPr>
                <w:rFonts w:ascii="メイリオ" w:eastAsia="メイリオ" w:hAnsi="メイリオ" w:cs="ＭＳ Ｐゴシック" w:hint="eastAsia"/>
                <w:color w:val="000000"/>
                <w:kern w:val="0"/>
                <w:sz w:val="20"/>
                <w:szCs w:val="20"/>
              </w:rPr>
              <w:t>の支出額欄に</w:t>
            </w:r>
            <w:r w:rsidR="00E93FC2">
              <w:rPr>
                <w:rFonts w:ascii="メイリオ" w:eastAsia="メイリオ" w:hAnsi="メイリオ" w:cs="ＭＳ Ｐゴシック" w:hint="eastAsia"/>
                <w:color w:val="000000"/>
                <w:kern w:val="0"/>
                <w:sz w:val="20"/>
                <w:szCs w:val="20"/>
              </w:rPr>
              <w:t>付記</w:t>
            </w:r>
            <w:r w:rsidR="00846837">
              <w:rPr>
                <w:rFonts w:ascii="メイリオ" w:eastAsia="メイリオ" w:hAnsi="メイリオ" w:cs="ＭＳ Ｐゴシック" w:hint="eastAsia"/>
                <w:color w:val="000000"/>
                <w:kern w:val="0"/>
                <w:sz w:val="20"/>
                <w:szCs w:val="20"/>
              </w:rPr>
              <w:t>されている通貨を</w:t>
            </w:r>
            <w:r w:rsidRPr="009F1474">
              <w:rPr>
                <w:rFonts w:ascii="メイリオ" w:eastAsia="メイリオ" w:hAnsi="メイリオ" w:cs="ＭＳ Ｐゴシック" w:hint="eastAsia"/>
                <w:color w:val="000000"/>
                <w:kern w:val="0"/>
                <w:sz w:val="20"/>
                <w:szCs w:val="20"/>
              </w:rPr>
              <w:t>照合</w:t>
            </w:r>
            <w:r w:rsidR="00846837">
              <w:rPr>
                <w:rFonts w:ascii="メイリオ" w:eastAsia="メイリオ" w:hAnsi="メイリオ" w:cs="ＭＳ Ｐゴシック" w:hint="eastAsia"/>
                <w:color w:val="000000"/>
                <w:kern w:val="0"/>
                <w:sz w:val="20"/>
                <w:szCs w:val="20"/>
              </w:rPr>
              <w:t>し</w:t>
            </w:r>
            <w:r w:rsidR="0022412D">
              <w:rPr>
                <w:rFonts w:ascii="メイリオ" w:eastAsia="メイリオ" w:hAnsi="メイリオ" w:cs="ＭＳ Ｐゴシック" w:hint="eastAsia"/>
                <w:color w:val="000000"/>
                <w:kern w:val="0"/>
                <w:sz w:val="20"/>
                <w:szCs w:val="20"/>
              </w:rPr>
              <w:t>、</w:t>
            </w:r>
            <w:r w:rsidR="00846837">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2-4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収支表（様式４－a</w:t>
            </w:r>
            <w:r w:rsidR="005936DD">
              <w:rPr>
                <w:rFonts w:ascii="メイリオ" w:eastAsia="メイリオ" w:hAnsi="メイリオ" w:cs="ＭＳ Ｐゴシック" w:hint="eastAsia"/>
                <w:color w:val="000000"/>
                <w:kern w:val="0"/>
                <w:sz w:val="20"/>
                <w:szCs w:val="20"/>
              </w:rPr>
              <w:t>）の</w:t>
            </w:r>
            <w:r w:rsidR="004F35B8">
              <w:rPr>
                <w:rFonts w:ascii="メイリオ" w:eastAsia="メイリオ" w:hAnsi="メイリオ" w:cs="ＭＳ Ｐゴシック" w:hint="eastAsia"/>
                <w:color w:val="000000"/>
                <w:kern w:val="0"/>
                <w:sz w:val="20"/>
                <w:szCs w:val="20"/>
              </w:rPr>
              <w:t>【支出の部】１～４</w:t>
            </w:r>
            <w:r w:rsidR="007F1BD9">
              <w:rPr>
                <w:rFonts w:ascii="メイリオ" w:eastAsia="メイリオ" w:hAnsi="メイリオ" w:cs="ＭＳ Ｐゴシック" w:hint="eastAsia"/>
                <w:color w:val="000000"/>
                <w:kern w:val="0"/>
                <w:sz w:val="20"/>
                <w:szCs w:val="20"/>
              </w:rPr>
              <w:t>に記載されている金額を合計し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当該合計金額と</w:t>
            </w:r>
            <w:r w:rsidR="00B723DF">
              <w:rPr>
                <w:rFonts w:ascii="メイリオ" w:eastAsia="メイリオ" w:hAnsi="メイリオ" w:cs="ＭＳ Ｐゴシック" w:hint="eastAsia"/>
                <w:color w:val="000000"/>
                <w:kern w:val="0"/>
                <w:sz w:val="20"/>
                <w:szCs w:val="20"/>
              </w:rPr>
              <w:t>総支出額</w:t>
            </w:r>
            <w:r w:rsidR="007F1BD9">
              <w:rPr>
                <w:rFonts w:ascii="メイリオ" w:eastAsia="メイリオ" w:hAnsi="メイリオ" w:cs="ＭＳ Ｐゴシック" w:hint="eastAsia"/>
                <w:color w:val="000000"/>
                <w:kern w:val="0"/>
                <w:sz w:val="20"/>
                <w:szCs w:val="20"/>
              </w:rPr>
              <w:t>を突合し</w:t>
            </w:r>
            <w:r w:rsidR="0022412D">
              <w:rPr>
                <w:rFonts w:ascii="メイリオ" w:eastAsia="メイリオ" w:hAnsi="メイリオ" w:cs="ＭＳ Ｐゴシック" w:hint="eastAsia"/>
                <w:color w:val="000000"/>
                <w:kern w:val="0"/>
                <w:sz w:val="20"/>
                <w:szCs w:val="20"/>
              </w:rPr>
              <w:t>、</w:t>
            </w:r>
            <w:r w:rsidR="007F1BD9">
              <w:rPr>
                <w:rFonts w:ascii="メイリオ" w:eastAsia="メイリオ" w:hAnsi="メイリオ" w:cs="ＭＳ Ｐゴシック" w:hint="eastAsia"/>
                <w:color w:val="000000"/>
                <w:kern w:val="0"/>
                <w:sz w:val="20"/>
                <w:szCs w:val="20"/>
              </w:rPr>
              <w:t>一致しているかどうか確かめる</w:t>
            </w:r>
            <w:r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Cs w:val="21"/>
              </w:rPr>
            </w:pPr>
            <w:r w:rsidRPr="009F1474">
              <w:rPr>
                <w:rFonts w:ascii="メイリオ" w:eastAsia="メイリオ" w:hAnsi="メイリオ" w:cs="ＭＳ Ｐゴシック" w:hint="eastAsia"/>
                <w:b/>
                <w:bCs/>
                <w:color w:val="000000"/>
                <w:kern w:val="0"/>
                <w:szCs w:val="21"/>
              </w:rPr>
              <w:t xml:space="preserve">日本ＮＧＯ連携無償資金　</w:t>
            </w:r>
            <w:r w:rsidRPr="009F1474">
              <w:rPr>
                <w:rFonts w:ascii="メイリオ" w:eastAsia="メイリオ" w:hAnsi="メイリオ" w:cs="ＭＳ Ｐゴシック" w:hint="eastAsia"/>
                <w:b/>
                <w:color w:val="000000"/>
                <w:kern w:val="0"/>
                <w:szCs w:val="21"/>
              </w:rPr>
              <w:t>使用明細書（様式４－ｂ）に関する事項</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3-1</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4C3C71" w:rsidP="00065FC1">
            <w:pPr>
              <w:widowControl/>
              <w:spacing w:line="300" w:lineRule="exact"/>
              <w:jc w:val="left"/>
              <w:rPr>
                <w:rFonts w:ascii="メイリオ" w:eastAsia="メイリオ" w:hAnsi="メイリオ" w:cs="ＭＳ Ｐゴシック"/>
                <w:color w:val="000000"/>
                <w:kern w:val="0"/>
                <w:sz w:val="20"/>
                <w:szCs w:val="20"/>
              </w:rPr>
            </w:pPr>
            <w:r w:rsidRPr="009F1474">
              <w:rPr>
                <w:rFonts w:ascii="メイリオ" w:eastAsia="メイリオ" w:hAnsi="メイリオ" w:cs="ＭＳ Ｐゴシック" w:hint="eastAsia"/>
                <w:color w:val="000000"/>
                <w:kern w:val="0"/>
                <w:sz w:val="20"/>
                <w:szCs w:val="20"/>
              </w:rPr>
              <w:t>使用明細書（様式４－ｂ）の基本情報（団体名</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法人番号</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事業名（実施国）及び事業期間）を</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贈与契約書及び法人登記簿謄本の写し等の団体名及び法人番号を確認できる書類に記載されている情報と照合し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（変更承認申請又は変更</w:t>
            </w:r>
            <w:r w:rsidR="00353754">
              <w:rPr>
                <w:rFonts w:ascii="メイリオ" w:eastAsia="メイリオ" w:hAnsi="メイリオ" w:cs="ＭＳ Ｐゴシック" w:hint="eastAsia"/>
                <w:color w:val="000000"/>
                <w:kern w:val="0"/>
                <w:sz w:val="20"/>
                <w:szCs w:val="20"/>
              </w:rPr>
              <w:t>報告をもって事業期間が変更されている場合には</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変更後の事業期間と照合し</w:t>
            </w:r>
            <w:r w:rsidR="0022412D">
              <w:rPr>
                <w:rFonts w:ascii="メイリオ" w:eastAsia="メイリオ" w:hAnsi="メイリオ" w:cs="ＭＳ Ｐゴシック" w:hint="eastAsia"/>
                <w:color w:val="000000"/>
                <w:kern w:val="0"/>
                <w:sz w:val="20"/>
                <w:szCs w:val="20"/>
              </w:rPr>
              <w:t>、</w:t>
            </w:r>
            <w:r w:rsidR="00353754">
              <w:rPr>
                <w:rFonts w:ascii="メイリオ" w:eastAsia="メイリオ" w:hAnsi="メイリオ" w:cs="ＭＳ Ｐゴシック" w:hint="eastAsia"/>
                <w:color w:val="000000"/>
                <w:kern w:val="0"/>
                <w:sz w:val="20"/>
                <w:szCs w:val="20"/>
              </w:rPr>
              <w:t>一致しているかどうか確かめる</w:t>
            </w:r>
            <w:r w:rsidR="00353754" w:rsidRPr="009F1474">
              <w:rPr>
                <w:rFonts w:ascii="メイリオ" w:eastAsia="メイリオ" w:hAnsi="メイリオ" w:cs="ＭＳ Ｐゴシック" w:hint="eastAsia"/>
                <w:color w:val="000000"/>
                <w:kern w:val="0"/>
                <w:sz w:val="20"/>
                <w:szCs w:val="20"/>
              </w:rPr>
              <w:t>。</w:t>
            </w:r>
            <w:r w:rsidR="003A1175">
              <w:rPr>
                <w:rFonts w:ascii="メイリオ" w:eastAsia="メイリオ" w:hAnsi="メイリオ" w:cs="ＭＳ Ｐゴシック" w:hint="eastAsia"/>
                <w:color w:val="000000"/>
                <w:kern w:val="0"/>
                <w:sz w:val="20"/>
                <w:szCs w:val="20"/>
              </w:rPr>
              <w:t>）</w:t>
            </w:r>
            <w:r w:rsidR="004F35B8">
              <w:rPr>
                <w:rFonts w:ascii="メイリオ" w:eastAsia="メイリオ" w:hAnsi="メイリオ" w:cs="ＭＳ Ｐゴシック" w:hint="eastAsia"/>
                <w:color w:val="000000"/>
                <w:kern w:val="0"/>
                <w:sz w:val="20"/>
                <w:szCs w:val="20"/>
              </w:rPr>
              <w:t>。</w:t>
            </w:r>
          </w:p>
        </w:tc>
      </w:tr>
      <w:tr w:rsidR="0028238D"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28238D"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3-2</w:t>
            </w:r>
          </w:p>
        </w:tc>
        <w:tc>
          <w:tcPr>
            <w:tcW w:w="8417" w:type="dxa"/>
            <w:tcBorders>
              <w:top w:val="nil"/>
              <w:left w:val="nil"/>
              <w:bottom w:val="single" w:sz="4" w:space="0" w:color="auto"/>
              <w:right w:val="single" w:sz="4" w:space="0" w:color="auto"/>
            </w:tcBorders>
            <w:shd w:val="clear" w:color="auto" w:fill="auto"/>
            <w:vAlign w:val="center"/>
          </w:tcPr>
          <w:p w:rsidR="0028238D" w:rsidRDefault="00884E41" w:rsidP="00065FC1">
            <w:pPr>
              <w:widowControl/>
              <w:spacing w:line="300" w:lineRule="exact"/>
              <w:jc w:val="left"/>
              <w:rPr>
                <w:rFonts w:ascii="メイリオ" w:eastAsia="メイリオ" w:hAnsi="メイリオ" w:cs="ＭＳ Ｐゴシック"/>
                <w:color w:val="000000"/>
                <w:kern w:val="0"/>
                <w:sz w:val="20"/>
                <w:szCs w:val="20"/>
              </w:rPr>
            </w:pPr>
            <w:r w:rsidRPr="00884E41">
              <w:rPr>
                <w:rFonts w:ascii="メイリオ" w:eastAsia="メイリオ" w:hAnsi="メイリオ" w:cs="ＭＳ Ｐゴシック" w:hint="eastAsia"/>
                <w:color w:val="000000"/>
                <w:kern w:val="0"/>
                <w:sz w:val="20"/>
                <w:szCs w:val="20"/>
              </w:rPr>
              <w:t>使用明細書（様式４－ｂ）に記載されている</w:t>
            </w:r>
            <w:r w:rsidR="0028238D" w:rsidRPr="00884E41">
              <w:rPr>
                <w:rFonts w:ascii="メイリオ" w:eastAsia="メイリオ" w:hAnsi="メイリオ" w:cs="ＭＳ Ｐゴシック" w:hint="eastAsia"/>
                <w:color w:val="000000"/>
                <w:kern w:val="0"/>
                <w:sz w:val="20"/>
                <w:szCs w:val="20"/>
              </w:rPr>
              <w:t>各支出額と証憑に記載されている金額を照合し</w:t>
            </w:r>
            <w:r w:rsidR="0022412D">
              <w:rPr>
                <w:rFonts w:ascii="メイリオ" w:eastAsia="メイリオ" w:hAnsi="メイリオ" w:cs="ＭＳ Ｐゴシック" w:hint="eastAsia"/>
                <w:color w:val="000000"/>
                <w:kern w:val="0"/>
                <w:sz w:val="20"/>
                <w:szCs w:val="20"/>
              </w:rPr>
              <w:t>、</w:t>
            </w:r>
            <w:r w:rsidR="0028238D" w:rsidRPr="00884E41">
              <w:rPr>
                <w:rFonts w:ascii="メイリオ" w:eastAsia="メイリオ" w:hAnsi="メイリオ" w:cs="ＭＳ Ｐゴシック" w:hint="eastAsia"/>
                <w:color w:val="000000"/>
                <w:kern w:val="0"/>
                <w:sz w:val="20"/>
                <w:szCs w:val="20"/>
              </w:rPr>
              <w:t>一致しているかどうか確かめる（証憑は全件チェックとする。証憑の確認は原則原本で実施する。）。</w:t>
            </w:r>
            <w:r w:rsidR="004F35B8">
              <w:rPr>
                <w:rFonts w:ascii="メイリオ" w:eastAsia="メイリオ" w:hAnsi="メイリオ" w:cs="ＭＳ Ｐゴシック" w:hint="eastAsia"/>
                <w:color w:val="000000"/>
                <w:kern w:val="0"/>
                <w:sz w:val="20"/>
                <w:szCs w:val="20"/>
              </w:rPr>
              <w:t>また</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契約通貨以外の通貨の証憑に記載されている金額については</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bCs/>
                <w:color w:val="000000"/>
                <w:kern w:val="0"/>
                <w:szCs w:val="21"/>
              </w:rPr>
              <w:t>換算時（事業期間中</w:t>
            </w:r>
            <w:r w:rsidR="0022412D">
              <w:rPr>
                <w:rFonts w:ascii="メイリオ" w:eastAsia="メイリオ" w:hAnsi="メイリオ" w:cs="ＭＳ Ｐゴシック" w:hint="eastAsia"/>
                <w:bCs/>
                <w:color w:val="000000"/>
                <w:kern w:val="0"/>
                <w:szCs w:val="21"/>
              </w:rPr>
              <w:t>、</w:t>
            </w:r>
            <w:r w:rsidRPr="00884E41">
              <w:rPr>
                <w:rFonts w:ascii="メイリオ" w:eastAsia="メイリオ" w:hAnsi="メイリオ" w:cs="ＭＳ Ｐゴシック" w:hint="eastAsia"/>
                <w:bCs/>
                <w:color w:val="000000"/>
                <w:kern w:val="0"/>
                <w:szCs w:val="21"/>
              </w:rPr>
              <w:t>換算の都度）に使用したレート（使用明細書（様式４－ｂ）の別紙（様式自由））</w:t>
            </w:r>
            <w:r w:rsidRPr="00884E41">
              <w:rPr>
                <w:rFonts w:ascii="メイリオ" w:eastAsia="メイリオ" w:hAnsi="メイリオ" w:cs="ＭＳ Ｐゴシック" w:hint="eastAsia"/>
                <w:color w:val="000000"/>
                <w:kern w:val="0"/>
                <w:sz w:val="20"/>
                <w:szCs w:val="20"/>
              </w:rPr>
              <w:t>を用いて契約通貨での金額に再換算し</w:t>
            </w:r>
            <w:r w:rsidR="0022412D">
              <w:rPr>
                <w:rFonts w:ascii="メイリオ" w:eastAsia="メイリオ" w:hAnsi="メイリオ" w:cs="ＭＳ Ｐゴシック" w:hint="eastAsia"/>
                <w:color w:val="000000"/>
                <w:kern w:val="0"/>
                <w:sz w:val="20"/>
                <w:szCs w:val="20"/>
              </w:rPr>
              <w:t>、</w:t>
            </w:r>
            <w:r w:rsidRPr="00884E41">
              <w:rPr>
                <w:rFonts w:ascii="メイリオ" w:eastAsia="メイリオ" w:hAnsi="メイリオ" w:cs="ＭＳ Ｐゴシック" w:hint="eastAsia"/>
                <w:color w:val="000000"/>
                <w:kern w:val="0"/>
                <w:sz w:val="20"/>
                <w:szCs w:val="20"/>
              </w:rPr>
              <w:t>使用明細書に記載されている金額と一致</w:t>
            </w:r>
            <w:r w:rsidR="00A15FC5">
              <w:rPr>
                <w:rFonts w:ascii="メイリオ" w:eastAsia="メイリオ" w:hAnsi="メイリオ" w:cs="ＭＳ Ｐゴシック" w:hint="eastAsia"/>
                <w:color w:val="000000"/>
                <w:kern w:val="0"/>
                <w:sz w:val="20"/>
                <w:szCs w:val="20"/>
              </w:rPr>
              <w:t>しているかどうか確かめる</w:t>
            </w:r>
            <w:r w:rsidRPr="00884E41">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3-3</w:t>
            </w:r>
          </w:p>
        </w:tc>
        <w:tc>
          <w:tcPr>
            <w:tcW w:w="8417" w:type="dxa"/>
            <w:tcBorders>
              <w:top w:val="nil"/>
              <w:left w:val="nil"/>
              <w:bottom w:val="single" w:sz="4" w:space="0" w:color="auto"/>
              <w:right w:val="single" w:sz="4" w:space="0" w:color="auto"/>
            </w:tcBorders>
            <w:shd w:val="clear" w:color="auto" w:fill="auto"/>
            <w:vAlign w:val="center"/>
          </w:tcPr>
          <w:p w:rsidR="004C3C71" w:rsidRPr="009F1474" w:rsidRDefault="002F6A52"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使用明細書（様式４－ｂ）の支出額欄に記載されている金額を合計し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使用明細書（様式４－ｂ）の合計欄に記載されている金額と一致</w:t>
            </w:r>
            <w:r w:rsidR="00A15FC5">
              <w:rPr>
                <w:rFonts w:ascii="メイリオ" w:eastAsia="メイリオ" w:hAnsi="メイリオ" w:cs="ＭＳ Ｐゴシック" w:hint="eastAsia"/>
                <w:color w:val="000000"/>
                <w:kern w:val="0"/>
                <w:sz w:val="20"/>
                <w:szCs w:val="20"/>
              </w:rPr>
              <w:t>しているか</w:t>
            </w:r>
            <w:r>
              <w:rPr>
                <w:rFonts w:ascii="メイリオ" w:eastAsia="メイリオ" w:hAnsi="メイリオ" w:cs="ＭＳ Ｐゴシック" w:hint="eastAsia"/>
                <w:color w:val="000000"/>
                <w:kern w:val="0"/>
                <w:sz w:val="20"/>
                <w:szCs w:val="20"/>
              </w:rPr>
              <w:t>どうか</w:t>
            </w:r>
            <w:r w:rsidR="003B7CC3">
              <w:rPr>
                <w:rFonts w:ascii="メイリオ" w:eastAsia="メイリオ" w:hAnsi="メイリオ" w:cs="ＭＳ Ｐゴシック" w:hint="eastAsia"/>
                <w:color w:val="000000"/>
                <w:kern w:val="0"/>
                <w:sz w:val="20"/>
                <w:szCs w:val="20"/>
              </w:rPr>
              <w:t>確かめる</w:t>
            </w:r>
            <w:r>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3-4</w:t>
            </w:r>
          </w:p>
        </w:tc>
        <w:tc>
          <w:tcPr>
            <w:tcW w:w="8417" w:type="dxa"/>
            <w:tcBorders>
              <w:top w:val="nil"/>
              <w:left w:val="nil"/>
              <w:bottom w:val="single" w:sz="4" w:space="0" w:color="auto"/>
              <w:right w:val="single" w:sz="4" w:space="0" w:color="auto"/>
            </w:tcBorders>
            <w:shd w:val="clear" w:color="auto" w:fill="auto"/>
            <w:vAlign w:val="center"/>
            <w:hideMark/>
          </w:tcPr>
          <w:p w:rsidR="004C3C71" w:rsidRPr="009F1474" w:rsidRDefault="00BE3403"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使用明細書（様式４－ｂ）の支払目的・内容欄に記載されている各支出の内訳を</w:t>
            </w:r>
            <w:r w:rsidR="0022412D">
              <w:rPr>
                <w:rFonts w:ascii="メイリオ" w:eastAsia="メイリオ" w:hAnsi="メイリオ" w:cs="ＭＳ Ｐゴシック" w:hint="eastAsia"/>
                <w:color w:val="000000"/>
                <w:kern w:val="0"/>
                <w:sz w:val="20"/>
                <w:szCs w:val="20"/>
              </w:rPr>
              <w:t>、</w:t>
            </w:r>
            <w:r w:rsidR="000D3268">
              <w:rPr>
                <w:rFonts w:ascii="メイリオ" w:eastAsia="メイリオ" w:hAnsi="メイリオ" w:cs="ＭＳ Ｐゴシック" w:hint="eastAsia"/>
                <w:color w:val="000000"/>
                <w:kern w:val="0"/>
                <w:sz w:val="20"/>
                <w:szCs w:val="20"/>
              </w:rPr>
              <w:t>「</w:t>
            </w:r>
            <w:r w:rsidR="008F7963">
              <w:rPr>
                <w:rFonts w:ascii="メイリオ" w:eastAsia="メイリオ" w:hAnsi="メイリオ" w:cs="ＭＳ Ｐゴシック" w:hint="eastAsia"/>
                <w:color w:val="000000"/>
                <w:kern w:val="0"/>
                <w:sz w:val="20"/>
                <w:szCs w:val="20"/>
              </w:rPr>
              <w:t>実施要領</w:t>
            </w:r>
            <w:r w:rsidR="000D3268">
              <w:rPr>
                <w:rFonts w:ascii="メイリオ" w:eastAsia="メイリオ" w:hAnsi="メイリオ" w:cs="ＭＳ Ｐゴシック" w:hint="eastAsia"/>
                <w:color w:val="000000"/>
                <w:kern w:val="0"/>
                <w:sz w:val="20"/>
                <w:szCs w:val="20"/>
              </w:rPr>
              <w:t>」Ｐ８</w:t>
            </w:r>
            <w:r w:rsidR="003E3CAB">
              <w:rPr>
                <w:rFonts w:ascii="メイリオ" w:eastAsia="メイリオ" w:hAnsi="メイリオ" w:cs="ＭＳ Ｐゴシック" w:hint="eastAsia"/>
                <w:color w:val="000000"/>
                <w:kern w:val="0"/>
                <w:sz w:val="20"/>
                <w:szCs w:val="20"/>
              </w:rPr>
              <w:t>8</w:t>
            </w:r>
            <w:r w:rsidR="004F35B8">
              <w:rPr>
                <w:rFonts w:ascii="メイリオ" w:eastAsia="メイリオ" w:hAnsi="メイリオ" w:cs="ＭＳ Ｐゴシック" w:hint="eastAsia"/>
                <w:color w:val="000000"/>
                <w:kern w:val="0"/>
                <w:sz w:val="20"/>
                <w:szCs w:val="20"/>
              </w:rPr>
              <w:t>「完了報告提出に当</w:t>
            </w:r>
            <w:r w:rsidR="004C3C71" w:rsidRPr="009F1474">
              <w:rPr>
                <w:rFonts w:ascii="メイリオ" w:eastAsia="メイリオ" w:hAnsi="メイリオ" w:cs="ＭＳ Ｐゴシック" w:hint="eastAsia"/>
                <w:color w:val="000000"/>
                <w:kern w:val="0"/>
                <w:sz w:val="20"/>
                <w:szCs w:val="20"/>
              </w:rPr>
              <w:t>たって</w:t>
            </w:r>
            <w:r w:rsidR="004F35B8">
              <w:rPr>
                <w:rFonts w:ascii="メイリオ" w:eastAsia="メイリオ" w:hAnsi="メイリオ" w:cs="ＭＳ Ｐゴシック" w:hint="eastAsia"/>
                <w:color w:val="000000"/>
                <w:kern w:val="0"/>
                <w:sz w:val="20"/>
                <w:szCs w:val="20"/>
              </w:rPr>
              <w:t>のチェックリスト」２</w:t>
            </w:r>
            <w:r>
              <w:rPr>
                <w:rFonts w:ascii="メイリオ" w:eastAsia="メイリオ" w:hAnsi="メイリオ" w:cs="ＭＳ Ｐゴシック" w:hint="eastAsia"/>
                <w:color w:val="000000"/>
                <w:kern w:val="0"/>
                <w:sz w:val="20"/>
                <w:szCs w:val="20"/>
              </w:rPr>
              <w:t>（３）及び（参考）に記載されている内訳</w:t>
            </w:r>
            <w:r w:rsidR="00A15FC5">
              <w:rPr>
                <w:rFonts w:ascii="メイリオ" w:eastAsia="メイリオ" w:hAnsi="メイリオ" w:cs="ＭＳ Ｐゴシック" w:hint="eastAsia"/>
                <w:color w:val="000000"/>
                <w:kern w:val="0"/>
                <w:sz w:val="20"/>
                <w:szCs w:val="20"/>
              </w:rPr>
              <w:t>と照合し</w:t>
            </w:r>
            <w:r w:rsidR="0022412D">
              <w:rPr>
                <w:rFonts w:ascii="メイリオ" w:eastAsia="メイリオ" w:hAnsi="メイリオ" w:cs="ＭＳ Ｐゴシック" w:hint="eastAsia"/>
                <w:color w:val="000000"/>
                <w:kern w:val="0"/>
                <w:sz w:val="20"/>
                <w:szCs w:val="20"/>
              </w:rPr>
              <w:t>、</w:t>
            </w:r>
            <w:r w:rsidR="00A15FC5">
              <w:rPr>
                <w:rFonts w:ascii="メイリオ" w:eastAsia="メイリオ" w:hAnsi="メイリオ" w:cs="ＭＳ Ｐゴシック" w:hint="eastAsia"/>
                <w:color w:val="000000"/>
                <w:kern w:val="0"/>
                <w:sz w:val="20"/>
                <w:szCs w:val="20"/>
              </w:rPr>
              <w:t>一致しているかどうか確かめる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3-5</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3D7F62" w:rsidP="00065FC1">
            <w:pPr>
              <w:widowControl/>
              <w:spacing w:line="300" w:lineRule="exact"/>
              <w:jc w:val="left"/>
              <w:rPr>
                <w:rFonts w:ascii="メイリオ" w:eastAsia="メイリオ" w:hAnsi="メイリオ"/>
                <w:sz w:val="20"/>
                <w:szCs w:val="20"/>
                <w:highlight w:val="yellow"/>
              </w:rPr>
            </w:pPr>
            <w:r>
              <w:rPr>
                <w:rFonts w:ascii="メイリオ" w:eastAsia="メイリオ" w:hAnsi="メイリオ" w:hint="eastAsia"/>
                <w:sz w:val="20"/>
                <w:szCs w:val="20"/>
              </w:rPr>
              <w:t>使用明細書（様式４－ｂ）の</w:t>
            </w:r>
            <w:r w:rsidR="004C3C71" w:rsidRPr="009F1474">
              <w:rPr>
                <w:rFonts w:ascii="メイリオ" w:eastAsia="メイリオ" w:hAnsi="メイリオ" w:hint="eastAsia"/>
                <w:sz w:val="20"/>
                <w:szCs w:val="20"/>
              </w:rPr>
              <w:t>各支出目</w:t>
            </w:r>
            <w:r>
              <w:rPr>
                <w:rFonts w:ascii="メイリオ" w:eastAsia="メイリオ" w:hAnsi="メイリオ" w:hint="eastAsia"/>
                <w:sz w:val="20"/>
                <w:szCs w:val="20"/>
              </w:rPr>
              <w:t>的・内容欄に記載されている項目を</w:t>
            </w:r>
            <w:r w:rsidR="0022412D">
              <w:rPr>
                <w:rFonts w:ascii="メイリオ" w:eastAsia="メイリオ" w:hAnsi="メイリオ" w:hint="eastAsia"/>
                <w:sz w:val="20"/>
                <w:szCs w:val="20"/>
              </w:rPr>
              <w:t>、</w:t>
            </w:r>
            <w:r>
              <w:rPr>
                <w:rFonts w:ascii="メイリオ" w:eastAsia="メイリオ" w:hAnsi="メイリオ" w:hint="eastAsia"/>
                <w:sz w:val="20"/>
                <w:szCs w:val="20"/>
              </w:rPr>
              <w:t>予算詳細（様式１－ａ）</w:t>
            </w:r>
            <w:r w:rsidR="0022412D">
              <w:rPr>
                <w:rFonts w:ascii="メイリオ" w:eastAsia="メイリオ" w:hAnsi="メイリオ" w:hint="eastAsia"/>
                <w:sz w:val="20"/>
                <w:szCs w:val="20"/>
              </w:rPr>
              <w:t>、</w:t>
            </w:r>
            <w:r>
              <w:rPr>
                <w:rFonts w:ascii="メイリオ" w:eastAsia="メイリオ" w:hAnsi="メイリオ" w:hint="eastAsia"/>
                <w:sz w:val="20"/>
                <w:szCs w:val="20"/>
              </w:rPr>
              <w:t>その別表１～６</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事業変更承認申請の２</w:t>
            </w:r>
            <w:r>
              <w:rPr>
                <w:rFonts w:ascii="メイリオ" w:eastAsia="メイリオ" w:hAnsi="メイリオ" w:hint="eastAsia"/>
                <w:sz w:val="20"/>
                <w:szCs w:val="20"/>
              </w:rPr>
              <w:t>変更後欄</w:t>
            </w:r>
            <w:r w:rsidR="0022412D">
              <w:rPr>
                <w:rFonts w:ascii="メイリオ" w:eastAsia="メイリオ" w:hAnsi="メイリオ" w:hint="eastAsia"/>
                <w:sz w:val="20"/>
                <w:szCs w:val="20"/>
              </w:rPr>
              <w:t>、</w:t>
            </w:r>
            <w:r w:rsidR="004C4AC0">
              <w:rPr>
                <w:rFonts w:ascii="メイリオ" w:eastAsia="メイリオ" w:hAnsi="メイリオ" w:hint="eastAsia"/>
                <w:sz w:val="20"/>
                <w:szCs w:val="20"/>
              </w:rPr>
              <w:t>及び事業変更報告の２</w:t>
            </w:r>
            <w:r>
              <w:rPr>
                <w:rFonts w:ascii="メイリオ" w:eastAsia="メイリオ" w:hAnsi="メイリオ" w:hint="eastAsia"/>
                <w:sz w:val="20"/>
                <w:szCs w:val="20"/>
              </w:rPr>
              <w:t>変更後</w:t>
            </w:r>
            <w:bookmarkStart w:id="0" w:name="_GoBack"/>
            <w:bookmarkEnd w:id="0"/>
            <w:r>
              <w:rPr>
                <w:rFonts w:ascii="メイリオ" w:eastAsia="メイリオ" w:hAnsi="メイリオ" w:hint="eastAsia"/>
                <w:sz w:val="20"/>
                <w:szCs w:val="20"/>
              </w:rPr>
              <w:lastRenderedPageBreak/>
              <w:t>欄の４点に記載されている項目と照合し</w:t>
            </w:r>
            <w:r w:rsidR="0022412D">
              <w:rPr>
                <w:rFonts w:ascii="メイリオ" w:eastAsia="メイリオ" w:hAnsi="メイリオ" w:hint="eastAsia"/>
                <w:sz w:val="20"/>
                <w:szCs w:val="20"/>
              </w:rPr>
              <w:t>、</w:t>
            </w:r>
            <w:r>
              <w:rPr>
                <w:rFonts w:ascii="メイリオ" w:eastAsia="メイリオ" w:hAnsi="メイリオ" w:hint="eastAsia"/>
                <w:sz w:val="20"/>
                <w:szCs w:val="20"/>
              </w:rPr>
              <w:t>右４点のいずれにも含まれない項目がないかどうか確かめる</w:t>
            </w:r>
            <w:r w:rsidR="004C3C71" w:rsidRPr="009F1474">
              <w:rPr>
                <w:rFonts w:ascii="メイリオ" w:eastAsia="メイリオ" w:hAnsi="メイリオ" w:hint="eastAsia"/>
                <w:sz w:val="20"/>
                <w:szCs w:val="20"/>
              </w:rPr>
              <w:t>。</w:t>
            </w:r>
          </w:p>
        </w:tc>
      </w:tr>
      <w:tr w:rsidR="004C3C71" w:rsidRPr="009F1474" w:rsidTr="00EA25A8">
        <w:trPr>
          <w:trHeight w:val="284"/>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lastRenderedPageBreak/>
              <w:t>4</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人件費実績表（様式４－ｃ）に関する事項</w:t>
            </w:r>
          </w:p>
        </w:tc>
      </w:tr>
      <w:tr w:rsidR="004C3C71" w:rsidRPr="009F1474" w:rsidTr="00EA25A8">
        <w:trPr>
          <w:trHeight w:val="11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4-1</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694D3A" w:rsidP="00694D3A">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4C3C71" w:rsidRPr="009F1474">
              <w:rPr>
                <w:rFonts w:ascii="メイリオ" w:eastAsia="メイリオ" w:hAnsi="メイリオ" w:cs="ＭＳ Ｐゴシック" w:hint="eastAsia"/>
                <w:color w:val="000000"/>
                <w:kern w:val="0"/>
                <w:sz w:val="20"/>
                <w:szCs w:val="20"/>
              </w:rPr>
              <w:t>本部スタッフ（駐在/事業担当/</w:t>
            </w:r>
            <w:r>
              <w:rPr>
                <w:rFonts w:ascii="メイリオ" w:eastAsia="メイリオ" w:hAnsi="メイリオ" w:cs="ＭＳ Ｐゴシック" w:hint="eastAsia"/>
                <w:color w:val="000000"/>
                <w:kern w:val="0"/>
                <w:sz w:val="20"/>
                <w:szCs w:val="20"/>
              </w:rPr>
              <w:t>経理担当）及び現地スタッフの氏名を</w:t>
            </w:r>
            <w:r w:rsidR="0022412D">
              <w:rPr>
                <w:rFonts w:ascii="メイリオ" w:eastAsia="メイリオ" w:hAnsi="メイリオ" w:cs="ＭＳ Ｐゴシック" w:hint="eastAsia"/>
                <w:color w:val="000000"/>
                <w:kern w:val="0"/>
                <w:sz w:val="20"/>
                <w:szCs w:val="20"/>
              </w:rPr>
              <w:t>、</w:t>
            </w:r>
            <w:r w:rsidR="004C3C71" w:rsidRPr="009F1474">
              <w:rPr>
                <w:rFonts w:ascii="メイリオ" w:eastAsia="メイリオ" w:hAnsi="メイリオ" w:cs="ＭＳ Ｐゴシック" w:hint="eastAsia"/>
                <w:color w:val="000000"/>
                <w:kern w:val="0"/>
                <w:sz w:val="20"/>
                <w:szCs w:val="20"/>
              </w:rPr>
              <w:t>人件費詳細（</w:t>
            </w:r>
            <w:r>
              <w:rPr>
                <w:rFonts w:ascii="メイリオ" w:eastAsia="メイリオ" w:hAnsi="メイリオ" w:cs="ＭＳ Ｐゴシック" w:hint="eastAsia"/>
                <w:color w:val="000000"/>
                <w:kern w:val="0"/>
                <w:sz w:val="20"/>
                <w:szCs w:val="20"/>
              </w:rPr>
              <w:t>様式１－ｂ）</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事業変更承認申請の２</w:t>
            </w:r>
            <w:r>
              <w:rPr>
                <w:rFonts w:ascii="メイリオ" w:eastAsia="メイリオ" w:hAnsi="メイリオ" w:cs="ＭＳ Ｐゴシック" w:hint="eastAsia"/>
                <w:color w:val="000000"/>
                <w:kern w:val="0"/>
                <w:sz w:val="20"/>
                <w:szCs w:val="20"/>
              </w:rPr>
              <w:t>変更後欄</w:t>
            </w:r>
            <w:r w:rsidR="0022412D">
              <w:rPr>
                <w:rFonts w:ascii="メイリオ" w:eastAsia="メイリオ" w:hAnsi="メイリオ" w:cs="ＭＳ Ｐゴシック" w:hint="eastAsia"/>
                <w:color w:val="000000"/>
                <w:kern w:val="0"/>
                <w:sz w:val="20"/>
                <w:szCs w:val="20"/>
              </w:rPr>
              <w:t>、</w:t>
            </w:r>
            <w:r w:rsidR="00A9464F">
              <w:rPr>
                <w:rFonts w:ascii="メイリオ" w:eastAsia="メイリオ" w:hAnsi="メイリオ" w:cs="ＭＳ Ｐゴシック" w:hint="eastAsia"/>
                <w:color w:val="000000"/>
                <w:kern w:val="0"/>
                <w:sz w:val="20"/>
                <w:szCs w:val="20"/>
              </w:rPr>
              <w:t>及び事業変更報告の２</w:t>
            </w:r>
            <w:r>
              <w:rPr>
                <w:rFonts w:ascii="メイリオ" w:eastAsia="メイリオ" w:hAnsi="メイリオ" w:cs="ＭＳ Ｐゴシック" w:hint="eastAsia"/>
                <w:color w:val="000000"/>
                <w:kern w:val="0"/>
                <w:sz w:val="20"/>
                <w:szCs w:val="20"/>
              </w:rPr>
              <w:t>変更後欄の４点に記載されているスタッフ氏名と照合し</w:t>
            </w:r>
            <w:r w:rsidR="0022412D">
              <w:rPr>
                <w:rFonts w:ascii="メイリオ" w:eastAsia="メイリオ" w:hAnsi="メイリオ" w:cs="ＭＳ Ｐゴシック" w:hint="eastAsia"/>
                <w:color w:val="000000"/>
                <w:kern w:val="0"/>
                <w:sz w:val="20"/>
                <w:szCs w:val="20"/>
              </w:rPr>
              <w:t>、</w:t>
            </w:r>
            <w:r>
              <w:rPr>
                <w:rFonts w:ascii="メイリオ" w:eastAsia="メイリオ" w:hAnsi="メイリオ" w:cs="ＭＳ Ｐゴシック" w:hint="eastAsia"/>
                <w:color w:val="000000"/>
                <w:kern w:val="0"/>
                <w:sz w:val="20"/>
                <w:szCs w:val="20"/>
              </w:rPr>
              <w:t>右４点のいずれにも含まれない氏名がないかどうか確かめる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4-2</w:t>
            </w: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9703D5" w:rsidP="00065FC1">
            <w:pPr>
              <w:widowControl/>
              <w:spacing w:line="300" w:lineRule="exact"/>
              <w:jc w:val="left"/>
              <w:rPr>
                <w:rFonts w:ascii="メイリオ" w:eastAsia="メイリオ" w:hAnsi="メイリオ" w:cs="ＭＳ Ｐゴシック"/>
                <w:color w:val="000000"/>
                <w:kern w:val="0"/>
                <w:sz w:val="20"/>
                <w:szCs w:val="20"/>
              </w:rPr>
            </w:pPr>
            <w:r>
              <w:rPr>
                <w:rFonts w:ascii="メイリオ" w:eastAsia="メイリオ" w:hAnsi="メイリオ" w:cs="ＭＳ Ｐゴシック" w:hint="eastAsia"/>
                <w:color w:val="000000"/>
                <w:kern w:val="0"/>
                <w:sz w:val="20"/>
                <w:szCs w:val="20"/>
              </w:rPr>
              <w:t>人件費実績表（様式４－ｃ）に記載されている</w:t>
            </w:r>
            <w:r w:rsidR="0071216A">
              <w:rPr>
                <w:rFonts w:ascii="メイリオ" w:eastAsia="メイリオ" w:hAnsi="メイリオ" w:cs="ＭＳ Ｐゴシック" w:hint="eastAsia"/>
                <w:color w:val="000000"/>
                <w:kern w:val="0"/>
                <w:sz w:val="20"/>
                <w:szCs w:val="20"/>
              </w:rPr>
              <w:t>各対象者の精算額（契約通貨）を</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使用明細書（様式４－ｂ）に記載されている各対象者への支出額を照合し</w:t>
            </w:r>
            <w:r w:rsidR="0022412D">
              <w:rPr>
                <w:rFonts w:ascii="メイリオ" w:eastAsia="メイリオ" w:hAnsi="メイリオ" w:cs="ＭＳ Ｐゴシック" w:hint="eastAsia"/>
                <w:color w:val="000000"/>
                <w:kern w:val="0"/>
                <w:sz w:val="20"/>
                <w:szCs w:val="20"/>
              </w:rPr>
              <w:t>、</w:t>
            </w:r>
            <w:r w:rsidR="0071216A">
              <w:rPr>
                <w:rFonts w:ascii="メイリオ" w:eastAsia="メイリオ" w:hAnsi="メイリオ" w:cs="ＭＳ Ｐゴシック" w:hint="eastAsia"/>
                <w:color w:val="000000"/>
                <w:kern w:val="0"/>
                <w:sz w:val="20"/>
                <w:szCs w:val="20"/>
              </w:rPr>
              <w:t>一致していることを確かめる</w:t>
            </w:r>
            <w:r w:rsidR="004C3C71" w:rsidRPr="009F1474">
              <w:rPr>
                <w:rFonts w:ascii="メイリオ" w:eastAsia="メイリオ" w:hAnsi="メイリオ" w:cs="ＭＳ Ｐゴシック" w:hint="eastAsia"/>
                <w:color w:val="000000"/>
                <w:kern w:val="0"/>
                <w:sz w:val="20"/>
                <w:szCs w:val="20"/>
              </w:rPr>
              <w:t>。</w:t>
            </w:r>
          </w:p>
        </w:tc>
      </w:tr>
      <w:tr w:rsidR="004C3C71" w:rsidRPr="009F1474" w:rsidTr="00EA25A8">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rsidR="004C3C71" w:rsidRPr="009F1474" w:rsidRDefault="00EA25A8" w:rsidP="00065FC1">
            <w:pPr>
              <w:widowControl/>
              <w:spacing w:line="300" w:lineRule="exact"/>
              <w:jc w:val="center"/>
              <w:rPr>
                <w:rFonts w:ascii="メイリオ" w:eastAsia="メイリオ" w:hAnsi="メイリオ" w:cs="ＭＳ Ｐゴシック"/>
                <w:color w:val="000000"/>
                <w:kern w:val="0"/>
                <w:sz w:val="22"/>
              </w:rPr>
            </w:pPr>
            <w:r>
              <w:rPr>
                <w:rFonts w:ascii="メイリオ" w:eastAsia="メイリオ" w:hAnsi="メイリオ" w:cs="ＭＳ Ｐゴシック" w:hint="eastAsia"/>
                <w:color w:val="000000"/>
                <w:kern w:val="0"/>
                <w:sz w:val="22"/>
              </w:rPr>
              <w:t>5</w:t>
            </w:r>
          </w:p>
        </w:tc>
        <w:tc>
          <w:tcPr>
            <w:tcW w:w="8417"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4C3C71" w:rsidRPr="009F1474" w:rsidRDefault="004C3C71" w:rsidP="00065FC1">
            <w:pPr>
              <w:widowControl/>
              <w:spacing w:line="300" w:lineRule="exact"/>
              <w:jc w:val="left"/>
              <w:rPr>
                <w:rFonts w:ascii="メイリオ" w:eastAsia="メイリオ" w:hAnsi="メイリオ" w:cs="ＭＳ Ｐゴシック"/>
                <w:b/>
                <w:color w:val="000000"/>
                <w:kern w:val="0"/>
                <w:sz w:val="20"/>
                <w:szCs w:val="20"/>
              </w:rPr>
            </w:pPr>
            <w:r w:rsidRPr="009F1474">
              <w:rPr>
                <w:rFonts w:ascii="メイリオ" w:eastAsia="メイリオ" w:hAnsi="メイリオ" w:cs="ＭＳ Ｐゴシック" w:hint="eastAsia"/>
                <w:b/>
                <w:color w:val="000000"/>
                <w:kern w:val="0"/>
                <w:sz w:val="20"/>
                <w:szCs w:val="20"/>
              </w:rPr>
              <w:t>一般管理費等支出集計表（様式４－ｄ）に関する事項</w:t>
            </w:r>
          </w:p>
        </w:tc>
      </w:tr>
      <w:tr w:rsidR="004C3C71" w:rsidRPr="00C53816" w:rsidTr="00EA25A8">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3C71" w:rsidRPr="009F1474" w:rsidRDefault="004C3C71" w:rsidP="00065FC1">
            <w:pPr>
              <w:widowControl/>
              <w:spacing w:line="300" w:lineRule="exact"/>
              <w:jc w:val="center"/>
              <w:rPr>
                <w:rFonts w:ascii="メイリオ" w:eastAsia="メイリオ" w:hAnsi="メイリオ" w:cs="ＭＳ Ｐゴシック"/>
                <w:color w:val="000000"/>
                <w:kern w:val="0"/>
                <w:sz w:val="22"/>
              </w:rPr>
            </w:pPr>
          </w:p>
        </w:tc>
        <w:tc>
          <w:tcPr>
            <w:tcW w:w="8417" w:type="dxa"/>
            <w:tcBorders>
              <w:top w:val="single" w:sz="4" w:space="0" w:color="auto"/>
              <w:left w:val="nil"/>
              <w:bottom w:val="single" w:sz="4" w:space="0" w:color="auto"/>
              <w:right w:val="single" w:sz="4" w:space="0" w:color="auto"/>
            </w:tcBorders>
            <w:shd w:val="clear" w:color="auto" w:fill="auto"/>
            <w:vAlign w:val="center"/>
          </w:tcPr>
          <w:p w:rsidR="004C3C71" w:rsidRPr="009F1474" w:rsidRDefault="00C53816" w:rsidP="00A77341">
            <w:pPr>
              <w:overflowPunct w:val="0"/>
              <w:spacing w:line="300" w:lineRule="exact"/>
              <w:jc w:val="left"/>
              <w:rPr>
                <w:rFonts w:ascii="メイリオ" w:eastAsia="メイリオ" w:hAnsi="メイリオ"/>
                <w:sz w:val="20"/>
                <w:szCs w:val="20"/>
              </w:rPr>
            </w:pPr>
            <w:r>
              <w:rPr>
                <w:rFonts w:ascii="メイリオ" w:eastAsia="メイリオ" w:hAnsi="メイリオ" w:hint="eastAsia"/>
                <w:color w:val="000000" w:themeColor="text1"/>
                <w:sz w:val="20"/>
                <w:szCs w:val="20"/>
              </w:rPr>
              <w:t>一般管理費等支出集計表（様式４－ｄ）</w:t>
            </w:r>
            <w:r w:rsidR="00A77341">
              <w:rPr>
                <w:rFonts w:ascii="メイリオ" w:eastAsia="メイリオ" w:hAnsi="メイリオ" w:hint="eastAsia"/>
                <w:color w:val="000000" w:themeColor="text1"/>
                <w:sz w:val="20"/>
                <w:szCs w:val="20"/>
              </w:rPr>
              <w:t>に記載されている支出合計額と</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収支表（様式４－ａ）の</w:t>
            </w:r>
            <w:r w:rsidR="00A9464F">
              <w:rPr>
                <w:rFonts w:ascii="メイリオ" w:eastAsia="メイリオ" w:hAnsi="メイリオ" w:hint="eastAsia"/>
                <w:color w:val="000000" w:themeColor="text1"/>
                <w:sz w:val="20"/>
                <w:szCs w:val="20"/>
              </w:rPr>
              <w:t>３</w:t>
            </w:r>
            <w:r w:rsidR="00A77341">
              <w:rPr>
                <w:rFonts w:ascii="メイリオ" w:eastAsia="メイリオ" w:hAnsi="メイリオ" w:hint="eastAsia"/>
                <w:color w:val="000000" w:themeColor="text1"/>
                <w:sz w:val="20"/>
                <w:szCs w:val="20"/>
              </w:rPr>
              <w:t>一般管理費等の欄</w:t>
            </w:r>
            <w:r>
              <w:rPr>
                <w:rFonts w:ascii="メイリオ" w:eastAsia="メイリオ" w:hAnsi="メイリオ" w:hint="eastAsia"/>
                <w:color w:val="000000" w:themeColor="text1"/>
                <w:sz w:val="20"/>
                <w:szCs w:val="20"/>
              </w:rPr>
              <w:t>に記載されている金額を照合し</w:t>
            </w:r>
            <w:r w:rsidR="002241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0"/>
                <w:szCs w:val="20"/>
              </w:rPr>
              <w:t>一致しているかどうか確かめる。</w:t>
            </w:r>
          </w:p>
        </w:tc>
      </w:tr>
    </w:tbl>
    <w:p w:rsidR="00991745" w:rsidRPr="004C3C71" w:rsidRDefault="00991745"/>
    <w:sectPr w:rsidR="00991745" w:rsidRPr="004C3C71" w:rsidSect="004F35B8">
      <w:footerReference w:type="default" r:id="rId6"/>
      <w:headerReference w:type="first" r:id="rId7"/>
      <w:pgSz w:w="11906" w:h="16838"/>
      <w:pgMar w:top="1985" w:right="1701" w:bottom="1701" w:left="1701" w:header="851" w:footer="992" w:gutter="0"/>
      <w:pgNumType w:fmt="numberInDash" w:start="9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71" w:rsidRDefault="004C3C71" w:rsidP="004C3C71">
      <w:r>
        <w:separator/>
      </w:r>
    </w:p>
  </w:endnote>
  <w:endnote w:type="continuationSeparator" w:id="0">
    <w:p w:rsidR="004C3C71" w:rsidRDefault="004C3C71" w:rsidP="004C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184600"/>
      <w:docPartObj>
        <w:docPartGallery w:val="Page Numbers (Bottom of Page)"/>
        <w:docPartUnique/>
      </w:docPartObj>
    </w:sdtPr>
    <w:sdtEndPr/>
    <w:sdtContent>
      <w:p w:rsidR="00853F1F" w:rsidRDefault="00853F1F">
        <w:pPr>
          <w:pStyle w:val="a6"/>
          <w:jc w:val="center"/>
        </w:pPr>
        <w:r>
          <w:fldChar w:fldCharType="begin"/>
        </w:r>
        <w:r>
          <w:instrText>PAGE   \* MERGEFORMAT</w:instrText>
        </w:r>
        <w:r>
          <w:fldChar w:fldCharType="separate"/>
        </w:r>
        <w:r w:rsidR="0027516F" w:rsidRPr="0027516F">
          <w:rPr>
            <w:noProof/>
            <w:lang w:val="ja-JP"/>
          </w:rPr>
          <w:t>-</w:t>
        </w:r>
        <w:r w:rsidR="0027516F">
          <w:rPr>
            <w:noProof/>
          </w:rPr>
          <w:t xml:space="preserve"> 93 -</w:t>
        </w:r>
        <w:r>
          <w:fldChar w:fldCharType="end"/>
        </w:r>
      </w:p>
    </w:sdtContent>
  </w:sdt>
  <w:p w:rsidR="00853F1F" w:rsidRDefault="00853F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71" w:rsidRDefault="004C3C71" w:rsidP="004C3C71">
      <w:r>
        <w:separator/>
      </w:r>
    </w:p>
  </w:footnote>
  <w:footnote w:type="continuationSeparator" w:id="0">
    <w:p w:rsidR="004C3C71" w:rsidRDefault="004C3C71" w:rsidP="004C3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71" w:rsidRPr="004C3C71" w:rsidRDefault="004C3C71" w:rsidP="004C3C71">
    <w:pPr>
      <w:pStyle w:val="a4"/>
      <w:jc w:val="center"/>
      <w:rPr>
        <w:rFonts w:ascii="メイリオ" w:eastAsia="メイリオ" w:hAnsi="メイリオ"/>
        <w:sz w:val="32"/>
        <w:szCs w:val="32"/>
        <w:lang w:eastAsia="zh-TW"/>
      </w:rPr>
    </w:pPr>
    <w:r>
      <w:rPr>
        <w:rFonts w:ascii="メイリオ" w:eastAsia="メイリオ" w:hAnsi="メイリオ"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507365</wp:posOffset>
              </wp:positionV>
              <wp:extent cx="5410200" cy="0"/>
              <wp:effectExtent l="0" t="19050" r="19050" b="19050"/>
              <wp:wrapNone/>
              <wp:docPr id="3" name="直線コネクタ 3"/>
              <wp:cNvGraphicFramePr/>
              <a:graphic xmlns:a="http://schemas.openxmlformats.org/drawingml/2006/main">
                <a:graphicData uri="http://schemas.microsoft.com/office/word/2010/wordprocessingShape">
                  <wps:wsp>
                    <wps:cNvCnPr/>
                    <wps:spPr>
                      <a:xfrm>
                        <a:off x="0" y="0"/>
                        <a:ext cx="5410200"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01004C53"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pt,39.95pt" to="425.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" strokecolor="#4472c4 [3208]" strokeweight="3pt">
              <v:stroke joinstyle="miter"/>
            </v:line>
          </w:pict>
        </mc:Fallback>
      </mc:AlternateContent>
    </w:r>
    <w:r w:rsidR="00F77AD3">
      <w:rPr>
        <w:rFonts w:ascii="メイリオ" w:eastAsia="メイリオ" w:hAnsi="メイリオ" w:hint="eastAsia"/>
        <w:sz w:val="32"/>
        <w:szCs w:val="32"/>
        <w:lang w:eastAsia="zh-TW"/>
      </w:rPr>
      <w:t>日本ＮＧＯ連携無償資金協力　外部調査（別紙１</w:t>
    </w:r>
    <w:r w:rsidRPr="004C3C71">
      <w:rPr>
        <w:rFonts w:ascii="メイリオ" w:eastAsia="メイリオ" w:hAnsi="メイリオ" w:hint="eastAsia"/>
        <w:sz w:val="32"/>
        <w:szCs w:val="32"/>
        <w:lang w:eastAsia="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71"/>
    <w:rsid w:val="000060DE"/>
    <w:rsid w:val="000A1873"/>
    <w:rsid w:val="000D3268"/>
    <w:rsid w:val="00192024"/>
    <w:rsid w:val="001F2441"/>
    <w:rsid w:val="002115AA"/>
    <w:rsid w:val="0022412D"/>
    <w:rsid w:val="0027516F"/>
    <w:rsid w:val="0028238D"/>
    <w:rsid w:val="002F2CCB"/>
    <w:rsid w:val="002F3BCA"/>
    <w:rsid w:val="002F6A52"/>
    <w:rsid w:val="00353754"/>
    <w:rsid w:val="003A1175"/>
    <w:rsid w:val="003B7CC3"/>
    <w:rsid w:val="003D7F62"/>
    <w:rsid w:val="003E3CAB"/>
    <w:rsid w:val="004629F8"/>
    <w:rsid w:val="004748CA"/>
    <w:rsid w:val="004A656C"/>
    <w:rsid w:val="004B69BD"/>
    <w:rsid w:val="004C3C71"/>
    <w:rsid w:val="004C4AC0"/>
    <w:rsid w:val="004F35B8"/>
    <w:rsid w:val="005936DD"/>
    <w:rsid w:val="006676DF"/>
    <w:rsid w:val="00694D3A"/>
    <w:rsid w:val="0071216A"/>
    <w:rsid w:val="007B16E6"/>
    <w:rsid w:val="007D6CD6"/>
    <w:rsid w:val="007E7070"/>
    <w:rsid w:val="007F1BD9"/>
    <w:rsid w:val="00846837"/>
    <w:rsid w:val="00853F1F"/>
    <w:rsid w:val="00884E41"/>
    <w:rsid w:val="008916B3"/>
    <w:rsid w:val="008F7963"/>
    <w:rsid w:val="00924958"/>
    <w:rsid w:val="00935A9E"/>
    <w:rsid w:val="00966811"/>
    <w:rsid w:val="009703D5"/>
    <w:rsid w:val="00987874"/>
    <w:rsid w:val="00991745"/>
    <w:rsid w:val="009F1A45"/>
    <w:rsid w:val="00A14233"/>
    <w:rsid w:val="00A15FC5"/>
    <w:rsid w:val="00A24C32"/>
    <w:rsid w:val="00A77341"/>
    <w:rsid w:val="00A8428B"/>
    <w:rsid w:val="00A9464F"/>
    <w:rsid w:val="00AD6B0F"/>
    <w:rsid w:val="00B723DF"/>
    <w:rsid w:val="00B91976"/>
    <w:rsid w:val="00BE3403"/>
    <w:rsid w:val="00C53816"/>
    <w:rsid w:val="00C64478"/>
    <w:rsid w:val="00CC028B"/>
    <w:rsid w:val="00CF4322"/>
    <w:rsid w:val="00DA3D7B"/>
    <w:rsid w:val="00DD3CA4"/>
    <w:rsid w:val="00DE64F4"/>
    <w:rsid w:val="00DF27D0"/>
    <w:rsid w:val="00E15791"/>
    <w:rsid w:val="00E93FC2"/>
    <w:rsid w:val="00EA25A8"/>
    <w:rsid w:val="00F10B78"/>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E449BB2-01FD-4F27-96E2-EE90ABAA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C71"/>
    <w:pPr>
      <w:ind w:leftChars="400" w:left="840"/>
    </w:pPr>
    <w:rPr>
      <w:rFonts w:asciiTheme="minorHAnsi" w:eastAsiaTheme="minorEastAsia" w:hAnsiTheme="minorHAnsi"/>
    </w:rPr>
  </w:style>
  <w:style w:type="paragraph" w:styleId="a4">
    <w:name w:val="header"/>
    <w:basedOn w:val="a"/>
    <w:link w:val="a5"/>
    <w:uiPriority w:val="99"/>
    <w:unhideWhenUsed/>
    <w:rsid w:val="004C3C71"/>
    <w:pPr>
      <w:tabs>
        <w:tab w:val="center" w:pos="4252"/>
        <w:tab w:val="right" w:pos="8504"/>
      </w:tabs>
      <w:snapToGrid w:val="0"/>
    </w:pPr>
  </w:style>
  <w:style w:type="character" w:customStyle="1" w:styleId="a5">
    <w:name w:val="ヘッダー (文字)"/>
    <w:basedOn w:val="a0"/>
    <w:link w:val="a4"/>
    <w:uiPriority w:val="99"/>
    <w:rsid w:val="004C3C71"/>
    <w:rPr>
      <w:rFonts w:ascii="ＭＳ 明朝" w:eastAsia="ＭＳ 明朝" w:hAnsi="ＭＳ 明朝"/>
    </w:rPr>
  </w:style>
  <w:style w:type="paragraph" w:styleId="a6">
    <w:name w:val="footer"/>
    <w:basedOn w:val="a"/>
    <w:link w:val="a7"/>
    <w:uiPriority w:val="99"/>
    <w:unhideWhenUsed/>
    <w:rsid w:val="004C3C71"/>
    <w:pPr>
      <w:tabs>
        <w:tab w:val="center" w:pos="4252"/>
        <w:tab w:val="right" w:pos="8504"/>
      </w:tabs>
      <w:snapToGrid w:val="0"/>
    </w:pPr>
  </w:style>
  <w:style w:type="character" w:customStyle="1" w:styleId="a7">
    <w:name w:val="フッター (文字)"/>
    <w:basedOn w:val="a0"/>
    <w:link w:val="a6"/>
    <w:uiPriority w:val="99"/>
    <w:rsid w:val="004C3C71"/>
    <w:rPr>
      <w:rFonts w:ascii="ＭＳ 明朝" w:eastAsia="ＭＳ 明朝" w:hAnsi="ＭＳ 明朝"/>
    </w:rPr>
  </w:style>
  <w:style w:type="paragraph" w:styleId="a8">
    <w:name w:val="Balloon Text"/>
    <w:basedOn w:val="a"/>
    <w:link w:val="a9"/>
    <w:uiPriority w:val="99"/>
    <w:semiHidden/>
    <w:unhideWhenUsed/>
    <w:rsid w:val="007B16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15</cp:revision>
  <cp:lastPrinted>2021-02-24T08:17:00Z</cp:lastPrinted>
  <dcterms:created xsi:type="dcterms:W3CDTF">2020-03-27T14:25:00Z</dcterms:created>
  <dcterms:modified xsi:type="dcterms:W3CDTF">2022-04-20T06:02:00Z</dcterms:modified>
</cp:coreProperties>
</file>