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image/vnd.ms-photo" Extension="wdp"/>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D956A" w14:textId="2EB274A0" w:rsidR="001B3D03" w:rsidRPr="00014078" w:rsidRDefault="008E5D3F" w:rsidP="00014078">
      <w:pPr>
        <w:rPr>
          <w:rFonts w:ascii="ＭＳ ゴシック" w:eastAsia="ＭＳ ゴシック" w:hAnsi="ＭＳ ゴシック"/>
          <w:b/>
          <w:color w:val="0070C0"/>
          <w:sz w:val="18"/>
          <w:u w:val="single"/>
        </w:rPr>
      </w:pPr>
      <w:r>
        <w:rPr>
          <w:noProof/>
        </w:rPr>
        <w:drawing>
          <wp:anchor distT="0" distB="0" distL="114300" distR="114300" simplePos="0" relativeHeight="251658240" behindDoc="0" locked="0" layoutInCell="1" allowOverlap="1" wp14:anchorId="60F99661" wp14:editId="343C6587">
            <wp:simplePos x="0" y="0"/>
            <wp:positionH relativeFrom="margin">
              <wp:align>left</wp:align>
            </wp:positionH>
            <wp:positionV relativeFrom="paragraph">
              <wp:posOffset>-281500</wp:posOffset>
            </wp:positionV>
            <wp:extent cx="1283400" cy="485460"/>
            <wp:effectExtent l="0" t="0" r="0" b="0"/>
            <wp:wrapNone/>
            <wp:docPr id="442944595" name="図 14"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944595" name="図 14" descr="テキスト&#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1283400" cy="485460"/>
                    </a:xfrm>
                    <a:prstGeom prst="rect">
                      <a:avLst/>
                    </a:prstGeom>
                  </pic:spPr>
                </pic:pic>
              </a:graphicData>
            </a:graphic>
            <wp14:sizeRelH relativeFrom="margin">
              <wp14:pctWidth>0</wp14:pctWidth>
            </wp14:sizeRelH>
            <wp14:sizeRelV relativeFrom="margin">
              <wp14:pctHeight>0</wp14:pctHeight>
            </wp14:sizeRelV>
          </wp:anchor>
        </w:drawing>
      </w:r>
    </w:p>
    <w:p w14:paraId="3BBB6D4B" w14:textId="77777777" w:rsidR="00670953" w:rsidRDefault="00670953" w:rsidP="00CA5C18">
      <w:pPr>
        <w:jc w:val="center"/>
        <w:rPr>
          <w:rFonts w:asciiTheme="majorHAnsi" w:hAnsiTheme="majorHAnsi" w:cstheme="majorHAnsi"/>
          <w:b/>
          <w:bCs/>
          <w:sz w:val="24"/>
          <w:szCs w:val="24"/>
        </w:rPr>
      </w:pPr>
      <w:r w:rsidRPr="00670953">
        <w:rPr>
          <w:rFonts w:asciiTheme="majorHAnsi" w:hAnsiTheme="majorHAnsi" w:cstheme="majorHAnsi" w:hint="eastAsia"/>
          <w:b/>
          <w:bCs/>
          <w:sz w:val="24"/>
          <w:szCs w:val="24"/>
        </w:rPr>
        <w:t xml:space="preserve">JENESYS2025 Cambodia-Japan Young Politics-oriented Exchange </w:t>
      </w:r>
    </w:p>
    <w:p w14:paraId="4A8EBEBF" w14:textId="3F205C5E" w:rsidR="00CA5C18" w:rsidRPr="00E00742" w:rsidRDefault="00670953" w:rsidP="00CA5C18">
      <w:pPr>
        <w:jc w:val="center"/>
        <w:rPr>
          <w:rFonts w:asciiTheme="majorHAnsi" w:hAnsiTheme="majorHAnsi" w:cstheme="majorHAnsi"/>
          <w:b/>
          <w:bCs/>
          <w:sz w:val="24"/>
          <w:szCs w:val="24"/>
        </w:rPr>
      </w:pPr>
      <w:r w:rsidRPr="00670953">
        <w:rPr>
          <w:rFonts w:asciiTheme="majorHAnsi" w:hAnsiTheme="majorHAnsi" w:cstheme="majorHAnsi" w:hint="eastAsia"/>
          <w:b/>
          <w:bCs/>
          <w:sz w:val="24"/>
          <w:szCs w:val="24"/>
        </w:rPr>
        <w:t>(Invitation Program)</w:t>
      </w:r>
      <w:r>
        <w:rPr>
          <w:rFonts w:asciiTheme="majorHAnsi" w:hAnsiTheme="majorHAnsi" w:cstheme="majorHAnsi" w:hint="eastAsia"/>
          <w:b/>
          <w:bCs/>
          <w:sz w:val="24"/>
          <w:szCs w:val="24"/>
        </w:rPr>
        <w:t xml:space="preserve"> </w:t>
      </w:r>
      <w:r w:rsidR="00CA5C18" w:rsidRPr="00E00742">
        <w:rPr>
          <w:rFonts w:asciiTheme="majorHAnsi" w:hAnsiTheme="majorHAnsi" w:cstheme="majorHAnsi"/>
          <w:b/>
          <w:bCs/>
          <w:sz w:val="24"/>
          <w:szCs w:val="24"/>
        </w:rPr>
        <w:t>Report</w:t>
      </w:r>
    </w:p>
    <w:p w14:paraId="35974F1E" w14:textId="59E8040C" w:rsidR="00DC3364" w:rsidRPr="0024328E" w:rsidRDefault="00DC3364" w:rsidP="00426854">
      <w:pPr>
        <w:spacing w:line="300" w:lineRule="exact"/>
        <w:jc w:val="center"/>
        <w:rPr>
          <w:rFonts w:asciiTheme="majorEastAsia" w:hAnsiTheme="majorEastAsia"/>
          <w:b/>
          <w:sz w:val="24"/>
        </w:rPr>
      </w:pPr>
    </w:p>
    <w:p w14:paraId="0FA557A5" w14:textId="58FCFAC5" w:rsidR="00AA43A7" w:rsidRPr="00E71F03" w:rsidRDefault="00AA43A7" w:rsidP="006A4987">
      <w:pPr>
        <w:tabs>
          <w:tab w:val="clear" w:pos="1980"/>
        </w:tabs>
        <w:spacing w:line="340" w:lineRule="exact"/>
        <w:rPr>
          <w:b/>
          <w:bCs/>
          <w:sz w:val="21"/>
          <w:szCs w:val="21"/>
        </w:rPr>
      </w:pPr>
      <w:r w:rsidRPr="00E71F03">
        <w:rPr>
          <w:rFonts w:hint="eastAsia"/>
          <w:b/>
          <w:bCs/>
          <w:sz w:val="21"/>
          <w:szCs w:val="21"/>
        </w:rPr>
        <w:t>1. Program Overview</w:t>
      </w:r>
    </w:p>
    <w:p w14:paraId="6DBEA996" w14:textId="3A387DA9" w:rsidR="00AA43A7" w:rsidRDefault="00AA43A7" w:rsidP="006A4987">
      <w:pPr>
        <w:tabs>
          <w:tab w:val="clear" w:pos="1980"/>
        </w:tabs>
        <w:spacing w:line="340" w:lineRule="exact"/>
        <w:rPr>
          <w:sz w:val="21"/>
          <w:szCs w:val="21"/>
        </w:rPr>
      </w:pPr>
      <w:r w:rsidRPr="00E71F03">
        <w:rPr>
          <w:rFonts w:hint="eastAsia"/>
          <w:sz w:val="21"/>
          <w:szCs w:val="21"/>
        </w:rPr>
        <w:t>【</w:t>
      </w:r>
      <w:r w:rsidRPr="00E71F03">
        <w:rPr>
          <w:rFonts w:hint="eastAsia"/>
          <w:sz w:val="21"/>
          <w:szCs w:val="21"/>
        </w:rPr>
        <w:t>Objectives and Overview</w:t>
      </w:r>
      <w:r w:rsidRPr="00E71F03">
        <w:rPr>
          <w:rFonts w:hint="eastAsia"/>
          <w:sz w:val="21"/>
          <w:szCs w:val="21"/>
        </w:rPr>
        <w:t>】</w:t>
      </w:r>
    </w:p>
    <w:p w14:paraId="0BBACBD5" w14:textId="77777777" w:rsidR="00062F73" w:rsidRPr="00062F73" w:rsidRDefault="00062F73" w:rsidP="006A4987">
      <w:pPr>
        <w:tabs>
          <w:tab w:val="clear" w:pos="1980"/>
        </w:tabs>
        <w:spacing w:line="340" w:lineRule="exact"/>
        <w:rPr>
          <w:sz w:val="21"/>
          <w:szCs w:val="21"/>
        </w:rPr>
      </w:pPr>
      <w:r w:rsidRPr="00062F73">
        <w:rPr>
          <w:sz w:val="21"/>
          <w:szCs w:val="21"/>
        </w:rPr>
        <w:t>This program was implemented from March 17 to 24 with the aim of deepening the understanding of ten young Cambodian political leaders—who are expected to play key roles in the country’s future—regarding Japan’s democratic system, as well as providing opportunities to learn about Japan’s experiences with multiparty democracy, judicial and electoral systems, and related fields. Through these activities, the program sought to offer perspectives that may support their future engagement and contribute to peace and stability in the region.</w:t>
      </w:r>
    </w:p>
    <w:p w14:paraId="1FC27CCD" w14:textId="4F3ECE9A" w:rsidR="00DC3364" w:rsidRPr="004D3F9A" w:rsidRDefault="00DC3364" w:rsidP="006A4987">
      <w:pPr>
        <w:spacing w:line="300" w:lineRule="exact"/>
        <w:jc w:val="left"/>
        <w:rPr>
          <w:color w:val="0070C0"/>
          <w:sz w:val="21"/>
          <w:szCs w:val="21"/>
        </w:rPr>
      </w:pPr>
    </w:p>
    <w:p w14:paraId="26B66BC1" w14:textId="1301BAD5" w:rsidR="004D584B" w:rsidRPr="00E71F03" w:rsidRDefault="00AA43A7" w:rsidP="006A4987">
      <w:pPr>
        <w:spacing w:line="300" w:lineRule="exact"/>
        <w:rPr>
          <w:color w:val="7F7F7F" w:themeColor="text1" w:themeTint="80"/>
          <w:sz w:val="21"/>
          <w:szCs w:val="21"/>
        </w:rPr>
      </w:pPr>
      <w:r w:rsidRPr="00E71F03">
        <w:rPr>
          <w:rFonts w:hint="eastAsia"/>
          <w:sz w:val="21"/>
          <w:szCs w:val="21"/>
        </w:rPr>
        <w:t>【</w:t>
      </w:r>
      <w:r w:rsidRPr="00E71F03">
        <w:rPr>
          <w:rFonts w:hint="eastAsia"/>
          <w:sz w:val="21"/>
          <w:szCs w:val="21"/>
        </w:rPr>
        <w:t>Participants</w:t>
      </w:r>
      <w:r w:rsidRPr="00E71F03">
        <w:rPr>
          <w:rFonts w:hint="eastAsia"/>
          <w:sz w:val="21"/>
          <w:szCs w:val="21"/>
        </w:rPr>
        <w:t>】</w:t>
      </w:r>
      <w:r w:rsidRPr="00E71F03">
        <w:rPr>
          <w:rFonts w:asciiTheme="majorHAnsi" w:eastAsia="ＭＳ ゴシック" w:hAnsiTheme="majorHAnsi" w:cstheme="majorHAnsi"/>
          <w:sz w:val="21"/>
          <w:szCs w:val="21"/>
        </w:rPr>
        <w:t xml:space="preserve">Total: </w:t>
      </w:r>
      <w:r w:rsidR="00A96369">
        <w:rPr>
          <w:rFonts w:asciiTheme="majorHAnsi" w:eastAsia="ＭＳ ゴシック" w:hAnsiTheme="majorHAnsi" w:cstheme="majorHAnsi" w:hint="eastAsia"/>
          <w:sz w:val="21"/>
          <w:szCs w:val="21"/>
        </w:rPr>
        <w:t>1</w:t>
      </w:r>
      <w:r w:rsidR="00A96369" w:rsidRPr="00A96369">
        <w:rPr>
          <w:rFonts w:asciiTheme="majorHAnsi" w:eastAsia="ＭＳ ゴシック" w:hAnsiTheme="majorHAnsi" w:cstheme="majorHAnsi"/>
          <w:sz w:val="21"/>
          <w:szCs w:val="21"/>
        </w:rPr>
        <w:t>0 politics-oriented youths from Cambodia</w:t>
      </w:r>
    </w:p>
    <w:p w14:paraId="4FA072E3" w14:textId="77777777" w:rsidR="00AA43A7" w:rsidRPr="00014078" w:rsidRDefault="00AA43A7" w:rsidP="006A4987">
      <w:pPr>
        <w:spacing w:line="300" w:lineRule="exact"/>
        <w:rPr>
          <w:color w:val="7F7F7F" w:themeColor="text1" w:themeTint="80"/>
          <w:sz w:val="21"/>
          <w:szCs w:val="21"/>
        </w:rPr>
      </w:pPr>
    </w:p>
    <w:p w14:paraId="058E8BDF" w14:textId="4F830817" w:rsidR="00AA43A7" w:rsidRPr="00E71F03" w:rsidRDefault="00AA43A7" w:rsidP="006A4987">
      <w:pPr>
        <w:spacing w:line="300" w:lineRule="exact"/>
        <w:jc w:val="left"/>
        <w:rPr>
          <w:sz w:val="21"/>
          <w:szCs w:val="21"/>
        </w:rPr>
      </w:pPr>
      <w:r w:rsidRPr="00E71F03">
        <w:rPr>
          <w:rFonts w:hint="eastAsia"/>
          <w:sz w:val="21"/>
          <w:szCs w:val="21"/>
        </w:rPr>
        <w:t>【</w:t>
      </w:r>
      <w:r w:rsidRPr="00E71F03">
        <w:rPr>
          <w:rFonts w:hint="eastAsia"/>
          <w:sz w:val="21"/>
          <w:szCs w:val="21"/>
        </w:rPr>
        <w:t>Locations</w:t>
      </w:r>
      <w:r w:rsidRPr="00E71F03">
        <w:rPr>
          <w:rFonts w:hint="eastAsia"/>
          <w:sz w:val="21"/>
          <w:szCs w:val="21"/>
        </w:rPr>
        <w:t>】</w:t>
      </w:r>
      <w:r w:rsidRPr="00E71F03">
        <w:rPr>
          <w:rFonts w:hint="eastAsia"/>
          <w:sz w:val="21"/>
          <w:szCs w:val="21"/>
        </w:rPr>
        <w:t xml:space="preserve">Tokyo 10, </w:t>
      </w:r>
      <w:r w:rsidR="000B1A2D">
        <w:rPr>
          <w:rFonts w:hint="eastAsia"/>
          <w:sz w:val="21"/>
          <w:szCs w:val="21"/>
        </w:rPr>
        <w:t>Kanagawa</w:t>
      </w:r>
      <w:r w:rsidRPr="00E71F03">
        <w:rPr>
          <w:rFonts w:hint="eastAsia"/>
          <w:sz w:val="21"/>
          <w:szCs w:val="21"/>
        </w:rPr>
        <w:t xml:space="preserve"> 10</w:t>
      </w:r>
    </w:p>
    <w:p w14:paraId="611A0BF9" w14:textId="4262FA13" w:rsidR="00DC3364" w:rsidRPr="00014078" w:rsidRDefault="00DC3364" w:rsidP="006A4987">
      <w:pPr>
        <w:spacing w:line="300" w:lineRule="exact"/>
        <w:jc w:val="left"/>
        <w:rPr>
          <w:rFonts w:eastAsia="ＭＳ ゴシック"/>
          <w:color w:val="0070C0"/>
          <w:sz w:val="21"/>
          <w:szCs w:val="21"/>
        </w:rPr>
      </w:pPr>
    </w:p>
    <w:p w14:paraId="0B563DBB" w14:textId="6AC8D181" w:rsidR="00AA43A7" w:rsidRPr="00E71F03" w:rsidRDefault="00AA43A7" w:rsidP="006A4987">
      <w:pPr>
        <w:spacing w:line="300" w:lineRule="exact"/>
        <w:rPr>
          <w:rFonts w:eastAsia="ＭＳ ゴシック"/>
          <w:sz w:val="21"/>
          <w:szCs w:val="21"/>
        </w:rPr>
      </w:pPr>
      <w:r w:rsidRPr="00E71F03">
        <w:rPr>
          <w:rFonts w:eastAsia="ＭＳ ゴシック" w:hint="eastAsia"/>
          <w:sz w:val="21"/>
          <w:szCs w:val="21"/>
        </w:rPr>
        <w:t>【</w:t>
      </w:r>
      <w:r w:rsidRPr="00E71F03">
        <w:rPr>
          <w:rFonts w:eastAsia="ＭＳ ゴシック" w:hint="eastAsia"/>
          <w:sz w:val="21"/>
          <w:szCs w:val="21"/>
        </w:rPr>
        <w:t>Schedule</w:t>
      </w:r>
      <w:r w:rsidRPr="00E71F03">
        <w:rPr>
          <w:rFonts w:eastAsia="ＭＳ ゴシック" w:hint="eastAsia"/>
          <w:sz w:val="21"/>
          <w:szCs w:val="21"/>
        </w:rPr>
        <w:t>】</w:t>
      </w:r>
    </w:p>
    <w:p w14:paraId="164778C2" w14:textId="4AA37552" w:rsidR="00AA43A7" w:rsidRPr="00E71F03" w:rsidRDefault="00AA43A7" w:rsidP="006A4987">
      <w:pPr>
        <w:numPr>
          <w:ilvl w:val="0"/>
          <w:numId w:val="2"/>
        </w:numPr>
        <w:spacing w:line="300" w:lineRule="exact"/>
        <w:rPr>
          <w:rFonts w:asciiTheme="majorHAnsi" w:hAnsiTheme="majorHAnsi" w:cstheme="majorHAnsi"/>
          <w:sz w:val="21"/>
          <w:szCs w:val="21"/>
        </w:rPr>
      </w:pPr>
      <w:r w:rsidRPr="00E71F03">
        <w:rPr>
          <w:rFonts w:asciiTheme="majorHAnsi" w:hAnsiTheme="majorHAnsi" w:cstheme="majorHAnsi"/>
          <w:sz w:val="21"/>
          <w:szCs w:val="21"/>
        </w:rPr>
        <w:t>Online Pre-study Program</w:t>
      </w:r>
      <w:r w:rsidR="00426854">
        <w:rPr>
          <w:rFonts w:asciiTheme="majorHAnsi" w:hAnsiTheme="majorHAnsi" w:cstheme="majorHAnsi" w:hint="eastAsia"/>
          <w:sz w:val="21"/>
          <w:szCs w:val="21"/>
        </w:rPr>
        <w:t>:</w:t>
      </w:r>
    </w:p>
    <w:p w14:paraId="4855350E" w14:textId="74A987AC" w:rsidR="00AA43A7" w:rsidRPr="00E71F03" w:rsidRDefault="005A4698" w:rsidP="006A4987">
      <w:pPr>
        <w:tabs>
          <w:tab w:val="clear" w:pos="1980"/>
          <w:tab w:val="left" w:pos="2420"/>
        </w:tabs>
        <w:spacing w:line="340" w:lineRule="exact"/>
        <w:rPr>
          <w:rFonts w:asciiTheme="majorHAnsi" w:hAnsiTheme="majorHAnsi" w:cstheme="majorHAnsi"/>
          <w:bCs/>
          <w:sz w:val="21"/>
          <w:szCs w:val="21"/>
        </w:rPr>
      </w:pPr>
      <w:r>
        <w:rPr>
          <w:rFonts w:asciiTheme="majorHAnsi" w:hAnsiTheme="majorHAnsi" w:cstheme="majorHAnsi" w:hint="eastAsia"/>
          <w:sz w:val="21"/>
          <w:szCs w:val="21"/>
        </w:rPr>
        <w:t>Mar. 10 (Tue</w:t>
      </w:r>
      <w:proofErr w:type="gramStart"/>
      <w:r>
        <w:rPr>
          <w:rFonts w:asciiTheme="majorHAnsi" w:hAnsiTheme="majorHAnsi" w:cstheme="majorHAnsi" w:hint="eastAsia"/>
          <w:sz w:val="21"/>
          <w:szCs w:val="21"/>
        </w:rPr>
        <w:t>)</w:t>
      </w:r>
      <w:r w:rsidR="00AA43A7" w:rsidRPr="00E71F03">
        <w:rPr>
          <w:rFonts w:asciiTheme="majorHAnsi" w:hAnsiTheme="majorHAnsi" w:cstheme="majorHAnsi"/>
          <w:sz w:val="21"/>
          <w:szCs w:val="21"/>
        </w:rPr>
        <w:tab/>
      </w:r>
      <w:r w:rsidR="00AA43A7" w:rsidRPr="00E71F03">
        <w:rPr>
          <w:rFonts w:asciiTheme="majorHAnsi" w:eastAsia="ＭＳ ゴシック" w:hAnsiTheme="majorHAnsi" w:cstheme="majorHAnsi"/>
          <w:sz w:val="21"/>
          <w:szCs w:val="21"/>
        </w:rPr>
        <w:t>【</w:t>
      </w:r>
      <w:proofErr w:type="gramEnd"/>
      <w:r w:rsidR="00AA43A7" w:rsidRPr="00E71F03">
        <w:rPr>
          <w:rFonts w:asciiTheme="majorHAnsi" w:eastAsia="ＭＳ ゴシック" w:hAnsiTheme="majorHAnsi" w:cstheme="majorHAnsi"/>
          <w:sz w:val="21"/>
          <w:szCs w:val="21"/>
        </w:rPr>
        <w:t>Pre-departure Orientation</w:t>
      </w:r>
      <w:r w:rsidR="00AA43A7" w:rsidRPr="00E71F03">
        <w:rPr>
          <w:rFonts w:asciiTheme="majorHAnsi" w:eastAsia="ＭＳ ゴシック" w:hAnsiTheme="majorHAnsi" w:cstheme="majorHAnsi"/>
          <w:sz w:val="21"/>
          <w:szCs w:val="21"/>
        </w:rPr>
        <w:t>】</w:t>
      </w:r>
    </w:p>
    <w:p w14:paraId="5B84B502" w14:textId="5BFD786A" w:rsidR="00407635" w:rsidRPr="00C80F53" w:rsidRDefault="00AC53EB" w:rsidP="006A4987">
      <w:pPr>
        <w:tabs>
          <w:tab w:val="clear" w:pos="1980"/>
          <w:tab w:val="left" w:pos="2420"/>
        </w:tabs>
        <w:spacing w:line="340" w:lineRule="exact"/>
        <w:ind w:left="2409" w:hangingChars="1147" w:hanging="2409"/>
        <w:rPr>
          <w:rStyle w:val="ui-provider"/>
          <w:rFonts w:asciiTheme="majorHAnsi" w:hAnsiTheme="majorHAnsi" w:cstheme="majorHAnsi"/>
          <w:bCs/>
          <w:sz w:val="21"/>
          <w:szCs w:val="21"/>
        </w:rPr>
      </w:pPr>
      <w:r w:rsidRPr="00562BA2">
        <w:rPr>
          <w:rStyle w:val="ui-provider"/>
          <w:rFonts w:asciiTheme="majorHAnsi" w:hAnsiTheme="majorHAnsi" w:cstheme="majorHAnsi"/>
          <w:sz w:val="21"/>
          <w:szCs w:val="21"/>
        </w:rPr>
        <w:t>Set Period Prior to Arrival</w:t>
      </w:r>
      <w:r w:rsidRPr="00562BA2">
        <w:rPr>
          <w:rStyle w:val="ui-provider"/>
          <w:rFonts w:asciiTheme="majorHAnsi" w:hAnsiTheme="majorHAnsi" w:cstheme="majorHAnsi"/>
          <w:sz w:val="21"/>
          <w:szCs w:val="21"/>
        </w:rPr>
        <w:tab/>
      </w:r>
      <w:r w:rsidRPr="00562BA2">
        <w:rPr>
          <w:rStyle w:val="ui-provider"/>
          <w:rFonts w:asciiTheme="majorHAnsi" w:hAnsiTheme="majorHAnsi" w:cstheme="majorHAnsi"/>
          <w:sz w:val="21"/>
          <w:szCs w:val="21"/>
        </w:rPr>
        <w:t>【</w:t>
      </w:r>
      <w:r w:rsidRPr="00562BA2">
        <w:rPr>
          <w:rStyle w:val="ui-provider"/>
          <w:rFonts w:asciiTheme="majorHAnsi" w:hAnsiTheme="majorHAnsi" w:cstheme="majorHAnsi"/>
          <w:sz w:val="21"/>
          <w:szCs w:val="21"/>
        </w:rPr>
        <w:t>Task-based Learning (VOD)</w:t>
      </w:r>
      <w:r w:rsidRPr="00562BA2">
        <w:rPr>
          <w:rStyle w:val="ui-provider"/>
          <w:rFonts w:asciiTheme="majorHAnsi" w:hAnsiTheme="majorHAnsi" w:cstheme="majorHAnsi"/>
          <w:sz w:val="21"/>
          <w:szCs w:val="21"/>
        </w:rPr>
        <w:t>】</w:t>
      </w:r>
      <w:r w:rsidRPr="00C80F53">
        <w:rPr>
          <w:rStyle w:val="ui-provider"/>
          <w:rFonts w:asciiTheme="majorHAnsi" w:hAnsiTheme="majorHAnsi" w:cstheme="majorHAnsi"/>
          <w:sz w:val="21"/>
          <w:szCs w:val="21"/>
        </w:rPr>
        <w:t xml:space="preserve">“Overview/Mission”, “Message from </w:t>
      </w:r>
      <w:proofErr w:type="spellStart"/>
      <w:r w:rsidRPr="00C80F53">
        <w:rPr>
          <w:rStyle w:val="ui-provider"/>
          <w:rFonts w:asciiTheme="majorHAnsi" w:hAnsiTheme="majorHAnsi" w:cstheme="majorHAnsi"/>
          <w:sz w:val="21"/>
          <w:szCs w:val="21"/>
        </w:rPr>
        <w:t>Minamisanriku</w:t>
      </w:r>
      <w:proofErr w:type="spellEnd"/>
      <w:r w:rsidRPr="00C80F53">
        <w:rPr>
          <w:rStyle w:val="ui-provider"/>
          <w:rFonts w:asciiTheme="majorHAnsi" w:hAnsiTheme="majorHAnsi" w:cstheme="majorHAnsi"/>
          <w:sz w:val="21"/>
          <w:szCs w:val="21"/>
        </w:rPr>
        <w:t xml:space="preserve">”, </w:t>
      </w:r>
      <w:r w:rsidR="00C80F53" w:rsidRPr="00C80F53">
        <w:rPr>
          <w:rStyle w:val="ui-provider"/>
          <w:rFonts w:asciiTheme="majorHAnsi" w:hAnsiTheme="majorHAnsi" w:cstheme="majorHAnsi"/>
          <w:sz w:val="21"/>
          <w:szCs w:val="21"/>
        </w:rPr>
        <w:t xml:space="preserve">“Allure Aichi -Industry / Cutting-edge technology –”, </w:t>
      </w:r>
      <w:r w:rsidRPr="00C80F53">
        <w:rPr>
          <w:rStyle w:val="ui-provider"/>
          <w:rFonts w:asciiTheme="majorHAnsi" w:hAnsiTheme="majorHAnsi" w:cstheme="majorHAnsi"/>
          <w:sz w:val="21"/>
          <w:szCs w:val="21"/>
        </w:rPr>
        <w:t xml:space="preserve">“Study Japanese Culture in Kyoto”, </w:t>
      </w:r>
      <w:r w:rsidR="00C80F53" w:rsidRPr="00C80F53">
        <w:rPr>
          <w:rStyle w:val="ui-provider"/>
          <w:rFonts w:asciiTheme="majorHAnsi" w:hAnsiTheme="majorHAnsi" w:cstheme="majorHAnsi"/>
          <w:sz w:val="21"/>
          <w:szCs w:val="21"/>
        </w:rPr>
        <w:t>“Peace Tour in Hiroshima”</w:t>
      </w:r>
    </w:p>
    <w:p w14:paraId="4468BFF1" w14:textId="77777777" w:rsidR="00407635" w:rsidRPr="00B367BB" w:rsidRDefault="00407635" w:rsidP="00426854">
      <w:pPr>
        <w:tabs>
          <w:tab w:val="clear" w:pos="1980"/>
          <w:tab w:val="left" w:pos="2420"/>
        </w:tabs>
        <w:spacing w:line="300" w:lineRule="exact"/>
        <w:rPr>
          <w:rStyle w:val="ui-provider"/>
          <w:rFonts w:asciiTheme="majorHAnsi" w:hAnsiTheme="majorHAnsi" w:cstheme="majorBidi"/>
          <w:color w:val="FF0000"/>
          <w:sz w:val="21"/>
          <w:szCs w:val="21"/>
        </w:rPr>
      </w:pPr>
    </w:p>
    <w:p w14:paraId="3B45020E" w14:textId="3FAC779F" w:rsidR="00AA43A7" w:rsidRPr="00E71F03" w:rsidRDefault="00AA43A7" w:rsidP="00426854">
      <w:pPr>
        <w:pStyle w:val="a9"/>
        <w:numPr>
          <w:ilvl w:val="0"/>
          <w:numId w:val="2"/>
        </w:numPr>
        <w:spacing w:line="300" w:lineRule="exact"/>
        <w:ind w:leftChars="0"/>
        <w:rPr>
          <w:rFonts w:asciiTheme="majorHAnsi" w:hAnsiTheme="majorHAnsi" w:cstheme="majorHAnsi"/>
          <w:sz w:val="21"/>
          <w:szCs w:val="21"/>
        </w:rPr>
      </w:pPr>
      <w:r w:rsidRPr="00E71F03">
        <w:rPr>
          <w:rFonts w:asciiTheme="majorHAnsi" w:hAnsiTheme="majorHAnsi" w:cstheme="majorHAnsi"/>
          <w:sz w:val="21"/>
          <w:szCs w:val="21"/>
        </w:rPr>
        <w:t>Invitation Program</w:t>
      </w:r>
      <w:r w:rsidR="00426854">
        <w:rPr>
          <w:rFonts w:asciiTheme="majorHAnsi" w:hAnsiTheme="majorHAnsi" w:cstheme="majorHAnsi" w:hint="eastAsia"/>
          <w:sz w:val="21"/>
          <w:szCs w:val="21"/>
        </w:rPr>
        <w:t>:</w:t>
      </w:r>
    </w:p>
    <w:p w14:paraId="1D38B162" w14:textId="4DC3DD9D" w:rsidR="005E689E" w:rsidRDefault="005E689E" w:rsidP="00426854">
      <w:pPr>
        <w:tabs>
          <w:tab w:val="clear" w:pos="1980"/>
          <w:tab w:val="left" w:pos="2420"/>
        </w:tabs>
        <w:spacing w:line="300" w:lineRule="exact"/>
        <w:rPr>
          <w:rFonts w:asciiTheme="majorHAnsi" w:hAnsiTheme="majorHAnsi" w:cstheme="majorHAnsi"/>
          <w:sz w:val="21"/>
          <w:szCs w:val="21"/>
        </w:rPr>
      </w:pPr>
      <w:r>
        <w:rPr>
          <w:rFonts w:asciiTheme="majorHAnsi" w:hAnsiTheme="majorHAnsi" w:cstheme="majorHAnsi" w:hint="eastAsia"/>
          <w:sz w:val="21"/>
          <w:szCs w:val="21"/>
        </w:rPr>
        <w:t>Mar. 17 (Tu</w:t>
      </w:r>
      <w:r w:rsidR="005A4698">
        <w:rPr>
          <w:rFonts w:asciiTheme="majorHAnsi" w:hAnsiTheme="majorHAnsi" w:cstheme="majorHAnsi" w:hint="eastAsia"/>
          <w:sz w:val="21"/>
          <w:szCs w:val="21"/>
        </w:rPr>
        <w:t>e</w:t>
      </w:r>
      <w:r>
        <w:rPr>
          <w:rFonts w:asciiTheme="majorHAnsi" w:hAnsiTheme="majorHAnsi" w:cstheme="majorHAnsi" w:hint="eastAsia"/>
          <w:sz w:val="21"/>
          <w:szCs w:val="21"/>
        </w:rPr>
        <w:t>)</w:t>
      </w:r>
      <w:r>
        <w:rPr>
          <w:rFonts w:asciiTheme="majorHAnsi" w:hAnsiTheme="majorHAnsi" w:cstheme="majorHAnsi"/>
          <w:sz w:val="21"/>
          <w:szCs w:val="21"/>
        </w:rPr>
        <w:tab/>
      </w:r>
      <w:r>
        <w:rPr>
          <w:rFonts w:asciiTheme="majorHAnsi" w:hAnsiTheme="majorHAnsi" w:cstheme="majorHAnsi" w:hint="eastAsia"/>
          <w:sz w:val="21"/>
          <w:szCs w:val="21"/>
        </w:rPr>
        <w:t>Arrival at Narita International Airport</w:t>
      </w:r>
    </w:p>
    <w:p w14:paraId="36544B5B" w14:textId="77777777" w:rsidR="009F1817" w:rsidRDefault="009F1817" w:rsidP="006A4987">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sidR="00AF0FA6" w:rsidRPr="00E71F03">
        <w:rPr>
          <w:rFonts w:asciiTheme="majorHAnsi" w:hAnsiTheme="majorHAnsi" w:cstheme="majorHAnsi" w:hint="eastAsia"/>
          <w:sz w:val="21"/>
          <w:szCs w:val="21"/>
        </w:rPr>
        <w:t>【</w:t>
      </w:r>
      <w:r w:rsidR="00AF0FA6" w:rsidRPr="00E71F03">
        <w:rPr>
          <w:rFonts w:asciiTheme="majorHAnsi" w:hAnsiTheme="majorHAnsi" w:cstheme="majorHAnsi" w:hint="eastAsia"/>
          <w:sz w:val="21"/>
          <w:szCs w:val="21"/>
        </w:rPr>
        <w:t>Post-arrival Orientation</w:t>
      </w:r>
      <w:r w:rsidR="00AF0FA6" w:rsidRPr="00E71F03">
        <w:rPr>
          <w:rFonts w:asciiTheme="majorHAnsi" w:hAnsiTheme="majorHAnsi" w:cstheme="majorHAnsi" w:hint="eastAsia"/>
          <w:sz w:val="21"/>
          <w:szCs w:val="21"/>
        </w:rPr>
        <w:t>】</w:t>
      </w:r>
    </w:p>
    <w:p w14:paraId="35B5F202" w14:textId="77777777" w:rsidR="009F1817" w:rsidRDefault="009F1817" w:rsidP="006A4987">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sidR="00F45350">
        <w:rPr>
          <w:rFonts w:asciiTheme="majorHAnsi" w:hAnsiTheme="majorHAnsi" w:cstheme="majorHAnsi" w:hint="eastAsia"/>
          <w:sz w:val="21"/>
          <w:szCs w:val="21"/>
        </w:rPr>
        <w:t>【</w:t>
      </w:r>
      <w:r w:rsidR="00F45350">
        <w:rPr>
          <w:rFonts w:asciiTheme="majorHAnsi" w:hAnsiTheme="majorHAnsi" w:cstheme="majorHAnsi" w:hint="eastAsia"/>
          <w:sz w:val="21"/>
          <w:szCs w:val="21"/>
        </w:rPr>
        <w:t>Observation</w:t>
      </w:r>
      <w:r w:rsidR="00F45350">
        <w:rPr>
          <w:rFonts w:asciiTheme="majorHAnsi" w:hAnsiTheme="majorHAnsi" w:cstheme="majorHAnsi" w:hint="eastAsia"/>
          <w:sz w:val="21"/>
          <w:szCs w:val="21"/>
        </w:rPr>
        <w:t>】</w:t>
      </w:r>
      <w:r w:rsidR="00E43E5C" w:rsidRPr="00D5005A">
        <w:rPr>
          <w:rFonts w:asciiTheme="majorHAnsi" w:hAnsiTheme="majorHAnsi" w:cstheme="majorHAnsi" w:hint="eastAsia"/>
          <w:sz w:val="21"/>
          <w:szCs w:val="21"/>
        </w:rPr>
        <w:t>LEAF FACTORY TOKYO</w:t>
      </w:r>
      <w:r w:rsidR="00AD3E82" w:rsidRPr="00D5005A">
        <w:rPr>
          <w:rFonts w:asciiTheme="majorHAnsi" w:hAnsiTheme="majorHAnsi" w:cstheme="majorHAnsi" w:hint="eastAsia"/>
          <w:sz w:val="21"/>
          <w:szCs w:val="21"/>
        </w:rPr>
        <w:t xml:space="preserve"> CO</w:t>
      </w:r>
      <w:proofErr w:type="gramStart"/>
      <w:r w:rsidR="00AD3E82" w:rsidRPr="00D5005A">
        <w:rPr>
          <w:rFonts w:asciiTheme="majorHAnsi" w:hAnsiTheme="majorHAnsi" w:cstheme="majorHAnsi"/>
          <w:sz w:val="21"/>
          <w:szCs w:val="21"/>
        </w:rPr>
        <w:t>.,</w:t>
      </w:r>
      <w:proofErr w:type="gramEnd"/>
      <w:r w:rsidR="00AD3E82" w:rsidRPr="00D5005A">
        <w:rPr>
          <w:rFonts w:asciiTheme="majorHAnsi" w:hAnsiTheme="majorHAnsi" w:cstheme="majorHAnsi"/>
          <w:sz w:val="21"/>
          <w:szCs w:val="21"/>
        </w:rPr>
        <w:t xml:space="preserve"> Ltd.</w:t>
      </w:r>
    </w:p>
    <w:p w14:paraId="630A7952" w14:textId="15BB4E9F" w:rsidR="00D35BE8" w:rsidRPr="00466389" w:rsidRDefault="005A4698" w:rsidP="006A4987">
      <w:pPr>
        <w:tabs>
          <w:tab w:val="clear" w:pos="1980"/>
          <w:tab w:val="left" w:pos="2420"/>
        </w:tabs>
        <w:spacing w:line="340" w:lineRule="exact"/>
        <w:ind w:left="1"/>
        <w:rPr>
          <w:rFonts w:asciiTheme="majorHAnsi" w:hAnsiTheme="majorHAnsi" w:cstheme="majorHAnsi"/>
          <w:color w:val="000000" w:themeColor="text1"/>
          <w:sz w:val="21"/>
          <w:szCs w:val="21"/>
        </w:rPr>
      </w:pPr>
      <w:r>
        <w:rPr>
          <w:rFonts w:hint="eastAsia"/>
          <w:sz w:val="21"/>
          <w:szCs w:val="21"/>
        </w:rPr>
        <w:t>Mar. 18 (Wed</w:t>
      </w:r>
      <w:proofErr w:type="gramStart"/>
      <w:r>
        <w:rPr>
          <w:rFonts w:hint="eastAsia"/>
          <w:sz w:val="21"/>
          <w:szCs w:val="21"/>
        </w:rPr>
        <w:t>)</w:t>
      </w:r>
      <w:r w:rsidR="00C657C8">
        <w:rPr>
          <w:sz w:val="21"/>
          <w:szCs w:val="21"/>
        </w:rPr>
        <w:tab/>
      </w:r>
      <w:r w:rsidR="00D35BE8" w:rsidRPr="00466389">
        <w:rPr>
          <w:rFonts w:asciiTheme="majorHAnsi" w:hAnsiTheme="majorHAnsi" w:cstheme="majorHAnsi"/>
          <w:color w:val="000000" w:themeColor="text1"/>
          <w:sz w:val="21"/>
          <w:szCs w:val="21"/>
        </w:rPr>
        <w:t>【</w:t>
      </w:r>
      <w:proofErr w:type="gramEnd"/>
      <w:r w:rsidR="00D35BE8" w:rsidRPr="00466389">
        <w:rPr>
          <w:rFonts w:asciiTheme="majorHAnsi" w:hAnsiTheme="majorHAnsi" w:cstheme="majorHAnsi"/>
          <w:color w:val="000000" w:themeColor="text1"/>
          <w:sz w:val="21"/>
          <w:szCs w:val="21"/>
        </w:rPr>
        <w:t>Observation of a Theme Related Facility/Organization</w:t>
      </w:r>
      <w:r w:rsidR="00D35BE8" w:rsidRPr="00466389">
        <w:rPr>
          <w:rFonts w:asciiTheme="majorHAnsi" w:hAnsiTheme="majorHAnsi" w:cstheme="majorHAnsi"/>
          <w:color w:val="000000" w:themeColor="text1"/>
          <w:sz w:val="21"/>
          <w:szCs w:val="21"/>
        </w:rPr>
        <w:t>】</w:t>
      </w:r>
    </w:p>
    <w:p w14:paraId="00F5C92C" w14:textId="77777777" w:rsidR="00014078" w:rsidRDefault="00D35BE8" w:rsidP="006A4987">
      <w:pPr>
        <w:tabs>
          <w:tab w:val="clear" w:pos="1980"/>
          <w:tab w:val="left" w:pos="2420"/>
        </w:tabs>
        <w:spacing w:line="340" w:lineRule="exact"/>
        <w:ind w:left="1"/>
        <w:rPr>
          <w:rFonts w:asciiTheme="majorHAnsi" w:hAnsiTheme="majorHAnsi" w:cstheme="majorHAnsi"/>
          <w:color w:val="000000" w:themeColor="text1"/>
          <w:sz w:val="21"/>
          <w:szCs w:val="21"/>
        </w:rPr>
      </w:pPr>
      <w:r w:rsidRPr="00466389">
        <w:rPr>
          <w:rFonts w:asciiTheme="majorHAnsi" w:hAnsiTheme="majorHAnsi" w:cstheme="majorHAnsi"/>
          <w:color w:val="000000" w:themeColor="text1"/>
          <w:sz w:val="21"/>
          <w:szCs w:val="21"/>
        </w:rPr>
        <w:tab/>
      </w:r>
      <w:r w:rsidR="00867D87">
        <w:rPr>
          <w:rFonts w:asciiTheme="majorHAnsi" w:hAnsiTheme="majorHAnsi" w:cstheme="majorHAnsi" w:hint="eastAsia"/>
          <w:color w:val="000000" w:themeColor="text1"/>
          <w:sz w:val="21"/>
          <w:szCs w:val="21"/>
        </w:rPr>
        <w:t>T</w:t>
      </w:r>
      <w:r w:rsidR="00867D87" w:rsidRPr="00466389">
        <w:rPr>
          <w:rFonts w:asciiTheme="majorHAnsi" w:hAnsiTheme="majorHAnsi" w:cstheme="majorHAnsi"/>
          <w:color w:val="000000" w:themeColor="text1"/>
          <w:sz w:val="21"/>
          <w:szCs w:val="21"/>
        </w:rPr>
        <w:t>our of the National Diet Building</w:t>
      </w:r>
      <w:r w:rsidR="00867D87">
        <w:rPr>
          <w:rFonts w:asciiTheme="majorHAnsi" w:hAnsiTheme="majorHAnsi" w:cstheme="majorHAnsi" w:hint="eastAsia"/>
          <w:color w:val="000000" w:themeColor="text1"/>
          <w:sz w:val="21"/>
          <w:szCs w:val="21"/>
        </w:rPr>
        <w:t>,</w:t>
      </w:r>
      <w:r w:rsidR="00867D87" w:rsidRPr="00466389">
        <w:rPr>
          <w:rFonts w:asciiTheme="majorHAnsi" w:hAnsiTheme="majorHAnsi" w:cstheme="majorHAnsi"/>
          <w:color w:val="000000" w:themeColor="text1"/>
          <w:sz w:val="21"/>
          <w:szCs w:val="21"/>
        </w:rPr>
        <w:t xml:space="preserve"> </w:t>
      </w:r>
      <w:r w:rsidRPr="00466389">
        <w:rPr>
          <w:rFonts w:asciiTheme="majorHAnsi" w:hAnsiTheme="majorHAnsi" w:cstheme="majorHAnsi"/>
          <w:color w:val="000000" w:themeColor="text1"/>
          <w:sz w:val="21"/>
          <w:szCs w:val="21"/>
        </w:rPr>
        <w:t xml:space="preserve">Overview of Japan’s parliamentary system by </w:t>
      </w:r>
    </w:p>
    <w:p w14:paraId="54266680" w14:textId="70334AC3" w:rsidR="00C657C8" w:rsidRPr="00D35BE8" w:rsidRDefault="00014078" w:rsidP="006A4987">
      <w:pPr>
        <w:tabs>
          <w:tab w:val="clear" w:pos="1980"/>
          <w:tab w:val="left" w:pos="2420"/>
        </w:tabs>
        <w:spacing w:line="340" w:lineRule="exact"/>
        <w:ind w:left="1"/>
        <w:rPr>
          <w:rFonts w:asciiTheme="majorHAnsi" w:hAnsiTheme="majorHAnsi" w:cstheme="majorHAnsi"/>
          <w:color w:val="000000" w:themeColor="text1"/>
          <w:sz w:val="21"/>
          <w:szCs w:val="21"/>
        </w:rPr>
      </w:pPr>
      <w:r>
        <w:rPr>
          <w:rFonts w:asciiTheme="majorHAnsi" w:hAnsiTheme="majorHAnsi" w:cstheme="majorHAnsi"/>
          <w:color w:val="000000" w:themeColor="text1"/>
          <w:sz w:val="21"/>
          <w:szCs w:val="21"/>
        </w:rPr>
        <w:tab/>
      </w:r>
      <w:r w:rsidR="00D35BE8" w:rsidRPr="00466389">
        <w:rPr>
          <w:rFonts w:asciiTheme="majorHAnsi" w:hAnsiTheme="majorHAnsi" w:cstheme="majorHAnsi"/>
          <w:color w:val="000000" w:themeColor="text1"/>
          <w:sz w:val="21"/>
          <w:szCs w:val="21"/>
        </w:rPr>
        <w:t>the Secretariat of the House of Representatives</w:t>
      </w:r>
    </w:p>
    <w:p w14:paraId="45FCD98C" w14:textId="263F3B63" w:rsidR="00014078" w:rsidRDefault="009F1817" w:rsidP="006A4987">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sidR="00AF4312">
        <w:rPr>
          <w:rFonts w:asciiTheme="majorHAnsi" w:hAnsiTheme="majorHAnsi" w:cstheme="majorHAnsi" w:hint="eastAsia"/>
          <w:sz w:val="21"/>
          <w:szCs w:val="21"/>
        </w:rPr>
        <w:t>【</w:t>
      </w:r>
      <w:r w:rsidR="00AF4312">
        <w:rPr>
          <w:rFonts w:asciiTheme="majorHAnsi" w:hAnsiTheme="majorHAnsi" w:cstheme="majorHAnsi" w:hint="eastAsia"/>
          <w:sz w:val="21"/>
          <w:szCs w:val="21"/>
        </w:rPr>
        <w:t>Courtesy Call</w:t>
      </w:r>
      <w:r w:rsidR="00AF4312">
        <w:rPr>
          <w:rFonts w:asciiTheme="majorHAnsi" w:hAnsiTheme="majorHAnsi" w:cstheme="majorHAnsi" w:hint="eastAsia"/>
          <w:sz w:val="21"/>
          <w:szCs w:val="21"/>
        </w:rPr>
        <w:t>】</w:t>
      </w:r>
      <w:r w:rsidR="00C657C8" w:rsidRPr="00C657C8">
        <w:rPr>
          <w:rFonts w:asciiTheme="majorHAnsi" w:hAnsiTheme="majorHAnsi" w:cstheme="majorHAnsi"/>
          <w:sz w:val="21"/>
          <w:szCs w:val="21"/>
        </w:rPr>
        <w:t>Ms. KUNIMITSU Ayano, State Minister for Foreign Affairs</w:t>
      </w:r>
    </w:p>
    <w:p w14:paraId="45D2492C" w14:textId="5DA16CC2" w:rsidR="009F1817" w:rsidRPr="00FC3CA0" w:rsidRDefault="00014078" w:rsidP="006A4987">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sidR="00AF4312">
        <w:rPr>
          <w:rFonts w:asciiTheme="majorHAnsi" w:hAnsiTheme="majorHAnsi" w:cstheme="majorHAnsi" w:hint="eastAsia"/>
          <w:sz w:val="21"/>
          <w:szCs w:val="21"/>
        </w:rPr>
        <w:t>【</w:t>
      </w:r>
      <w:r w:rsidR="00AF4312">
        <w:rPr>
          <w:rFonts w:asciiTheme="majorHAnsi" w:hAnsiTheme="majorHAnsi" w:cstheme="majorHAnsi" w:hint="eastAsia"/>
          <w:sz w:val="21"/>
          <w:szCs w:val="21"/>
        </w:rPr>
        <w:t>Observation</w:t>
      </w:r>
      <w:r w:rsidR="00AF4312">
        <w:rPr>
          <w:rFonts w:asciiTheme="majorHAnsi" w:hAnsiTheme="majorHAnsi" w:cstheme="majorHAnsi" w:hint="eastAsia"/>
          <w:sz w:val="21"/>
          <w:szCs w:val="21"/>
        </w:rPr>
        <w:t>】</w:t>
      </w:r>
      <w:r w:rsidR="00AF4312" w:rsidRPr="00AF4312">
        <w:rPr>
          <w:rFonts w:asciiTheme="majorHAnsi" w:hAnsiTheme="majorHAnsi" w:cstheme="majorHAnsi"/>
          <w:sz w:val="21"/>
          <w:szCs w:val="21"/>
        </w:rPr>
        <w:t>Imperial Palace</w:t>
      </w:r>
      <w:r w:rsidR="00AF4312">
        <w:rPr>
          <w:rFonts w:asciiTheme="majorHAnsi" w:hAnsiTheme="majorHAnsi" w:cstheme="majorHAnsi" w:hint="eastAsia"/>
          <w:sz w:val="21"/>
          <w:szCs w:val="21"/>
        </w:rPr>
        <w:t xml:space="preserve">, </w:t>
      </w:r>
      <w:proofErr w:type="spellStart"/>
      <w:r w:rsidR="00AF4312" w:rsidRPr="00AF4312">
        <w:rPr>
          <w:rFonts w:asciiTheme="majorHAnsi" w:hAnsiTheme="majorHAnsi" w:cstheme="majorHAnsi"/>
          <w:sz w:val="21"/>
          <w:szCs w:val="21"/>
        </w:rPr>
        <w:t>Nijubashi</w:t>
      </w:r>
      <w:proofErr w:type="spellEnd"/>
      <w:r w:rsidR="00AF4312" w:rsidRPr="00AF4312">
        <w:rPr>
          <w:rFonts w:asciiTheme="majorHAnsi" w:hAnsiTheme="majorHAnsi" w:cstheme="majorHAnsi"/>
          <w:sz w:val="21"/>
          <w:szCs w:val="21"/>
        </w:rPr>
        <w:t xml:space="preserve"> Double Bridge</w:t>
      </w:r>
    </w:p>
    <w:p w14:paraId="3F1B7FB1" w14:textId="6B08E631" w:rsidR="008A6561" w:rsidRPr="00EA097C" w:rsidRDefault="00CE7071" w:rsidP="006A4987">
      <w:pPr>
        <w:tabs>
          <w:tab w:val="clear" w:pos="1980"/>
          <w:tab w:val="left" w:pos="2420"/>
        </w:tabs>
        <w:spacing w:line="340" w:lineRule="exact"/>
        <w:ind w:left="2420"/>
        <w:rPr>
          <w:rFonts w:asciiTheme="majorHAnsi" w:hAnsiTheme="majorHAnsi" w:cstheme="majorHAnsi"/>
          <w:color w:val="000000" w:themeColor="text1"/>
          <w:sz w:val="21"/>
          <w:szCs w:val="21"/>
        </w:rPr>
      </w:pPr>
      <w:r>
        <w:rPr>
          <w:rFonts w:hint="eastAsia"/>
          <w:sz w:val="21"/>
          <w:szCs w:val="21"/>
        </w:rPr>
        <w:t>【</w:t>
      </w:r>
      <w:r>
        <w:rPr>
          <w:rFonts w:hint="eastAsia"/>
          <w:sz w:val="21"/>
          <w:szCs w:val="21"/>
        </w:rPr>
        <w:t>Opinion Exchange</w:t>
      </w:r>
      <w:r>
        <w:rPr>
          <w:rFonts w:hint="eastAsia"/>
          <w:sz w:val="21"/>
          <w:szCs w:val="21"/>
        </w:rPr>
        <w:t>】</w:t>
      </w:r>
      <w:r w:rsidR="008A0101" w:rsidRPr="00466389">
        <w:rPr>
          <w:rFonts w:asciiTheme="majorHAnsi" w:hAnsiTheme="majorHAnsi" w:cstheme="majorHAnsi"/>
          <w:color w:val="000000" w:themeColor="text1"/>
          <w:sz w:val="21"/>
          <w:szCs w:val="21"/>
        </w:rPr>
        <w:t>Japan-Cambodia Parliamentary Friendship League</w:t>
      </w:r>
    </w:p>
    <w:p w14:paraId="7A859223" w14:textId="77777777" w:rsidR="00FC3CA0" w:rsidRDefault="005A4698" w:rsidP="006A4987">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hint="eastAsia"/>
          <w:sz w:val="21"/>
          <w:szCs w:val="21"/>
        </w:rPr>
        <w:t>Mar. 19 (Thu</w:t>
      </w:r>
      <w:proofErr w:type="gramStart"/>
      <w:r>
        <w:rPr>
          <w:rFonts w:asciiTheme="majorHAnsi" w:hAnsiTheme="majorHAnsi" w:cstheme="majorHAnsi" w:hint="eastAsia"/>
          <w:sz w:val="21"/>
          <w:szCs w:val="21"/>
        </w:rPr>
        <w:t>)</w:t>
      </w:r>
      <w:r w:rsidR="00423E84">
        <w:rPr>
          <w:rFonts w:asciiTheme="majorHAnsi" w:hAnsiTheme="majorHAnsi" w:cstheme="majorHAnsi"/>
          <w:sz w:val="21"/>
          <w:szCs w:val="21"/>
        </w:rPr>
        <w:tab/>
      </w:r>
      <w:r w:rsidR="00B34516" w:rsidRPr="00B34516">
        <w:rPr>
          <w:rFonts w:asciiTheme="majorHAnsi" w:hAnsiTheme="majorHAnsi" w:cstheme="majorHAnsi" w:hint="eastAsia"/>
          <w:sz w:val="21"/>
          <w:szCs w:val="21"/>
        </w:rPr>
        <w:t>【</w:t>
      </w:r>
      <w:proofErr w:type="gramEnd"/>
      <w:r w:rsidR="005C6788">
        <w:rPr>
          <w:rFonts w:asciiTheme="majorHAnsi" w:hAnsiTheme="majorHAnsi" w:cstheme="majorHAnsi" w:hint="eastAsia"/>
          <w:sz w:val="21"/>
          <w:szCs w:val="21"/>
        </w:rPr>
        <w:t xml:space="preserve">Theme Related </w:t>
      </w:r>
      <w:r w:rsidR="0071687B">
        <w:rPr>
          <w:rFonts w:asciiTheme="majorHAnsi" w:hAnsiTheme="majorHAnsi" w:cstheme="majorHAnsi" w:hint="eastAsia"/>
          <w:sz w:val="21"/>
          <w:szCs w:val="21"/>
        </w:rPr>
        <w:t>Observation</w:t>
      </w:r>
      <w:r w:rsidR="00B34516" w:rsidRPr="00B34516">
        <w:rPr>
          <w:rFonts w:asciiTheme="majorHAnsi" w:hAnsiTheme="majorHAnsi" w:cstheme="majorHAnsi" w:hint="eastAsia"/>
          <w:sz w:val="21"/>
          <w:szCs w:val="21"/>
        </w:rPr>
        <w:t>】</w:t>
      </w:r>
    </w:p>
    <w:p w14:paraId="13014F6E" w14:textId="3C4953A7" w:rsidR="00CE10D5" w:rsidRDefault="00FC3CA0" w:rsidP="006A4987">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sidR="007C068C" w:rsidRPr="007C068C">
        <w:rPr>
          <w:rFonts w:asciiTheme="majorHAnsi" w:hAnsiTheme="majorHAnsi" w:cstheme="majorHAnsi"/>
          <w:sz w:val="21"/>
          <w:szCs w:val="21"/>
        </w:rPr>
        <w:t xml:space="preserve">Tokyo Metropolitan </w:t>
      </w:r>
      <w:r w:rsidR="000F225B">
        <w:rPr>
          <w:rFonts w:asciiTheme="majorHAnsi" w:hAnsiTheme="majorHAnsi" w:cstheme="majorHAnsi" w:hint="eastAsia"/>
          <w:sz w:val="21"/>
          <w:szCs w:val="21"/>
        </w:rPr>
        <w:t xml:space="preserve">Secretariat to </w:t>
      </w:r>
      <w:r w:rsidR="007C068C" w:rsidRPr="007C068C">
        <w:rPr>
          <w:rFonts w:asciiTheme="majorHAnsi" w:hAnsiTheme="majorHAnsi" w:cstheme="majorHAnsi"/>
          <w:sz w:val="21"/>
          <w:szCs w:val="21"/>
        </w:rPr>
        <w:t>Election Administration Commission</w:t>
      </w:r>
    </w:p>
    <w:p w14:paraId="12B80746" w14:textId="4DCDA98B" w:rsidR="00656C0A" w:rsidRPr="00466389" w:rsidRDefault="00656C0A" w:rsidP="006A4987">
      <w:pPr>
        <w:tabs>
          <w:tab w:val="clear" w:pos="1980"/>
          <w:tab w:val="left" w:pos="2420"/>
        </w:tabs>
        <w:spacing w:line="340" w:lineRule="exact"/>
        <w:rPr>
          <w:rFonts w:asciiTheme="majorHAnsi" w:hAnsiTheme="majorHAnsi" w:cstheme="majorHAnsi"/>
          <w:color w:val="000000" w:themeColor="text1"/>
          <w:sz w:val="21"/>
          <w:szCs w:val="21"/>
        </w:rPr>
      </w:pPr>
      <w:r>
        <w:rPr>
          <w:rFonts w:asciiTheme="majorHAnsi" w:hAnsiTheme="majorHAnsi" w:cstheme="majorHAnsi"/>
          <w:sz w:val="21"/>
          <w:szCs w:val="21"/>
        </w:rPr>
        <w:tab/>
      </w:r>
      <w:r>
        <w:rPr>
          <w:rFonts w:asciiTheme="majorHAnsi" w:hAnsiTheme="majorHAnsi" w:cstheme="majorHAnsi" w:hint="eastAsia"/>
          <w:sz w:val="21"/>
          <w:szCs w:val="21"/>
        </w:rPr>
        <w:t>【</w:t>
      </w:r>
      <w:r>
        <w:rPr>
          <w:rFonts w:asciiTheme="majorHAnsi" w:hAnsiTheme="majorHAnsi" w:cstheme="majorHAnsi" w:hint="eastAsia"/>
          <w:sz w:val="21"/>
          <w:szCs w:val="21"/>
        </w:rPr>
        <w:t>Theme Related Lecture</w:t>
      </w:r>
      <w:r>
        <w:rPr>
          <w:rFonts w:asciiTheme="majorHAnsi" w:hAnsiTheme="majorHAnsi" w:cstheme="majorHAnsi" w:hint="eastAsia"/>
          <w:sz w:val="21"/>
          <w:szCs w:val="21"/>
        </w:rPr>
        <w:t>】</w:t>
      </w:r>
      <w:r w:rsidRPr="00466389">
        <w:rPr>
          <w:rFonts w:asciiTheme="majorHAnsi" w:hAnsiTheme="majorHAnsi" w:cstheme="majorHAnsi"/>
          <w:color w:val="000000" w:themeColor="text1"/>
          <w:sz w:val="21"/>
          <w:szCs w:val="21"/>
        </w:rPr>
        <w:t>“About Democracy”</w:t>
      </w:r>
    </w:p>
    <w:p w14:paraId="38FBBBFB" w14:textId="727076B3" w:rsidR="00656C0A" w:rsidRPr="00466389" w:rsidRDefault="00656C0A" w:rsidP="006A4987">
      <w:pPr>
        <w:tabs>
          <w:tab w:val="clear" w:pos="1980"/>
          <w:tab w:val="left" w:pos="2420"/>
        </w:tabs>
        <w:spacing w:line="340" w:lineRule="exact"/>
        <w:rPr>
          <w:rFonts w:asciiTheme="majorHAnsi" w:hAnsiTheme="majorHAnsi" w:cstheme="majorHAnsi"/>
          <w:color w:val="000000" w:themeColor="text1"/>
          <w:sz w:val="21"/>
          <w:szCs w:val="21"/>
        </w:rPr>
      </w:pPr>
      <w:r w:rsidRPr="00466389">
        <w:rPr>
          <w:rFonts w:asciiTheme="majorHAnsi" w:hAnsiTheme="majorHAnsi" w:cstheme="majorHAnsi"/>
          <w:color w:val="000000" w:themeColor="text1"/>
          <w:sz w:val="21"/>
          <w:szCs w:val="21"/>
        </w:rPr>
        <w:tab/>
        <w:t>Lecturer:</w:t>
      </w:r>
      <w:r w:rsidR="00326940">
        <w:rPr>
          <w:rFonts w:asciiTheme="majorHAnsi" w:hAnsiTheme="majorHAnsi" w:cstheme="majorHAnsi" w:hint="eastAsia"/>
          <w:color w:val="000000" w:themeColor="text1"/>
          <w:sz w:val="21"/>
          <w:szCs w:val="21"/>
        </w:rPr>
        <w:t xml:space="preserve"> </w:t>
      </w:r>
      <w:r w:rsidR="00592717">
        <w:rPr>
          <w:rFonts w:asciiTheme="majorHAnsi" w:hAnsiTheme="majorHAnsi" w:cstheme="majorHAnsi" w:hint="eastAsia"/>
          <w:color w:val="000000" w:themeColor="text1"/>
          <w:sz w:val="21"/>
          <w:szCs w:val="21"/>
        </w:rPr>
        <w:t>Dr</w:t>
      </w:r>
      <w:r w:rsidRPr="00466389">
        <w:rPr>
          <w:rFonts w:asciiTheme="majorHAnsi" w:hAnsiTheme="majorHAnsi" w:cstheme="majorHAnsi"/>
          <w:color w:val="000000" w:themeColor="text1"/>
          <w:sz w:val="21"/>
          <w:szCs w:val="21"/>
        </w:rPr>
        <w:t xml:space="preserve">. TANIGUCHI Tomohiko, Specially Appointed Professor, University </w:t>
      </w:r>
    </w:p>
    <w:p w14:paraId="7156FB43" w14:textId="4B8A602A" w:rsidR="00395612" w:rsidRPr="00656C0A" w:rsidRDefault="00656C0A" w:rsidP="006A4987">
      <w:pPr>
        <w:tabs>
          <w:tab w:val="clear" w:pos="1980"/>
          <w:tab w:val="left" w:pos="2420"/>
        </w:tabs>
        <w:spacing w:line="340" w:lineRule="exact"/>
        <w:ind w:leftChars="1095" w:left="2409"/>
        <w:rPr>
          <w:rFonts w:asciiTheme="majorHAnsi" w:hAnsiTheme="majorHAnsi" w:cstheme="majorHAnsi"/>
          <w:color w:val="000000" w:themeColor="text1"/>
          <w:sz w:val="21"/>
          <w:szCs w:val="21"/>
        </w:rPr>
      </w:pPr>
      <w:r w:rsidRPr="00466389">
        <w:rPr>
          <w:rFonts w:asciiTheme="majorHAnsi" w:hAnsiTheme="majorHAnsi" w:cstheme="majorHAnsi"/>
          <w:color w:val="000000" w:themeColor="text1"/>
          <w:sz w:val="21"/>
          <w:szCs w:val="21"/>
        </w:rPr>
        <w:t xml:space="preserve">of Tsukuba </w:t>
      </w:r>
    </w:p>
    <w:p w14:paraId="5268E36D" w14:textId="20D533F9" w:rsidR="00A72F3F" w:rsidRDefault="005A4698" w:rsidP="006A4987">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hint="eastAsia"/>
          <w:sz w:val="21"/>
          <w:szCs w:val="21"/>
        </w:rPr>
        <w:t>Mar. 20 (Fri)</w:t>
      </w:r>
      <w:r w:rsidR="00A72F3F">
        <w:rPr>
          <w:rFonts w:asciiTheme="majorHAnsi" w:hAnsiTheme="majorHAnsi" w:cstheme="majorHAnsi"/>
          <w:sz w:val="21"/>
          <w:szCs w:val="21"/>
        </w:rPr>
        <w:tab/>
      </w:r>
      <w:r w:rsidR="00A72F3F">
        <w:rPr>
          <w:rFonts w:asciiTheme="majorHAnsi" w:hAnsiTheme="majorHAnsi" w:cstheme="majorHAnsi" w:hint="eastAsia"/>
          <w:sz w:val="21"/>
          <w:szCs w:val="21"/>
        </w:rPr>
        <w:t>【</w:t>
      </w:r>
      <w:r w:rsidR="00A72F3F">
        <w:rPr>
          <w:rFonts w:asciiTheme="majorHAnsi" w:hAnsiTheme="majorHAnsi" w:cstheme="majorHAnsi" w:hint="eastAsia"/>
          <w:sz w:val="21"/>
          <w:szCs w:val="21"/>
        </w:rPr>
        <w:t>Cultural Experience, Observation</w:t>
      </w:r>
      <w:r w:rsidR="00A72F3F">
        <w:rPr>
          <w:rFonts w:asciiTheme="majorHAnsi" w:hAnsiTheme="majorHAnsi" w:cstheme="majorHAnsi" w:hint="eastAsia"/>
          <w:sz w:val="21"/>
          <w:szCs w:val="21"/>
        </w:rPr>
        <w:t>】</w:t>
      </w:r>
      <w:r w:rsidR="00CE6D06" w:rsidRPr="00CE6D06">
        <w:rPr>
          <w:rFonts w:asciiTheme="majorHAnsi" w:hAnsiTheme="majorHAnsi" w:cstheme="majorHAnsi"/>
          <w:sz w:val="21"/>
          <w:szCs w:val="21"/>
        </w:rPr>
        <w:t>Tea Ceremony Experience, Asakusa</w:t>
      </w:r>
    </w:p>
    <w:p w14:paraId="0711294B" w14:textId="470D230E" w:rsidR="00A72F3F" w:rsidRDefault="00A72F3F" w:rsidP="006A4987">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Pr>
          <w:rFonts w:asciiTheme="majorHAnsi" w:hAnsiTheme="majorHAnsi" w:cstheme="majorHAnsi" w:hint="eastAsia"/>
          <w:sz w:val="21"/>
          <w:szCs w:val="21"/>
        </w:rPr>
        <w:t>【</w:t>
      </w:r>
      <w:r>
        <w:rPr>
          <w:rFonts w:asciiTheme="majorHAnsi" w:hAnsiTheme="majorHAnsi" w:cstheme="majorHAnsi" w:hint="eastAsia"/>
          <w:sz w:val="21"/>
          <w:szCs w:val="21"/>
        </w:rPr>
        <w:t>Observation</w:t>
      </w:r>
      <w:r>
        <w:rPr>
          <w:rFonts w:asciiTheme="majorHAnsi" w:hAnsiTheme="majorHAnsi" w:cstheme="majorHAnsi" w:hint="eastAsia"/>
          <w:sz w:val="21"/>
          <w:szCs w:val="21"/>
        </w:rPr>
        <w:t>】</w:t>
      </w:r>
      <w:r w:rsidR="003A0EA3" w:rsidRPr="003A0EA3">
        <w:rPr>
          <w:rFonts w:asciiTheme="majorHAnsi" w:hAnsiTheme="majorHAnsi" w:cstheme="majorHAnsi"/>
          <w:sz w:val="21"/>
          <w:szCs w:val="21"/>
        </w:rPr>
        <w:t>The Seiko Museum Ginza</w:t>
      </w:r>
    </w:p>
    <w:p w14:paraId="3A492B3C" w14:textId="26D5B6DD" w:rsidR="00CE7071" w:rsidRDefault="00CE7071" w:rsidP="006A4987">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Pr>
          <w:rFonts w:asciiTheme="majorHAnsi" w:hAnsiTheme="majorHAnsi" w:cstheme="majorHAnsi" w:hint="eastAsia"/>
          <w:sz w:val="21"/>
          <w:szCs w:val="21"/>
        </w:rPr>
        <w:t>【</w:t>
      </w:r>
      <w:r>
        <w:rPr>
          <w:rFonts w:asciiTheme="majorHAnsi" w:hAnsiTheme="majorHAnsi" w:cstheme="majorHAnsi" w:hint="eastAsia"/>
          <w:sz w:val="21"/>
          <w:szCs w:val="21"/>
        </w:rPr>
        <w:t>Observation</w:t>
      </w:r>
      <w:r>
        <w:rPr>
          <w:rFonts w:asciiTheme="majorHAnsi" w:hAnsiTheme="majorHAnsi" w:cstheme="majorHAnsi" w:hint="eastAsia"/>
          <w:sz w:val="21"/>
          <w:szCs w:val="21"/>
        </w:rPr>
        <w:t>】</w:t>
      </w:r>
      <w:r w:rsidR="004969B9" w:rsidRPr="004969B9">
        <w:rPr>
          <w:rFonts w:asciiTheme="majorHAnsi" w:hAnsiTheme="majorHAnsi" w:cstheme="majorHAnsi"/>
          <w:sz w:val="21"/>
          <w:szCs w:val="21"/>
        </w:rPr>
        <w:t>Tokyo Tower</w:t>
      </w:r>
    </w:p>
    <w:p w14:paraId="573B3ACB" w14:textId="26C28FB3" w:rsidR="004969B9" w:rsidRDefault="005A4698" w:rsidP="006A4987">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hint="eastAsia"/>
          <w:sz w:val="21"/>
          <w:szCs w:val="21"/>
        </w:rPr>
        <w:lastRenderedPageBreak/>
        <w:t>Mar. 21 (Sat)</w:t>
      </w:r>
      <w:r w:rsidR="004969B9">
        <w:rPr>
          <w:rFonts w:asciiTheme="majorHAnsi" w:hAnsiTheme="majorHAnsi" w:cstheme="majorHAnsi"/>
          <w:sz w:val="21"/>
          <w:szCs w:val="21"/>
        </w:rPr>
        <w:tab/>
      </w:r>
      <w:r w:rsidR="004969B9">
        <w:rPr>
          <w:rFonts w:asciiTheme="majorHAnsi" w:hAnsiTheme="majorHAnsi" w:cstheme="majorHAnsi" w:hint="eastAsia"/>
          <w:sz w:val="21"/>
          <w:szCs w:val="21"/>
        </w:rPr>
        <w:t>Travel from Tokyo to Kanagawa</w:t>
      </w:r>
    </w:p>
    <w:p w14:paraId="1DD40C13" w14:textId="4F9F3B7F" w:rsidR="005A4698" w:rsidRDefault="00C015CF" w:rsidP="006A4987">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bCs/>
          <w:sz w:val="21"/>
          <w:szCs w:val="21"/>
        </w:rPr>
        <w:tab/>
      </w:r>
      <w:r>
        <w:rPr>
          <w:rFonts w:asciiTheme="majorHAnsi" w:hAnsiTheme="majorHAnsi" w:cstheme="majorHAnsi" w:hint="eastAsia"/>
          <w:sz w:val="21"/>
          <w:szCs w:val="21"/>
        </w:rPr>
        <w:t>【</w:t>
      </w:r>
      <w:r>
        <w:rPr>
          <w:rFonts w:asciiTheme="majorHAnsi" w:hAnsiTheme="majorHAnsi" w:cstheme="majorHAnsi" w:hint="eastAsia"/>
          <w:sz w:val="21"/>
          <w:szCs w:val="21"/>
        </w:rPr>
        <w:t>Cultural Experience, Observation</w:t>
      </w:r>
      <w:r>
        <w:rPr>
          <w:rFonts w:asciiTheme="majorHAnsi" w:hAnsiTheme="majorHAnsi" w:cstheme="majorHAnsi" w:hint="eastAsia"/>
          <w:sz w:val="21"/>
          <w:szCs w:val="21"/>
        </w:rPr>
        <w:t>】</w:t>
      </w:r>
      <w:r w:rsidRPr="00C015CF">
        <w:rPr>
          <w:rFonts w:asciiTheme="majorHAnsi" w:hAnsiTheme="majorHAnsi" w:cstheme="majorHAnsi"/>
          <w:sz w:val="21"/>
          <w:szCs w:val="21"/>
        </w:rPr>
        <w:t>Japan Open</w:t>
      </w:r>
      <w:r w:rsidR="00B8777A">
        <w:rPr>
          <w:rFonts w:asciiTheme="majorHAnsi" w:hAnsiTheme="majorHAnsi" w:cstheme="majorHAnsi" w:hint="eastAsia"/>
          <w:sz w:val="21"/>
          <w:szCs w:val="21"/>
        </w:rPr>
        <w:t>-</w:t>
      </w:r>
      <w:r w:rsidRPr="00C015CF">
        <w:rPr>
          <w:rFonts w:asciiTheme="majorHAnsi" w:hAnsiTheme="majorHAnsi" w:cstheme="majorHAnsi"/>
          <w:sz w:val="21"/>
          <w:szCs w:val="21"/>
        </w:rPr>
        <w:t xml:space="preserve">Air Folk House Museum, </w:t>
      </w:r>
    </w:p>
    <w:p w14:paraId="13D24701" w14:textId="6ADFFE08" w:rsidR="00C015CF" w:rsidRDefault="005A4698" w:rsidP="006A4987">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sidR="00C015CF" w:rsidRPr="00C015CF">
        <w:rPr>
          <w:rFonts w:asciiTheme="majorHAnsi" w:hAnsiTheme="majorHAnsi" w:cstheme="majorHAnsi"/>
          <w:sz w:val="21"/>
          <w:szCs w:val="21"/>
        </w:rPr>
        <w:t>Traditional Indigo Dyeing Experience</w:t>
      </w:r>
    </w:p>
    <w:p w14:paraId="447C8DDB" w14:textId="501DDFFE" w:rsidR="00A72F3F" w:rsidRDefault="00A72F3F" w:rsidP="006A4987">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Pr>
          <w:rFonts w:asciiTheme="majorHAnsi" w:hAnsiTheme="majorHAnsi" w:cstheme="majorHAnsi" w:hint="eastAsia"/>
          <w:sz w:val="21"/>
          <w:szCs w:val="21"/>
        </w:rPr>
        <w:t>【</w:t>
      </w:r>
      <w:r>
        <w:rPr>
          <w:rFonts w:asciiTheme="majorHAnsi" w:hAnsiTheme="majorHAnsi" w:cstheme="majorHAnsi" w:hint="eastAsia"/>
          <w:sz w:val="21"/>
          <w:szCs w:val="21"/>
        </w:rPr>
        <w:t>Observation</w:t>
      </w:r>
      <w:r>
        <w:rPr>
          <w:rFonts w:asciiTheme="majorHAnsi" w:hAnsiTheme="majorHAnsi" w:cstheme="majorHAnsi" w:hint="eastAsia"/>
          <w:sz w:val="21"/>
          <w:szCs w:val="21"/>
        </w:rPr>
        <w:t>】</w:t>
      </w:r>
      <w:r w:rsidR="00032553" w:rsidRPr="00032553">
        <w:rPr>
          <w:rFonts w:asciiTheme="majorHAnsi" w:hAnsiTheme="majorHAnsi" w:cstheme="majorHAnsi"/>
          <w:sz w:val="21"/>
          <w:szCs w:val="21"/>
        </w:rPr>
        <w:t>Yokohama Bay Bridge Skywalk</w:t>
      </w:r>
    </w:p>
    <w:p w14:paraId="154A1503" w14:textId="78FBDD04" w:rsidR="00A72F3F" w:rsidRDefault="00A72F3F" w:rsidP="006A4987">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Bidi"/>
          <w:sz w:val="21"/>
          <w:szCs w:val="21"/>
        </w:rPr>
        <w:tab/>
      </w:r>
      <w:r>
        <w:rPr>
          <w:rFonts w:asciiTheme="majorHAnsi" w:hAnsiTheme="majorHAnsi" w:cstheme="majorBidi" w:hint="eastAsia"/>
          <w:sz w:val="21"/>
          <w:szCs w:val="21"/>
        </w:rPr>
        <w:t>【</w:t>
      </w:r>
      <w:r>
        <w:rPr>
          <w:rFonts w:asciiTheme="majorHAnsi" w:hAnsiTheme="majorHAnsi" w:cstheme="majorBidi" w:hint="eastAsia"/>
          <w:sz w:val="21"/>
          <w:szCs w:val="21"/>
        </w:rPr>
        <w:t>Observation</w:t>
      </w:r>
      <w:r>
        <w:rPr>
          <w:rFonts w:asciiTheme="majorHAnsi" w:hAnsiTheme="majorHAnsi" w:cstheme="majorBidi" w:hint="eastAsia"/>
          <w:sz w:val="21"/>
          <w:szCs w:val="21"/>
        </w:rPr>
        <w:t>】</w:t>
      </w:r>
      <w:r w:rsidR="00FE3CDD">
        <w:rPr>
          <w:rFonts w:asciiTheme="majorHAnsi" w:hAnsiTheme="majorHAnsi" w:cstheme="majorBidi" w:hint="eastAsia"/>
          <w:sz w:val="21"/>
          <w:szCs w:val="21"/>
        </w:rPr>
        <w:t>Enoshima</w:t>
      </w:r>
    </w:p>
    <w:p w14:paraId="06AFB805" w14:textId="65294B1F" w:rsidR="004969B9" w:rsidRDefault="005A4698" w:rsidP="006A4987">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hint="eastAsia"/>
          <w:sz w:val="21"/>
          <w:szCs w:val="21"/>
        </w:rPr>
        <w:t>Mar. 22 (Sun)</w:t>
      </w:r>
      <w:r w:rsidR="00AF6876">
        <w:rPr>
          <w:rFonts w:asciiTheme="majorHAnsi" w:hAnsiTheme="majorHAnsi" w:cstheme="majorHAnsi"/>
          <w:sz w:val="21"/>
          <w:szCs w:val="21"/>
        </w:rPr>
        <w:tab/>
      </w:r>
      <w:r w:rsidR="004969B9">
        <w:rPr>
          <w:rFonts w:asciiTheme="majorHAnsi" w:hAnsiTheme="majorHAnsi" w:cstheme="majorHAnsi" w:hint="eastAsia"/>
          <w:sz w:val="21"/>
          <w:szCs w:val="21"/>
        </w:rPr>
        <w:t>【</w:t>
      </w:r>
      <w:r w:rsidR="004969B9">
        <w:rPr>
          <w:rFonts w:asciiTheme="majorHAnsi" w:hAnsiTheme="majorHAnsi" w:cstheme="majorHAnsi" w:hint="eastAsia"/>
          <w:sz w:val="21"/>
          <w:szCs w:val="21"/>
        </w:rPr>
        <w:t>Observation</w:t>
      </w:r>
      <w:r w:rsidR="004969B9">
        <w:rPr>
          <w:rFonts w:asciiTheme="majorHAnsi" w:hAnsiTheme="majorHAnsi" w:cstheme="majorHAnsi" w:hint="eastAsia"/>
          <w:sz w:val="21"/>
          <w:szCs w:val="21"/>
        </w:rPr>
        <w:t>】</w:t>
      </w:r>
      <w:proofErr w:type="spellStart"/>
      <w:r w:rsidR="00AF6876" w:rsidRPr="00AF6876">
        <w:rPr>
          <w:rFonts w:asciiTheme="majorHAnsi" w:hAnsiTheme="majorHAnsi" w:cstheme="majorHAnsi"/>
          <w:sz w:val="21"/>
          <w:szCs w:val="21"/>
        </w:rPr>
        <w:t>Tsurugaoka</w:t>
      </w:r>
      <w:proofErr w:type="spellEnd"/>
      <w:r w:rsidR="00AF6876" w:rsidRPr="00AF6876">
        <w:rPr>
          <w:rFonts w:asciiTheme="majorHAnsi" w:hAnsiTheme="majorHAnsi" w:cstheme="majorHAnsi"/>
          <w:sz w:val="21"/>
          <w:szCs w:val="21"/>
        </w:rPr>
        <w:t xml:space="preserve"> Hachimangu</w:t>
      </w:r>
      <w:r w:rsidR="004969B9">
        <w:rPr>
          <w:rFonts w:asciiTheme="majorHAnsi" w:hAnsiTheme="majorHAnsi" w:cstheme="majorHAnsi" w:hint="eastAsia"/>
          <w:sz w:val="21"/>
          <w:szCs w:val="21"/>
        </w:rPr>
        <w:t>,</w:t>
      </w:r>
      <w:r w:rsidR="00AF6876">
        <w:rPr>
          <w:rFonts w:asciiTheme="majorHAnsi" w:hAnsiTheme="majorHAnsi" w:cstheme="majorHAnsi" w:hint="eastAsia"/>
          <w:sz w:val="21"/>
          <w:szCs w:val="21"/>
        </w:rPr>
        <w:t xml:space="preserve"> </w:t>
      </w:r>
      <w:proofErr w:type="spellStart"/>
      <w:r w:rsidR="004969B9" w:rsidRPr="004969B9">
        <w:rPr>
          <w:rFonts w:asciiTheme="majorHAnsi" w:hAnsiTheme="majorHAnsi" w:cstheme="majorHAnsi"/>
          <w:sz w:val="21"/>
          <w:szCs w:val="21"/>
        </w:rPr>
        <w:t>Kotoku</w:t>
      </w:r>
      <w:proofErr w:type="spellEnd"/>
      <w:r w:rsidR="004969B9" w:rsidRPr="004969B9">
        <w:rPr>
          <w:rFonts w:asciiTheme="majorHAnsi" w:hAnsiTheme="majorHAnsi" w:cstheme="majorHAnsi"/>
          <w:sz w:val="21"/>
          <w:szCs w:val="21"/>
        </w:rPr>
        <w:t>-in Temple</w:t>
      </w:r>
    </w:p>
    <w:p w14:paraId="35F2ADFA" w14:textId="5D6F69FF" w:rsidR="00AF6876" w:rsidRDefault="00AF6876" w:rsidP="006A4987">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Pr>
          <w:rFonts w:asciiTheme="majorHAnsi" w:hAnsiTheme="majorHAnsi" w:cstheme="majorHAnsi" w:hint="eastAsia"/>
          <w:sz w:val="21"/>
          <w:szCs w:val="21"/>
        </w:rPr>
        <w:t>【</w:t>
      </w:r>
      <w:r>
        <w:rPr>
          <w:rFonts w:asciiTheme="majorHAnsi" w:hAnsiTheme="majorHAnsi" w:cstheme="majorHAnsi" w:hint="eastAsia"/>
          <w:sz w:val="21"/>
          <w:szCs w:val="21"/>
        </w:rPr>
        <w:t>Observation</w:t>
      </w:r>
      <w:r>
        <w:rPr>
          <w:rFonts w:asciiTheme="majorHAnsi" w:hAnsiTheme="majorHAnsi" w:cstheme="majorHAnsi" w:hint="eastAsia"/>
          <w:sz w:val="21"/>
          <w:szCs w:val="21"/>
        </w:rPr>
        <w:t>】</w:t>
      </w:r>
      <w:r w:rsidR="00F9012D" w:rsidRPr="00F9012D">
        <w:rPr>
          <w:rFonts w:asciiTheme="majorHAnsi" w:hAnsiTheme="majorHAnsi" w:cstheme="majorHAnsi"/>
          <w:sz w:val="21"/>
          <w:szCs w:val="21"/>
        </w:rPr>
        <w:t>Hase-</w:t>
      </w:r>
      <w:proofErr w:type="spellStart"/>
      <w:r w:rsidR="00F9012D" w:rsidRPr="00F9012D">
        <w:rPr>
          <w:rFonts w:asciiTheme="majorHAnsi" w:hAnsiTheme="majorHAnsi" w:cstheme="majorHAnsi"/>
          <w:sz w:val="21"/>
          <w:szCs w:val="21"/>
        </w:rPr>
        <w:t>dera</w:t>
      </w:r>
      <w:proofErr w:type="spellEnd"/>
      <w:r w:rsidR="00F9012D" w:rsidRPr="00F9012D">
        <w:rPr>
          <w:rFonts w:asciiTheme="majorHAnsi" w:hAnsiTheme="majorHAnsi" w:cstheme="majorHAnsi"/>
          <w:sz w:val="21"/>
          <w:szCs w:val="21"/>
        </w:rPr>
        <w:t xml:space="preserve"> Temple, </w:t>
      </w:r>
      <w:r w:rsidR="009828DF">
        <w:rPr>
          <w:rFonts w:asciiTheme="majorHAnsi" w:hAnsiTheme="majorHAnsi" w:cstheme="majorHAnsi" w:hint="eastAsia"/>
          <w:sz w:val="21"/>
          <w:szCs w:val="21"/>
        </w:rPr>
        <w:t xml:space="preserve">Kamakura </w:t>
      </w:r>
      <w:r w:rsidR="00F9012D" w:rsidRPr="00F9012D">
        <w:rPr>
          <w:rFonts w:asciiTheme="majorHAnsi" w:hAnsiTheme="majorHAnsi" w:cstheme="majorHAnsi"/>
          <w:sz w:val="21"/>
          <w:szCs w:val="21"/>
        </w:rPr>
        <w:t>Komachi Street</w:t>
      </w:r>
    </w:p>
    <w:p w14:paraId="45CA2AEF" w14:textId="77777777" w:rsidR="005A4698" w:rsidRDefault="00AF6876" w:rsidP="006A4987">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Pr>
          <w:rFonts w:asciiTheme="majorHAnsi" w:hAnsiTheme="majorHAnsi" w:cstheme="majorHAnsi" w:hint="eastAsia"/>
          <w:sz w:val="21"/>
          <w:szCs w:val="21"/>
        </w:rPr>
        <w:t>【</w:t>
      </w:r>
      <w:r>
        <w:rPr>
          <w:rFonts w:asciiTheme="majorHAnsi" w:hAnsiTheme="majorHAnsi" w:cstheme="majorHAnsi" w:hint="eastAsia"/>
          <w:sz w:val="21"/>
          <w:szCs w:val="21"/>
        </w:rPr>
        <w:t>Theme Related Observation</w:t>
      </w:r>
      <w:r>
        <w:rPr>
          <w:rFonts w:asciiTheme="majorHAnsi" w:hAnsiTheme="majorHAnsi" w:cstheme="majorHAnsi" w:hint="eastAsia"/>
          <w:sz w:val="21"/>
          <w:szCs w:val="21"/>
        </w:rPr>
        <w:t>】</w:t>
      </w:r>
    </w:p>
    <w:p w14:paraId="1DD7B804" w14:textId="164240F1" w:rsidR="00015C34" w:rsidRDefault="005A4698" w:rsidP="006A4987">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sidR="00015C34" w:rsidRPr="00015C34">
        <w:rPr>
          <w:rFonts w:asciiTheme="majorHAnsi" w:hAnsiTheme="majorHAnsi" w:cstheme="majorHAnsi" w:hint="eastAsia"/>
          <w:sz w:val="21"/>
          <w:szCs w:val="21"/>
        </w:rPr>
        <w:t xml:space="preserve">Polling Station and </w:t>
      </w:r>
      <w:r w:rsidR="0092654A">
        <w:rPr>
          <w:rFonts w:asciiTheme="majorHAnsi" w:hAnsiTheme="majorHAnsi" w:cstheme="majorHAnsi" w:hint="eastAsia"/>
          <w:sz w:val="21"/>
          <w:szCs w:val="21"/>
        </w:rPr>
        <w:t>Vote-</w:t>
      </w:r>
      <w:r w:rsidR="00015C34" w:rsidRPr="00015C34">
        <w:rPr>
          <w:rFonts w:asciiTheme="majorHAnsi" w:hAnsiTheme="majorHAnsi" w:cstheme="majorHAnsi" w:hint="eastAsia"/>
          <w:sz w:val="21"/>
          <w:szCs w:val="21"/>
        </w:rPr>
        <w:t>Counting Center for the Zushi City Council Election</w:t>
      </w:r>
    </w:p>
    <w:p w14:paraId="6CA6E038" w14:textId="6D7E6DBF" w:rsidR="00AF6876" w:rsidRDefault="005A4698" w:rsidP="006A4987">
      <w:pPr>
        <w:tabs>
          <w:tab w:val="clear" w:pos="1980"/>
          <w:tab w:val="left" w:pos="2420"/>
        </w:tabs>
        <w:spacing w:line="340" w:lineRule="exact"/>
        <w:rPr>
          <w:rFonts w:asciiTheme="majorHAnsi" w:hAnsiTheme="majorHAnsi" w:cstheme="majorHAnsi"/>
          <w:bCs/>
          <w:sz w:val="21"/>
          <w:szCs w:val="21"/>
        </w:rPr>
      </w:pPr>
      <w:r>
        <w:rPr>
          <w:rFonts w:asciiTheme="majorHAnsi" w:hAnsiTheme="majorHAnsi" w:cstheme="majorHAnsi" w:hint="eastAsia"/>
          <w:bCs/>
          <w:sz w:val="21"/>
          <w:szCs w:val="21"/>
        </w:rPr>
        <w:t>Mer. 23 (Mon)</w:t>
      </w:r>
      <w:r w:rsidR="00AF6876">
        <w:rPr>
          <w:rFonts w:asciiTheme="majorHAnsi" w:hAnsiTheme="majorHAnsi" w:cstheme="majorHAnsi"/>
          <w:bCs/>
          <w:sz w:val="21"/>
          <w:szCs w:val="21"/>
        </w:rPr>
        <w:tab/>
      </w:r>
      <w:r w:rsidR="00AF6876" w:rsidRPr="00D623B5">
        <w:rPr>
          <w:rFonts w:asciiTheme="majorHAnsi" w:hAnsiTheme="majorHAnsi" w:cstheme="majorHAnsi" w:hint="eastAsia"/>
          <w:bCs/>
          <w:sz w:val="21"/>
          <w:szCs w:val="21"/>
        </w:rPr>
        <w:t>【</w:t>
      </w:r>
      <w:r w:rsidR="00AF6876" w:rsidRPr="00D623B5">
        <w:rPr>
          <w:rFonts w:asciiTheme="majorHAnsi" w:hAnsiTheme="majorHAnsi" w:cstheme="majorHAnsi" w:hint="eastAsia"/>
          <w:bCs/>
          <w:sz w:val="21"/>
          <w:szCs w:val="21"/>
        </w:rPr>
        <w:t>Observation</w:t>
      </w:r>
      <w:r w:rsidR="00AF6876" w:rsidRPr="00D623B5">
        <w:rPr>
          <w:rFonts w:asciiTheme="majorHAnsi" w:hAnsiTheme="majorHAnsi" w:cstheme="majorHAnsi" w:hint="eastAsia"/>
          <w:bCs/>
          <w:sz w:val="21"/>
          <w:szCs w:val="21"/>
        </w:rPr>
        <w:t>】</w:t>
      </w:r>
      <w:proofErr w:type="gramStart"/>
      <w:r w:rsidR="00D623B5" w:rsidRPr="00D623B5">
        <w:rPr>
          <w:rFonts w:asciiTheme="majorHAnsi" w:hAnsiTheme="majorHAnsi" w:cstheme="majorHAnsi" w:hint="eastAsia"/>
          <w:bCs/>
          <w:sz w:val="21"/>
          <w:szCs w:val="21"/>
        </w:rPr>
        <w:t>The</w:t>
      </w:r>
      <w:proofErr w:type="gramEnd"/>
      <w:r w:rsidR="00D623B5" w:rsidRPr="00D623B5">
        <w:rPr>
          <w:rFonts w:asciiTheme="majorHAnsi" w:hAnsiTheme="majorHAnsi" w:cstheme="majorHAnsi" w:hint="eastAsia"/>
          <w:bCs/>
          <w:sz w:val="21"/>
          <w:szCs w:val="21"/>
        </w:rPr>
        <w:t xml:space="preserve"> Matsushita Institute of Government and Management</w:t>
      </w:r>
    </w:p>
    <w:p w14:paraId="2BCB24D1" w14:textId="6C10F84C" w:rsidR="00AF6876" w:rsidRDefault="00AF6876" w:rsidP="006A4987">
      <w:pPr>
        <w:tabs>
          <w:tab w:val="clear" w:pos="1980"/>
          <w:tab w:val="left" w:pos="2420"/>
        </w:tabs>
        <w:spacing w:line="340" w:lineRule="exact"/>
        <w:rPr>
          <w:rFonts w:asciiTheme="majorHAnsi" w:hAnsiTheme="majorHAnsi" w:cstheme="majorHAnsi"/>
          <w:bCs/>
          <w:sz w:val="21"/>
          <w:szCs w:val="21"/>
        </w:rPr>
      </w:pPr>
      <w:r>
        <w:rPr>
          <w:rFonts w:asciiTheme="majorHAnsi" w:hAnsiTheme="majorHAnsi" w:cstheme="majorHAnsi"/>
          <w:bCs/>
          <w:sz w:val="21"/>
          <w:szCs w:val="21"/>
        </w:rPr>
        <w:tab/>
      </w:r>
      <w:proofErr w:type="gramStart"/>
      <w:r>
        <w:rPr>
          <w:rFonts w:asciiTheme="majorHAnsi" w:hAnsiTheme="majorHAnsi" w:cstheme="majorHAnsi" w:hint="eastAsia"/>
          <w:bCs/>
          <w:sz w:val="21"/>
          <w:szCs w:val="21"/>
        </w:rPr>
        <w:t>Travel</w:t>
      </w:r>
      <w:proofErr w:type="gramEnd"/>
      <w:r>
        <w:rPr>
          <w:rFonts w:asciiTheme="majorHAnsi" w:hAnsiTheme="majorHAnsi" w:cstheme="majorHAnsi" w:hint="eastAsia"/>
          <w:bCs/>
          <w:sz w:val="21"/>
          <w:szCs w:val="21"/>
        </w:rPr>
        <w:t xml:space="preserve"> from Kanagawa to Tokyo</w:t>
      </w:r>
    </w:p>
    <w:p w14:paraId="5A0CE4B7" w14:textId="15152577" w:rsidR="00A72F3F" w:rsidRDefault="00A72F3F" w:rsidP="006A4987">
      <w:pPr>
        <w:tabs>
          <w:tab w:val="clear" w:pos="1980"/>
          <w:tab w:val="left" w:pos="2420"/>
        </w:tabs>
        <w:spacing w:line="340" w:lineRule="exact"/>
        <w:rPr>
          <w:rFonts w:asciiTheme="majorHAnsi" w:hAnsiTheme="majorHAnsi" w:cstheme="majorHAnsi"/>
          <w:bCs/>
          <w:sz w:val="21"/>
          <w:szCs w:val="21"/>
        </w:rPr>
      </w:pPr>
      <w:r>
        <w:rPr>
          <w:rFonts w:asciiTheme="majorHAnsi" w:hAnsiTheme="majorHAnsi" w:cstheme="majorHAnsi"/>
          <w:bCs/>
          <w:sz w:val="21"/>
          <w:szCs w:val="21"/>
        </w:rPr>
        <w:tab/>
      </w:r>
      <w:r>
        <w:rPr>
          <w:rFonts w:asciiTheme="majorHAnsi" w:hAnsiTheme="majorHAnsi" w:cstheme="majorHAnsi" w:hint="eastAsia"/>
          <w:bCs/>
          <w:sz w:val="21"/>
          <w:szCs w:val="21"/>
        </w:rPr>
        <w:t>【</w:t>
      </w:r>
      <w:r>
        <w:rPr>
          <w:rFonts w:asciiTheme="majorHAnsi" w:hAnsiTheme="majorHAnsi" w:cstheme="majorHAnsi" w:hint="eastAsia"/>
          <w:bCs/>
          <w:sz w:val="21"/>
          <w:szCs w:val="21"/>
        </w:rPr>
        <w:t>Reporting Session</w:t>
      </w:r>
      <w:r>
        <w:rPr>
          <w:rFonts w:asciiTheme="majorHAnsi" w:hAnsiTheme="majorHAnsi" w:cstheme="majorHAnsi" w:hint="eastAsia"/>
          <w:bCs/>
          <w:sz w:val="21"/>
          <w:szCs w:val="21"/>
        </w:rPr>
        <w:t>】</w:t>
      </w:r>
    </w:p>
    <w:p w14:paraId="4C871CC8" w14:textId="77777777" w:rsidR="005A4698" w:rsidRDefault="00437826" w:rsidP="006A4987">
      <w:pPr>
        <w:tabs>
          <w:tab w:val="clear" w:pos="1980"/>
          <w:tab w:val="left" w:pos="2420"/>
        </w:tabs>
        <w:spacing w:line="340" w:lineRule="exact"/>
        <w:rPr>
          <w:rFonts w:asciiTheme="majorHAnsi" w:hAnsiTheme="majorHAnsi" w:cstheme="majorHAnsi"/>
          <w:bCs/>
          <w:sz w:val="21"/>
          <w:szCs w:val="21"/>
        </w:rPr>
      </w:pPr>
      <w:r>
        <w:rPr>
          <w:rFonts w:asciiTheme="majorHAnsi" w:hAnsiTheme="majorHAnsi" w:cstheme="majorHAnsi"/>
          <w:bCs/>
          <w:sz w:val="21"/>
          <w:szCs w:val="21"/>
        </w:rPr>
        <w:tab/>
      </w:r>
      <w:r w:rsidR="00E63594" w:rsidRPr="00E63594">
        <w:rPr>
          <w:rFonts w:asciiTheme="majorHAnsi" w:hAnsiTheme="majorHAnsi" w:cstheme="majorHAnsi" w:hint="eastAsia"/>
          <w:bCs/>
          <w:sz w:val="21"/>
          <w:szCs w:val="21"/>
        </w:rPr>
        <w:t>【</w:t>
      </w:r>
      <w:r w:rsidR="00E63594" w:rsidRPr="00E63594">
        <w:rPr>
          <w:rFonts w:asciiTheme="majorHAnsi" w:hAnsiTheme="majorHAnsi" w:cstheme="majorHAnsi" w:hint="eastAsia"/>
          <w:bCs/>
          <w:sz w:val="21"/>
          <w:szCs w:val="21"/>
        </w:rPr>
        <w:t>Opinion Exchange with Theme</w:t>
      </w:r>
      <w:r w:rsidR="002C485B">
        <w:rPr>
          <w:rFonts w:asciiTheme="majorHAnsi" w:hAnsiTheme="majorHAnsi" w:cstheme="majorHAnsi" w:hint="eastAsia"/>
          <w:bCs/>
          <w:sz w:val="21"/>
          <w:szCs w:val="21"/>
        </w:rPr>
        <w:t xml:space="preserve"> R</w:t>
      </w:r>
      <w:r w:rsidR="00E63594" w:rsidRPr="00E63594">
        <w:rPr>
          <w:rFonts w:asciiTheme="majorHAnsi" w:hAnsiTheme="majorHAnsi" w:cstheme="majorHAnsi" w:hint="eastAsia"/>
          <w:bCs/>
          <w:sz w:val="21"/>
          <w:szCs w:val="21"/>
        </w:rPr>
        <w:t>elated Officials</w:t>
      </w:r>
      <w:r w:rsidR="00E63594" w:rsidRPr="00E63594">
        <w:rPr>
          <w:rFonts w:asciiTheme="majorHAnsi" w:hAnsiTheme="majorHAnsi" w:cstheme="majorHAnsi" w:hint="eastAsia"/>
          <w:bCs/>
          <w:sz w:val="21"/>
          <w:szCs w:val="21"/>
        </w:rPr>
        <w:t>】</w:t>
      </w:r>
      <w:r w:rsidR="00E63594" w:rsidRPr="00E63594">
        <w:rPr>
          <w:rFonts w:asciiTheme="majorHAnsi" w:hAnsiTheme="majorHAnsi" w:cstheme="majorHAnsi"/>
          <w:bCs/>
          <w:sz w:val="21"/>
          <w:szCs w:val="21"/>
        </w:rPr>
        <w:t>Dinner Meeting</w:t>
      </w:r>
      <w:r w:rsidR="005A4698">
        <w:rPr>
          <w:rFonts w:asciiTheme="majorHAnsi" w:hAnsiTheme="majorHAnsi" w:cstheme="majorHAnsi" w:hint="eastAsia"/>
          <w:bCs/>
          <w:sz w:val="21"/>
          <w:szCs w:val="21"/>
        </w:rPr>
        <w:t>,</w:t>
      </w:r>
      <w:r w:rsidR="00E63594" w:rsidRPr="00E63594">
        <w:rPr>
          <w:rFonts w:asciiTheme="majorHAnsi" w:hAnsiTheme="majorHAnsi" w:cstheme="majorHAnsi"/>
          <w:bCs/>
          <w:sz w:val="21"/>
          <w:szCs w:val="21"/>
        </w:rPr>
        <w:t xml:space="preserve"> </w:t>
      </w:r>
      <w:r w:rsidR="005A4698">
        <w:rPr>
          <w:rFonts w:asciiTheme="majorHAnsi" w:hAnsiTheme="majorHAnsi" w:cstheme="majorHAnsi" w:hint="eastAsia"/>
          <w:bCs/>
          <w:sz w:val="21"/>
          <w:szCs w:val="21"/>
        </w:rPr>
        <w:t>h</w:t>
      </w:r>
      <w:r w:rsidR="00E63594" w:rsidRPr="00E63594">
        <w:rPr>
          <w:rFonts w:asciiTheme="majorHAnsi" w:hAnsiTheme="majorHAnsi" w:cstheme="majorHAnsi"/>
          <w:bCs/>
          <w:sz w:val="21"/>
          <w:szCs w:val="21"/>
        </w:rPr>
        <w:t>osted by</w:t>
      </w:r>
    </w:p>
    <w:p w14:paraId="215F6405" w14:textId="0DC0A9A4" w:rsidR="00437826" w:rsidRDefault="005A4698" w:rsidP="006A4987">
      <w:pPr>
        <w:tabs>
          <w:tab w:val="clear" w:pos="1980"/>
          <w:tab w:val="left" w:pos="2420"/>
        </w:tabs>
        <w:spacing w:line="340" w:lineRule="exact"/>
        <w:rPr>
          <w:rFonts w:asciiTheme="majorHAnsi" w:hAnsiTheme="majorHAnsi" w:cstheme="majorHAnsi"/>
          <w:bCs/>
          <w:sz w:val="21"/>
          <w:szCs w:val="21"/>
        </w:rPr>
      </w:pPr>
      <w:r>
        <w:rPr>
          <w:rFonts w:asciiTheme="majorHAnsi" w:hAnsiTheme="majorHAnsi" w:cstheme="majorHAnsi"/>
          <w:bCs/>
          <w:sz w:val="21"/>
          <w:szCs w:val="21"/>
        </w:rPr>
        <w:tab/>
      </w:r>
      <w:r w:rsidR="00E63594" w:rsidRPr="00E63594">
        <w:rPr>
          <w:rFonts w:asciiTheme="majorHAnsi" w:hAnsiTheme="majorHAnsi" w:cstheme="majorHAnsi"/>
          <w:bCs/>
          <w:sz w:val="21"/>
          <w:szCs w:val="21"/>
        </w:rPr>
        <w:t>Mr. SHIMADA Tomoaki, Parliamentary Vice-Minister for Foreign Affairs</w:t>
      </w:r>
    </w:p>
    <w:p w14:paraId="193F4A1A" w14:textId="4A92A62E" w:rsidR="00055F2C" w:rsidRPr="00644EDA" w:rsidRDefault="005A4698" w:rsidP="006A4987">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hint="eastAsia"/>
          <w:sz w:val="21"/>
          <w:szCs w:val="21"/>
        </w:rPr>
        <w:t>Mar. 24 (Tue)</w:t>
      </w:r>
      <w:r w:rsidR="00644EDA">
        <w:rPr>
          <w:rFonts w:asciiTheme="majorHAnsi" w:hAnsiTheme="majorHAnsi" w:cstheme="majorHAnsi"/>
          <w:sz w:val="21"/>
          <w:szCs w:val="21"/>
        </w:rPr>
        <w:tab/>
      </w:r>
      <w:r w:rsidR="00055F2C">
        <w:rPr>
          <w:rFonts w:asciiTheme="majorHAnsi" w:hAnsiTheme="majorHAnsi" w:cstheme="majorHAnsi" w:hint="eastAsia"/>
          <w:sz w:val="21"/>
          <w:szCs w:val="21"/>
        </w:rPr>
        <w:t>Departure from Narita International Airport</w:t>
      </w:r>
    </w:p>
    <w:p w14:paraId="59E6BF85" w14:textId="22BF1F29" w:rsidR="002D7C2C" w:rsidRPr="00FC3CA0" w:rsidRDefault="002D7C2C" w:rsidP="006A4987">
      <w:pPr>
        <w:tabs>
          <w:tab w:val="clear" w:pos="1980"/>
          <w:tab w:val="left" w:pos="2420"/>
        </w:tabs>
        <w:spacing w:line="340" w:lineRule="exact"/>
        <w:jc w:val="left"/>
        <w:rPr>
          <w:rFonts w:asciiTheme="majorEastAsia" w:hAnsiTheme="majorEastAsia"/>
          <w:color w:val="0070C0"/>
          <w:sz w:val="21"/>
          <w:szCs w:val="21"/>
        </w:rPr>
      </w:pPr>
    </w:p>
    <w:p w14:paraId="68FD8B2E" w14:textId="1F058CF0" w:rsidR="001C48B2" w:rsidRPr="000A7D20" w:rsidRDefault="00937205" w:rsidP="006A4987">
      <w:pPr>
        <w:widowControl/>
        <w:tabs>
          <w:tab w:val="clear" w:pos="1980"/>
        </w:tabs>
        <w:spacing w:line="340" w:lineRule="exact"/>
        <w:rPr>
          <w:sz w:val="21"/>
          <w:szCs w:val="21"/>
        </w:rPr>
      </w:pPr>
      <w:r w:rsidRPr="00937205">
        <w:rPr>
          <w:rFonts w:eastAsia="ＭＳ ゴシック" w:hint="eastAsia"/>
          <w:b/>
          <w:sz w:val="21"/>
          <w:szCs w:val="21"/>
        </w:rPr>
        <w:t>2. Program Photos</w:t>
      </w:r>
    </w:p>
    <w:p w14:paraId="3DFBFC18" w14:textId="1C357D79" w:rsidR="009A6B5A" w:rsidRPr="007562F5" w:rsidRDefault="009A6B5A" w:rsidP="006A4987">
      <w:pPr>
        <w:widowControl/>
        <w:tabs>
          <w:tab w:val="clear" w:pos="1980"/>
        </w:tabs>
        <w:spacing w:line="340" w:lineRule="exact"/>
        <w:rPr>
          <w:rFonts w:eastAsia="ＭＳ ゴシック"/>
          <w:bCs/>
          <w:color w:val="A6A6A6" w:themeColor="background1" w:themeShade="A6"/>
          <w:sz w:val="21"/>
          <w:szCs w:val="21"/>
        </w:rPr>
      </w:pPr>
      <w:r>
        <w:rPr>
          <w:rFonts w:eastAsia="ＭＳ ゴシック" w:hint="eastAsia"/>
          <w:bCs/>
          <w:sz w:val="21"/>
          <w:szCs w:val="21"/>
        </w:rPr>
        <w:t>Invitation Program</w:t>
      </w:r>
    </w:p>
    <w:tbl>
      <w:tblPr>
        <w:tblStyle w:val="1"/>
        <w:tblW w:w="9752" w:type="dxa"/>
        <w:tblLook w:val="04A0" w:firstRow="1" w:lastRow="0" w:firstColumn="1" w:lastColumn="0" w:noHBand="0" w:noVBand="1"/>
      </w:tblPr>
      <w:tblGrid>
        <w:gridCol w:w="4876"/>
        <w:gridCol w:w="4876"/>
      </w:tblGrid>
      <w:tr w:rsidR="00F621B8" w:rsidRPr="00E71F03" w14:paraId="73F79ED6" w14:textId="77777777" w:rsidTr="00B26228">
        <w:trPr>
          <w:trHeight w:val="2721"/>
        </w:trPr>
        <w:tc>
          <w:tcPr>
            <w:tcW w:w="4876" w:type="dxa"/>
            <w:vAlign w:val="center"/>
          </w:tcPr>
          <w:p w14:paraId="6AD661DC" w14:textId="210F91FB" w:rsidR="00DC0D1A" w:rsidRPr="00DC0D1A" w:rsidRDefault="00DC0D1A" w:rsidP="00DC0D1A">
            <w:pPr>
              <w:widowControl/>
              <w:tabs>
                <w:tab w:val="clear" w:pos="1980"/>
              </w:tabs>
              <w:jc w:val="center"/>
              <w:rPr>
                <w:rFonts w:eastAsia="ＭＳ ゴシック"/>
                <w:bCs/>
                <w:color w:val="0070C0"/>
                <w:sz w:val="21"/>
                <w:szCs w:val="21"/>
              </w:rPr>
            </w:pPr>
            <w:r w:rsidRPr="00DC0D1A">
              <w:rPr>
                <w:rFonts w:eastAsia="ＭＳ ゴシック"/>
                <w:bCs/>
                <w:noProof/>
                <w:color w:val="0070C0"/>
                <w:sz w:val="21"/>
                <w:szCs w:val="21"/>
              </w:rPr>
              <w:drawing>
                <wp:anchor distT="0" distB="0" distL="114300" distR="114300" simplePos="0" relativeHeight="251658241" behindDoc="0" locked="0" layoutInCell="1" allowOverlap="1" wp14:anchorId="49194E1C" wp14:editId="0C0FAB10">
                  <wp:simplePos x="0" y="0"/>
                  <wp:positionH relativeFrom="column">
                    <wp:posOffset>271145</wp:posOffset>
                  </wp:positionH>
                  <wp:positionV relativeFrom="paragraph">
                    <wp:posOffset>4445</wp:posOffset>
                  </wp:positionV>
                  <wp:extent cx="2501900" cy="1666875"/>
                  <wp:effectExtent l="0" t="0" r="0" b="9525"/>
                  <wp:wrapNone/>
                  <wp:docPr id="922022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BEBA8EAE-BF5A-486C-A8C5-ECC9F3942E4B}">
                                <a14:imgProps xmlns:a14="http://schemas.microsoft.com/office/drawing/2010/main">
                                  <a14:imgLayer r:embed="rId13">
                                    <a14:imgEffect>
                                      <a14:brightnessContrast bright="15000"/>
                                    </a14:imgEffect>
                                  </a14:imgLayer>
                                </a14:imgProps>
                              </a:ext>
                              <a:ext uri="{28A0092B-C50C-407E-A947-70E740481C1C}">
                                <a14:useLocalDpi xmlns:a14="http://schemas.microsoft.com/office/drawing/2010/main"/>
                              </a:ext>
                            </a:extLst>
                          </a:blip>
                          <a:srcRect/>
                          <a:stretch>
                            <a:fillRect/>
                          </a:stretch>
                        </pic:blipFill>
                        <pic:spPr bwMode="auto">
                          <a:xfrm>
                            <a:off x="0" y="0"/>
                            <a:ext cx="250190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00314D" w14:textId="114949B7" w:rsidR="008C3A54" w:rsidRPr="00E71F03" w:rsidRDefault="008C3A54" w:rsidP="008C3A54">
            <w:pPr>
              <w:widowControl/>
              <w:tabs>
                <w:tab w:val="clear" w:pos="1980"/>
              </w:tabs>
              <w:jc w:val="center"/>
              <w:rPr>
                <w:rFonts w:eastAsia="ＭＳ ゴシック"/>
                <w:bCs/>
                <w:color w:val="0070C0"/>
                <w:sz w:val="21"/>
                <w:szCs w:val="21"/>
              </w:rPr>
            </w:pPr>
          </w:p>
        </w:tc>
        <w:tc>
          <w:tcPr>
            <w:tcW w:w="4876" w:type="dxa"/>
            <w:vAlign w:val="center"/>
          </w:tcPr>
          <w:p w14:paraId="618AC9D8" w14:textId="77CF7973" w:rsidR="006D750D" w:rsidRPr="006D750D" w:rsidRDefault="006D750D" w:rsidP="006D750D">
            <w:pPr>
              <w:widowControl/>
              <w:tabs>
                <w:tab w:val="clear" w:pos="1980"/>
              </w:tabs>
              <w:jc w:val="center"/>
              <w:rPr>
                <w:rFonts w:eastAsia="ＭＳ ゴシック"/>
                <w:bCs/>
                <w:color w:val="0070C0"/>
                <w:sz w:val="21"/>
                <w:szCs w:val="21"/>
              </w:rPr>
            </w:pPr>
            <w:r w:rsidRPr="006D750D">
              <w:rPr>
                <w:rFonts w:eastAsia="ＭＳ ゴシック"/>
                <w:bCs/>
                <w:noProof/>
                <w:color w:val="0070C0"/>
                <w:sz w:val="21"/>
                <w:szCs w:val="21"/>
              </w:rPr>
              <w:drawing>
                <wp:anchor distT="0" distB="0" distL="114300" distR="114300" simplePos="0" relativeHeight="251658242" behindDoc="0" locked="0" layoutInCell="1" allowOverlap="1" wp14:anchorId="69BBB7E5" wp14:editId="50222F12">
                  <wp:simplePos x="0" y="0"/>
                  <wp:positionH relativeFrom="column">
                    <wp:posOffset>243205</wp:posOffset>
                  </wp:positionH>
                  <wp:positionV relativeFrom="paragraph">
                    <wp:posOffset>1905</wp:posOffset>
                  </wp:positionV>
                  <wp:extent cx="2540000" cy="1692275"/>
                  <wp:effectExtent l="0" t="0" r="0" b="3175"/>
                  <wp:wrapNone/>
                  <wp:docPr id="164550719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screen">
                            <a:extLst>
                              <a:ext uri="{BEBA8EAE-BF5A-486C-A8C5-ECC9F3942E4B}">
                                <a14:imgProps xmlns:a14="http://schemas.microsoft.com/office/drawing/2010/main">
                                  <a14:imgLayer r:embed="rId15">
                                    <a14:imgEffect>
                                      <a14:brightnessContrast bright="6000"/>
                                    </a14:imgEffect>
                                  </a14:imgLayer>
                                </a14:imgProps>
                              </a:ext>
                              <a:ext uri="{28A0092B-C50C-407E-A947-70E740481C1C}">
                                <a14:useLocalDpi xmlns:a14="http://schemas.microsoft.com/office/drawing/2010/main"/>
                              </a:ext>
                            </a:extLst>
                          </a:blip>
                          <a:srcRect/>
                          <a:stretch>
                            <a:fillRect/>
                          </a:stretch>
                        </pic:blipFill>
                        <pic:spPr bwMode="auto">
                          <a:xfrm>
                            <a:off x="0" y="0"/>
                            <a:ext cx="2540000" cy="1692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700188" w14:textId="01A77578" w:rsidR="008C3A54" w:rsidRPr="00E71F03" w:rsidRDefault="008C3A54" w:rsidP="008C3A54">
            <w:pPr>
              <w:widowControl/>
              <w:tabs>
                <w:tab w:val="clear" w:pos="1980"/>
              </w:tabs>
              <w:jc w:val="center"/>
              <w:rPr>
                <w:rFonts w:eastAsia="ＭＳ ゴシック"/>
                <w:bCs/>
                <w:color w:val="0070C0"/>
                <w:sz w:val="21"/>
                <w:szCs w:val="21"/>
              </w:rPr>
            </w:pPr>
          </w:p>
        </w:tc>
      </w:tr>
      <w:tr w:rsidR="00F621B8" w:rsidRPr="00E71F03" w14:paraId="1B22BE7E" w14:textId="77777777" w:rsidTr="00B26228">
        <w:trPr>
          <w:trHeight w:val="283"/>
        </w:trPr>
        <w:tc>
          <w:tcPr>
            <w:tcW w:w="4876" w:type="dxa"/>
            <w:vAlign w:val="center"/>
          </w:tcPr>
          <w:p w14:paraId="704B677D" w14:textId="77777777" w:rsidR="00E82E5D" w:rsidRDefault="00E82E5D" w:rsidP="00B26228">
            <w:pPr>
              <w:widowControl/>
              <w:tabs>
                <w:tab w:val="clear" w:pos="1980"/>
              </w:tabs>
              <w:rPr>
                <w:rFonts w:asciiTheme="majorHAnsi" w:hAnsiTheme="majorHAnsi" w:cstheme="majorHAnsi"/>
                <w:sz w:val="21"/>
                <w:szCs w:val="21"/>
              </w:rPr>
            </w:pPr>
            <w:r>
              <w:rPr>
                <w:rFonts w:eastAsia="ＭＳ ゴシック" w:hint="eastAsia"/>
                <w:bCs/>
                <w:sz w:val="21"/>
                <w:szCs w:val="21"/>
              </w:rPr>
              <w:t>March 17, 2026</w:t>
            </w:r>
            <w:r>
              <w:rPr>
                <w:rFonts w:asciiTheme="majorHAnsi" w:hAnsiTheme="majorHAnsi" w:cstheme="majorHAnsi" w:hint="eastAsia"/>
                <w:sz w:val="21"/>
                <w:szCs w:val="21"/>
              </w:rPr>
              <w:t>【</w:t>
            </w:r>
            <w:r>
              <w:rPr>
                <w:rFonts w:asciiTheme="majorHAnsi" w:hAnsiTheme="majorHAnsi" w:cstheme="majorHAnsi" w:hint="eastAsia"/>
                <w:sz w:val="21"/>
                <w:szCs w:val="21"/>
              </w:rPr>
              <w:t>Observation</w:t>
            </w:r>
            <w:r>
              <w:rPr>
                <w:rFonts w:asciiTheme="majorHAnsi" w:hAnsiTheme="majorHAnsi" w:cstheme="majorHAnsi" w:hint="eastAsia"/>
                <w:sz w:val="21"/>
                <w:szCs w:val="21"/>
              </w:rPr>
              <w:t>】</w:t>
            </w:r>
          </w:p>
          <w:p w14:paraId="7D956F2D" w14:textId="1E16EB3E" w:rsidR="00B26228" w:rsidRPr="00E71F03" w:rsidRDefault="00E82E5D" w:rsidP="00B26228">
            <w:pPr>
              <w:widowControl/>
              <w:tabs>
                <w:tab w:val="clear" w:pos="1980"/>
              </w:tabs>
              <w:rPr>
                <w:rFonts w:eastAsia="ＭＳ ゴシック"/>
                <w:bCs/>
                <w:color w:val="7F7F7F" w:themeColor="text1" w:themeTint="80"/>
                <w:sz w:val="21"/>
                <w:szCs w:val="21"/>
              </w:rPr>
            </w:pPr>
            <w:r w:rsidRPr="005B0847">
              <w:rPr>
                <w:rFonts w:asciiTheme="majorHAnsi" w:hAnsiTheme="majorHAnsi" w:cstheme="majorHAnsi" w:hint="eastAsia"/>
                <w:sz w:val="21"/>
                <w:szCs w:val="21"/>
              </w:rPr>
              <w:t>LEAF FACTORY TOKYO</w:t>
            </w:r>
            <w:r>
              <w:rPr>
                <w:rFonts w:asciiTheme="majorHAnsi" w:hAnsiTheme="majorHAnsi" w:cstheme="majorHAnsi" w:hint="eastAsia"/>
                <w:sz w:val="21"/>
                <w:szCs w:val="21"/>
              </w:rPr>
              <w:t xml:space="preserve"> CO</w:t>
            </w:r>
            <w:r w:rsidRPr="00AD3E82">
              <w:rPr>
                <w:rFonts w:asciiTheme="majorHAnsi" w:hAnsiTheme="majorHAnsi" w:cstheme="majorHAnsi"/>
                <w:sz w:val="21"/>
                <w:szCs w:val="21"/>
              </w:rPr>
              <w:t>., Ltd.</w:t>
            </w:r>
          </w:p>
        </w:tc>
        <w:tc>
          <w:tcPr>
            <w:tcW w:w="4876" w:type="dxa"/>
            <w:vAlign w:val="center"/>
          </w:tcPr>
          <w:p w14:paraId="68D6FFDD" w14:textId="1F7CB50F" w:rsidR="00E82E5D" w:rsidRPr="00E82E5D" w:rsidRDefault="00E82E5D" w:rsidP="00B26228">
            <w:pPr>
              <w:widowControl/>
              <w:tabs>
                <w:tab w:val="clear" w:pos="1980"/>
              </w:tabs>
              <w:rPr>
                <w:rFonts w:eastAsia="ＭＳ ゴシック"/>
                <w:bCs/>
                <w:sz w:val="21"/>
                <w:szCs w:val="21"/>
              </w:rPr>
            </w:pPr>
            <w:r>
              <w:rPr>
                <w:rFonts w:eastAsia="ＭＳ ゴシック" w:hint="eastAsia"/>
                <w:bCs/>
                <w:sz w:val="21"/>
                <w:szCs w:val="21"/>
              </w:rPr>
              <w:t>March 18, 2026</w:t>
            </w:r>
            <w:r w:rsidRPr="00466389">
              <w:rPr>
                <w:rFonts w:asciiTheme="majorHAnsi" w:hAnsiTheme="majorHAnsi" w:cstheme="majorHAnsi"/>
                <w:color w:val="000000" w:themeColor="text1"/>
                <w:sz w:val="21"/>
                <w:szCs w:val="21"/>
              </w:rPr>
              <w:t>【</w:t>
            </w:r>
            <w:r w:rsidRPr="00466389">
              <w:rPr>
                <w:rFonts w:asciiTheme="majorHAnsi" w:hAnsiTheme="majorHAnsi" w:cstheme="majorHAnsi"/>
                <w:color w:val="000000" w:themeColor="text1"/>
                <w:sz w:val="21"/>
                <w:szCs w:val="21"/>
              </w:rPr>
              <w:t>Observation of a Theme Related Facility/Organization</w:t>
            </w:r>
            <w:r w:rsidRPr="00466389">
              <w:rPr>
                <w:rFonts w:asciiTheme="majorHAnsi" w:hAnsiTheme="majorHAnsi" w:cstheme="majorHAnsi"/>
                <w:color w:val="000000" w:themeColor="text1"/>
                <w:sz w:val="21"/>
                <w:szCs w:val="21"/>
              </w:rPr>
              <w:t>】</w:t>
            </w:r>
            <w:r w:rsidRPr="00466389">
              <w:rPr>
                <w:rFonts w:asciiTheme="majorHAnsi" w:hAnsiTheme="majorHAnsi" w:cstheme="majorHAnsi"/>
                <w:color w:val="000000" w:themeColor="text1"/>
                <w:sz w:val="21"/>
                <w:szCs w:val="21"/>
              </w:rPr>
              <w:t>National Diet Building</w:t>
            </w:r>
          </w:p>
        </w:tc>
      </w:tr>
      <w:tr w:rsidR="00F621B8" w:rsidRPr="00E71F03" w14:paraId="0D3DBB05" w14:textId="77777777" w:rsidTr="00B26228">
        <w:trPr>
          <w:trHeight w:val="2721"/>
        </w:trPr>
        <w:tc>
          <w:tcPr>
            <w:tcW w:w="4876" w:type="dxa"/>
            <w:vAlign w:val="center"/>
          </w:tcPr>
          <w:p w14:paraId="18D6E5DF" w14:textId="06D2055E" w:rsidR="002D3B69" w:rsidRPr="002D3B69" w:rsidRDefault="002D3B69" w:rsidP="002D3B69">
            <w:pPr>
              <w:widowControl/>
              <w:tabs>
                <w:tab w:val="clear" w:pos="1980"/>
              </w:tabs>
              <w:jc w:val="center"/>
              <w:rPr>
                <w:rFonts w:eastAsia="ＭＳ ゴシック"/>
                <w:bCs/>
                <w:sz w:val="21"/>
                <w:szCs w:val="21"/>
              </w:rPr>
            </w:pPr>
            <w:r w:rsidRPr="002D3B69">
              <w:rPr>
                <w:rFonts w:eastAsia="ＭＳ ゴシック"/>
                <w:bCs/>
                <w:noProof/>
                <w:sz w:val="21"/>
                <w:szCs w:val="21"/>
              </w:rPr>
              <w:drawing>
                <wp:anchor distT="0" distB="0" distL="114300" distR="114300" simplePos="0" relativeHeight="251658243" behindDoc="0" locked="0" layoutInCell="1" allowOverlap="1" wp14:anchorId="733023B6" wp14:editId="4A74B076">
                  <wp:simplePos x="0" y="0"/>
                  <wp:positionH relativeFrom="column">
                    <wp:posOffset>290195</wp:posOffset>
                  </wp:positionH>
                  <wp:positionV relativeFrom="paragraph">
                    <wp:posOffset>-20955</wp:posOffset>
                  </wp:positionV>
                  <wp:extent cx="2496820" cy="1663700"/>
                  <wp:effectExtent l="0" t="0" r="0" b="0"/>
                  <wp:wrapNone/>
                  <wp:docPr id="164332521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screen">
                            <a:extLst>
                              <a:ext uri="{BEBA8EAE-BF5A-486C-A8C5-ECC9F3942E4B}">
                                <a14:imgProps xmlns:a14="http://schemas.microsoft.com/office/drawing/2010/main">
                                  <a14:imgLayer r:embed="rId17">
                                    <a14:imgEffect>
                                      <a14:brightnessContrast bright="3000"/>
                                    </a14:imgEffect>
                                  </a14:imgLayer>
                                </a14:imgProps>
                              </a:ext>
                              <a:ext uri="{28A0092B-C50C-407E-A947-70E740481C1C}">
                                <a14:useLocalDpi xmlns:a14="http://schemas.microsoft.com/office/drawing/2010/main"/>
                              </a:ext>
                            </a:extLst>
                          </a:blip>
                          <a:srcRect/>
                          <a:stretch>
                            <a:fillRect/>
                          </a:stretch>
                        </pic:blipFill>
                        <pic:spPr bwMode="auto">
                          <a:xfrm>
                            <a:off x="0" y="0"/>
                            <a:ext cx="2496820" cy="1663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122C3A" w14:textId="0936DBC4" w:rsidR="001B3D03" w:rsidRPr="00E71F03" w:rsidRDefault="001B3D03" w:rsidP="00B76AD4">
            <w:pPr>
              <w:widowControl/>
              <w:tabs>
                <w:tab w:val="clear" w:pos="1980"/>
              </w:tabs>
              <w:jc w:val="center"/>
              <w:rPr>
                <w:rFonts w:eastAsia="ＭＳ ゴシック"/>
                <w:bCs/>
                <w:sz w:val="21"/>
                <w:szCs w:val="21"/>
              </w:rPr>
            </w:pPr>
          </w:p>
        </w:tc>
        <w:tc>
          <w:tcPr>
            <w:tcW w:w="4876" w:type="dxa"/>
            <w:vAlign w:val="center"/>
          </w:tcPr>
          <w:p w14:paraId="2B61F27C" w14:textId="1BB2AF0F" w:rsidR="0054663B" w:rsidRPr="0054663B" w:rsidRDefault="0054663B" w:rsidP="0054663B">
            <w:pPr>
              <w:widowControl/>
              <w:tabs>
                <w:tab w:val="clear" w:pos="1980"/>
              </w:tabs>
              <w:jc w:val="center"/>
              <w:rPr>
                <w:rFonts w:eastAsia="ＭＳ ゴシック"/>
                <w:bCs/>
                <w:sz w:val="21"/>
                <w:szCs w:val="21"/>
              </w:rPr>
            </w:pPr>
            <w:r w:rsidRPr="0054663B">
              <w:rPr>
                <w:rFonts w:eastAsia="ＭＳ ゴシック"/>
                <w:bCs/>
                <w:noProof/>
                <w:sz w:val="21"/>
                <w:szCs w:val="21"/>
              </w:rPr>
              <w:drawing>
                <wp:anchor distT="0" distB="0" distL="114300" distR="114300" simplePos="0" relativeHeight="251658244" behindDoc="0" locked="0" layoutInCell="1" allowOverlap="1" wp14:anchorId="2A94D952" wp14:editId="79A2806C">
                  <wp:simplePos x="0" y="0"/>
                  <wp:positionH relativeFrom="column">
                    <wp:posOffset>283845</wp:posOffset>
                  </wp:positionH>
                  <wp:positionV relativeFrom="paragraph">
                    <wp:posOffset>-13335</wp:posOffset>
                  </wp:positionV>
                  <wp:extent cx="2508250" cy="1671320"/>
                  <wp:effectExtent l="0" t="0" r="6350" b="5080"/>
                  <wp:wrapNone/>
                  <wp:docPr id="206473012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screen">
                            <a:extLst>
                              <a:ext uri="{BEBA8EAE-BF5A-486C-A8C5-ECC9F3942E4B}">
                                <a14:imgProps xmlns:a14="http://schemas.microsoft.com/office/drawing/2010/main">
                                  <a14:imgLayer r:embed="rId19">
                                    <a14:imgEffect>
                                      <a14:brightnessContrast bright="6000"/>
                                    </a14:imgEffect>
                                  </a14:imgLayer>
                                </a14:imgProps>
                              </a:ext>
                              <a:ext uri="{28A0092B-C50C-407E-A947-70E740481C1C}">
                                <a14:useLocalDpi xmlns:a14="http://schemas.microsoft.com/office/drawing/2010/main"/>
                              </a:ext>
                            </a:extLst>
                          </a:blip>
                          <a:srcRect/>
                          <a:stretch>
                            <a:fillRect/>
                          </a:stretch>
                        </pic:blipFill>
                        <pic:spPr bwMode="auto">
                          <a:xfrm>
                            <a:off x="0" y="0"/>
                            <a:ext cx="2508250" cy="1671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375827" w14:textId="43C72FE9" w:rsidR="00B26228" w:rsidRPr="00E71F03" w:rsidRDefault="00B26228" w:rsidP="00825CF7">
            <w:pPr>
              <w:widowControl/>
              <w:tabs>
                <w:tab w:val="clear" w:pos="1980"/>
              </w:tabs>
              <w:jc w:val="center"/>
              <w:rPr>
                <w:rFonts w:eastAsia="ＭＳ ゴシック"/>
                <w:bCs/>
                <w:sz w:val="21"/>
                <w:szCs w:val="21"/>
              </w:rPr>
            </w:pPr>
          </w:p>
        </w:tc>
      </w:tr>
      <w:tr w:rsidR="00F621B8" w:rsidRPr="001A7DE1" w14:paraId="2A58047E" w14:textId="77777777" w:rsidTr="00B26228">
        <w:trPr>
          <w:trHeight w:val="283"/>
        </w:trPr>
        <w:tc>
          <w:tcPr>
            <w:tcW w:w="4876" w:type="dxa"/>
            <w:vAlign w:val="center"/>
          </w:tcPr>
          <w:p w14:paraId="69843BAA" w14:textId="52147BA3" w:rsidR="001A7DE1" w:rsidRPr="00E71F03" w:rsidRDefault="001A7DE1" w:rsidP="00FC3CA0">
            <w:pPr>
              <w:widowControl/>
              <w:tabs>
                <w:tab w:val="clear" w:pos="1980"/>
              </w:tabs>
              <w:rPr>
                <w:rFonts w:eastAsia="ＭＳ ゴシック"/>
                <w:bCs/>
                <w:sz w:val="21"/>
                <w:szCs w:val="21"/>
              </w:rPr>
            </w:pPr>
            <w:r>
              <w:rPr>
                <w:rFonts w:eastAsia="ＭＳ ゴシック" w:hint="eastAsia"/>
                <w:bCs/>
                <w:sz w:val="21"/>
                <w:szCs w:val="21"/>
              </w:rPr>
              <w:t>March 18, 2026</w:t>
            </w:r>
            <w:r w:rsidRPr="00466389">
              <w:rPr>
                <w:rFonts w:asciiTheme="majorHAnsi" w:hAnsiTheme="majorHAnsi" w:cstheme="majorHAnsi"/>
                <w:color w:val="000000" w:themeColor="text1"/>
                <w:sz w:val="21"/>
                <w:szCs w:val="21"/>
              </w:rPr>
              <w:t>【</w:t>
            </w:r>
            <w:r w:rsidRPr="00466389">
              <w:rPr>
                <w:rFonts w:asciiTheme="majorHAnsi" w:hAnsiTheme="majorHAnsi" w:cstheme="majorHAnsi"/>
                <w:color w:val="000000" w:themeColor="text1"/>
                <w:sz w:val="21"/>
                <w:szCs w:val="21"/>
              </w:rPr>
              <w:t>Observation of a Theme Related Facility/Organization</w:t>
            </w:r>
            <w:r w:rsidRPr="00466389">
              <w:rPr>
                <w:rFonts w:asciiTheme="majorHAnsi" w:hAnsiTheme="majorHAnsi" w:cstheme="majorHAnsi"/>
                <w:color w:val="000000" w:themeColor="text1"/>
                <w:sz w:val="21"/>
                <w:szCs w:val="21"/>
              </w:rPr>
              <w:t>】</w:t>
            </w:r>
            <w:r w:rsidR="00605E89" w:rsidRPr="00605E89">
              <w:rPr>
                <w:rFonts w:asciiTheme="majorHAnsi" w:hAnsiTheme="majorHAnsi" w:cstheme="majorHAnsi"/>
                <w:color w:val="000000" w:themeColor="text1"/>
                <w:sz w:val="21"/>
                <w:szCs w:val="21"/>
              </w:rPr>
              <w:t>Overview of Japan’s parliamentary system by the Secretariat of the House of Representatives</w:t>
            </w:r>
          </w:p>
        </w:tc>
        <w:tc>
          <w:tcPr>
            <w:tcW w:w="4876" w:type="dxa"/>
            <w:vAlign w:val="center"/>
          </w:tcPr>
          <w:p w14:paraId="10F1E12C" w14:textId="33D10A46" w:rsidR="001A7DE1" w:rsidRPr="00E71F03" w:rsidRDefault="001A7DE1" w:rsidP="00B26228">
            <w:pPr>
              <w:widowControl/>
              <w:tabs>
                <w:tab w:val="clear" w:pos="1980"/>
              </w:tabs>
              <w:rPr>
                <w:rFonts w:eastAsia="ＭＳ ゴシック"/>
                <w:bCs/>
                <w:sz w:val="21"/>
                <w:szCs w:val="21"/>
              </w:rPr>
            </w:pPr>
            <w:r>
              <w:rPr>
                <w:rFonts w:eastAsia="ＭＳ ゴシック" w:hint="eastAsia"/>
                <w:bCs/>
                <w:sz w:val="21"/>
                <w:szCs w:val="21"/>
              </w:rPr>
              <w:t>March 18, 2026</w:t>
            </w:r>
            <w:r w:rsidR="009A4C32">
              <w:rPr>
                <w:rFonts w:asciiTheme="majorHAnsi" w:hAnsiTheme="majorHAnsi" w:cstheme="majorHAnsi" w:hint="eastAsia"/>
                <w:sz w:val="21"/>
                <w:szCs w:val="21"/>
              </w:rPr>
              <w:t>【</w:t>
            </w:r>
            <w:r w:rsidR="009A4C32">
              <w:rPr>
                <w:rFonts w:asciiTheme="majorHAnsi" w:hAnsiTheme="majorHAnsi" w:cstheme="majorHAnsi" w:hint="eastAsia"/>
                <w:sz w:val="21"/>
                <w:szCs w:val="21"/>
              </w:rPr>
              <w:t>Observation</w:t>
            </w:r>
            <w:r w:rsidR="009A4C32">
              <w:rPr>
                <w:rFonts w:asciiTheme="majorHAnsi" w:hAnsiTheme="majorHAnsi" w:cstheme="majorHAnsi" w:hint="eastAsia"/>
                <w:sz w:val="21"/>
                <w:szCs w:val="21"/>
              </w:rPr>
              <w:t>】</w:t>
            </w:r>
            <w:r w:rsidR="009A4C32" w:rsidRPr="00AF4312">
              <w:rPr>
                <w:rFonts w:asciiTheme="majorHAnsi" w:hAnsiTheme="majorHAnsi" w:cstheme="majorHAnsi"/>
                <w:sz w:val="21"/>
                <w:szCs w:val="21"/>
              </w:rPr>
              <w:t>Imperial Palace</w:t>
            </w:r>
            <w:r w:rsidR="009A4C32">
              <w:rPr>
                <w:rFonts w:asciiTheme="majorHAnsi" w:hAnsiTheme="majorHAnsi" w:cstheme="majorHAnsi" w:hint="eastAsia"/>
                <w:sz w:val="21"/>
                <w:szCs w:val="21"/>
              </w:rPr>
              <w:t xml:space="preserve">, </w:t>
            </w:r>
            <w:proofErr w:type="spellStart"/>
            <w:r w:rsidR="009A4C32" w:rsidRPr="00AF4312">
              <w:rPr>
                <w:rFonts w:asciiTheme="majorHAnsi" w:hAnsiTheme="majorHAnsi" w:cstheme="majorHAnsi"/>
                <w:sz w:val="21"/>
                <w:szCs w:val="21"/>
              </w:rPr>
              <w:t>Nijubashi</w:t>
            </w:r>
            <w:proofErr w:type="spellEnd"/>
            <w:r w:rsidR="009A4C32" w:rsidRPr="00AF4312">
              <w:rPr>
                <w:rFonts w:asciiTheme="majorHAnsi" w:hAnsiTheme="majorHAnsi" w:cstheme="majorHAnsi"/>
                <w:sz w:val="21"/>
                <w:szCs w:val="21"/>
              </w:rPr>
              <w:t xml:space="preserve"> Double Bridge</w:t>
            </w:r>
          </w:p>
        </w:tc>
      </w:tr>
      <w:tr w:rsidR="00F621B8" w:rsidRPr="00E71F03" w14:paraId="701A9834" w14:textId="77777777" w:rsidTr="00593696">
        <w:trPr>
          <w:trHeight w:val="2608"/>
        </w:trPr>
        <w:tc>
          <w:tcPr>
            <w:tcW w:w="4876" w:type="dxa"/>
            <w:vAlign w:val="center"/>
          </w:tcPr>
          <w:p w14:paraId="4DE4F092" w14:textId="10D93F87" w:rsidR="002E7FA6" w:rsidRPr="002E7FA6" w:rsidRDefault="002E7FA6" w:rsidP="002E7FA6">
            <w:pPr>
              <w:widowControl/>
              <w:tabs>
                <w:tab w:val="clear" w:pos="1980"/>
              </w:tabs>
              <w:jc w:val="center"/>
              <w:rPr>
                <w:rFonts w:eastAsia="ＭＳ ゴシック"/>
                <w:bCs/>
                <w:sz w:val="21"/>
                <w:szCs w:val="21"/>
              </w:rPr>
            </w:pPr>
            <w:r w:rsidRPr="002E7FA6">
              <w:rPr>
                <w:rFonts w:eastAsia="ＭＳ ゴシック"/>
                <w:bCs/>
                <w:noProof/>
                <w:sz w:val="21"/>
                <w:szCs w:val="21"/>
              </w:rPr>
              <w:lastRenderedPageBreak/>
              <w:drawing>
                <wp:anchor distT="0" distB="0" distL="114300" distR="114300" simplePos="0" relativeHeight="251658245" behindDoc="0" locked="0" layoutInCell="1" allowOverlap="1" wp14:anchorId="6CFA0028" wp14:editId="7ACD2264">
                  <wp:simplePos x="0" y="0"/>
                  <wp:positionH relativeFrom="column">
                    <wp:posOffset>349885</wp:posOffset>
                  </wp:positionH>
                  <wp:positionV relativeFrom="paragraph">
                    <wp:posOffset>4445</wp:posOffset>
                  </wp:positionV>
                  <wp:extent cx="2376805" cy="1583690"/>
                  <wp:effectExtent l="0" t="0" r="4445" b="0"/>
                  <wp:wrapNone/>
                  <wp:docPr id="20346870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screen">
                            <a:extLst>
                              <a:ext uri="{BEBA8EAE-BF5A-486C-A8C5-ECC9F3942E4B}">
                                <a14:imgProps xmlns:a14="http://schemas.microsoft.com/office/drawing/2010/main">
                                  <a14:imgLayer r:embed="rId21">
                                    <a14:imgEffect>
                                      <a14:brightnessContrast bright="12000"/>
                                    </a14:imgEffect>
                                  </a14:imgLayer>
                                </a14:imgProps>
                              </a:ext>
                              <a:ext uri="{28A0092B-C50C-407E-A947-70E740481C1C}">
                                <a14:useLocalDpi xmlns:a14="http://schemas.microsoft.com/office/drawing/2010/main"/>
                              </a:ext>
                            </a:extLst>
                          </a:blip>
                          <a:srcRect/>
                          <a:stretch>
                            <a:fillRect/>
                          </a:stretch>
                        </pic:blipFill>
                        <pic:spPr bwMode="auto">
                          <a:xfrm>
                            <a:off x="0" y="0"/>
                            <a:ext cx="2376805" cy="1583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7FD25A" w14:textId="1DA1C276" w:rsidR="002E6014" w:rsidRPr="002E6014" w:rsidRDefault="002E6014" w:rsidP="002E6014">
            <w:pPr>
              <w:widowControl/>
              <w:tabs>
                <w:tab w:val="clear" w:pos="1980"/>
              </w:tabs>
              <w:jc w:val="center"/>
              <w:rPr>
                <w:rFonts w:eastAsia="ＭＳ ゴシック"/>
                <w:bCs/>
                <w:sz w:val="21"/>
                <w:szCs w:val="21"/>
              </w:rPr>
            </w:pPr>
          </w:p>
          <w:p w14:paraId="42F6FB29" w14:textId="0F947188" w:rsidR="00B26228" w:rsidRPr="00E71F03" w:rsidRDefault="00B26228" w:rsidP="00B26228">
            <w:pPr>
              <w:widowControl/>
              <w:tabs>
                <w:tab w:val="clear" w:pos="1980"/>
              </w:tabs>
              <w:jc w:val="center"/>
              <w:rPr>
                <w:rFonts w:eastAsia="ＭＳ ゴシック"/>
                <w:bCs/>
                <w:sz w:val="21"/>
                <w:szCs w:val="21"/>
              </w:rPr>
            </w:pPr>
          </w:p>
        </w:tc>
        <w:tc>
          <w:tcPr>
            <w:tcW w:w="4876" w:type="dxa"/>
            <w:vAlign w:val="center"/>
          </w:tcPr>
          <w:p w14:paraId="040A3D21" w14:textId="799D9F9C" w:rsidR="00B441EC" w:rsidRPr="00B441EC" w:rsidRDefault="00B441EC" w:rsidP="00B441EC">
            <w:pPr>
              <w:widowControl/>
              <w:tabs>
                <w:tab w:val="clear" w:pos="1980"/>
              </w:tabs>
              <w:jc w:val="center"/>
              <w:rPr>
                <w:rFonts w:eastAsia="ＭＳ ゴシック"/>
                <w:bCs/>
                <w:sz w:val="21"/>
                <w:szCs w:val="21"/>
              </w:rPr>
            </w:pPr>
            <w:r w:rsidRPr="00B441EC">
              <w:rPr>
                <w:rFonts w:eastAsia="ＭＳ ゴシック"/>
                <w:bCs/>
                <w:noProof/>
                <w:sz w:val="21"/>
                <w:szCs w:val="21"/>
              </w:rPr>
              <w:drawing>
                <wp:anchor distT="0" distB="0" distL="114300" distR="114300" simplePos="0" relativeHeight="251658246" behindDoc="0" locked="0" layoutInCell="1" allowOverlap="1" wp14:anchorId="0590188B" wp14:editId="0942C93D">
                  <wp:simplePos x="0" y="0"/>
                  <wp:positionH relativeFrom="column">
                    <wp:posOffset>313055</wp:posOffset>
                  </wp:positionH>
                  <wp:positionV relativeFrom="paragraph">
                    <wp:posOffset>-13970</wp:posOffset>
                  </wp:positionV>
                  <wp:extent cx="2376170" cy="1583690"/>
                  <wp:effectExtent l="0" t="0" r="5080" b="0"/>
                  <wp:wrapNone/>
                  <wp:docPr id="55878252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screen">
                            <a:extLst>
                              <a:ext uri="{BEBA8EAE-BF5A-486C-A8C5-ECC9F3942E4B}">
                                <a14:imgProps xmlns:a14="http://schemas.microsoft.com/office/drawing/2010/main">
                                  <a14:imgLayer r:embed="rId23">
                                    <a14:imgEffect>
                                      <a14:brightnessContrast bright="27000"/>
                                    </a14:imgEffect>
                                  </a14:imgLayer>
                                </a14:imgProps>
                              </a:ext>
                              <a:ext uri="{28A0092B-C50C-407E-A947-70E740481C1C}">
                                <a14:useLocalDpi xmlns:a14="http://schemas.microsoft.com/office/drawing/2010/main"/>
                              </a:ext>
                            </a:extLst>
                          </a:blip>
                          <a:srcRect/>
                          <a:stretch>
                            <a:fillRect/>
                          </a:stretch>
                        </pic:blipFill>
                        <pic:spPr bwMode="auto">
                          <a:xfrm>
                            <a:off x="0" y="0"/>
                            <a:ext cx="2376170" cy="1583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0E1A7B" w14:textId="7FD11406" w:rsidR="00B26228" w:rsidRPr="00E71F03" w:rsidRDefault="00B26228" w:rsidP="00B26228">
            <w:pPr>
              <w:widowControl/>
              <w:tabs>
                <w:tab w:val="clear" w:pos="1980"/>
              </w:tabs>
              <w:jc w:val="center"/>
              <w:rPr>
                <w:rFonts w:eastAsia="ＭＳ ゴシック"/>
                <w:bCs/>
                <w:sz w:val="21"/>
                <w:szCs w:val="21"/>
              </w:rPr>
            </w:pPr>
          </w:p>
        </w:tc>
      </w:tr>
      <w:tr w:rsidR="00F621B8" w:rsidRPr="00E71F03" w14:paraId="0D3557EA" w14:textId="77777777" w:rsidTr="00B26228">
        <w:trPr>
          <w:trHeight w:val="283"/>
        </w:trPr>
        <w:tc>
          <w:tcPr>
            <w:tcW w:w="4876" w:type="dxa"/>
            <w:vAlign w:val="center"/>
          </w:tcPr>
          <w:p w14:paraId="0656135B" w14:textId="373A736C" w:rsidR="001A7DE1" w:rsidRPr="00CA3D80" w:rsidRDefault="001A7DE1" w:rsidP="00B26228">
            <w:pPr>
              <w:widowControl/>
              <w:tabs>
                <w:tab w:val="clear" w:pos="1980"/>
              </w:tabs>
              <w:rPr>
                <w:rFonts w:eastAsia="ＭＳ ゴシック"/>
                <w:bCs/>
                <w:sz w:val="21"/>
                <w:szCs w:val="21"/>
              </w:rPr>
            </w:pPr>
            <w:r>
              <w:rPr>
                <w:rFonts w:eastAsia="ＭＳ ゴシック" w:hint="eastAsia"/>
                <w:bCs/>
                <w:sz w:val="21"/>
                <w:szCs w:val="21"/>
              </w:rPr>
              <w:t>March 18, 2026</w:t>
            </w:r>
            <w:r w:rsidR="00CA3D80" w:rsidRPr="00CA3D80">
              <w:rPr>
                <w:rFonts w:eastAsia="ＭＳ ゴシック" w:hint="eastAsia"/>
                <w:bCs/>
                <w:sz w:val="21"/>
                <w:szCs w:val="21"/>
              </w:rPr>
              <w:t>【</w:t>
            </w:r>
            <w:r w:rsidR="00CA3D80" w:rsidRPr="00CA3D80">
              <w:rPr>
                <w:rFonts w:eastAsia="ＭＳ ゴシック" w:hint="eastAsia"/>
                <w:bCs/>
                <w:sz w:val="21"/>
                <w:szCs w:val="21"/>
              </w:rPr>
              <w:t>Opinion Exchange</w:t>
            </w:r>
            <w:r w:rsidR="00CA3D80" w:rsidRPr="00CA3D80">
              <w:rPr>
                <w:rFonts w:eastAsia="ＭＳ ゴシック" w:hint="eastAsia"/>
                <w:bCs/>
                <w:sz w:val="21"/>
                <w:szCs w:val="21"/>
              </w:rPr>
              <w:t>】</w:t>
            </w:r>
            <w:r w:rsidR="00CA3D80" w:rsidRPr="00CA3D80">
              <w:rPr>
                <w:rFonts w:eastAsia="ＭＳ ゴシック" w:hint="eastAsia"/>
                <w:bCs/>
                <w:sz w:val="21"/>
                <w:szCs w:val="21"/>
              </w:rPr>
              <w:t>Japan-Cambodia Parliamentary Friendship League</w:t>
            </w:r>
          </w:p>
        </w:tc>
        <w:tc>
          <w:tcPr>
            <w:tcW w:w="4876" w:type="dxa"/>
            <w:vAlign w:val="center"/>
          </w:tcPr>
          <w:p w14:paraId="578FA8C2" w14:textId="794198DD" w:rsidR="00CA3D80" w:rsidRDefault="001A7DE1" w:rsidP="00CA3D80">
            <w:pPr>
              <w:widowControl/>
              <w:tabs>
                <w:tab w:val="clear" w:pos="1980"/>
              </w:tabs>
              <w:rPr>
                <w:rFonts w:asciiTheme="majorHAnsi" w:hAnsiTheme="majorHAnsi" w:cstheme="majorHAnsi"/>
                <w:sz w:val="21"/>
                <w:szCs w:val="21"/>
              </w:rPr>
            </w:pPr>
            <w:r>
              <w:rPr>
                <w:rFonts w:eastAsia="ＭＳ ゴシック" w:hint="eastAsia"/>
                <w:bCs/>
                <w:sz w:val="21"/>
                <w:szCs w:val="21"/>
              </w:rPr>
              <w:t>March 19, 2026</w:t>
            </w:r>
            <w:r w:rsidR="00CA3D80" w:rsidRPr="00B34516">
              <w:rPr>
                <w:rFonts w:asciiTheme="majorHAnsi" w:hAnsiTheme="majorHAnsi" w:cstheme="majorHAnsi" w:hint="eastAsia"/>
                <w:sz w:val="21"/>
                <w:szCs w:val="21"/>
              </w:rPr>
              <w:t>【</w:t>
            </w:r>
            <w:r w:rsidR="00CA3D80">
              <w:rPr>
                <w:rFonts w:asciiTheme="majorHAnsi" w:hAnsiTheme="majorHAnsi" w:cstheme="majorHAnsi" w:hint="eastAsia"/>
                <w:sz w:val="21"/>
                <w:szCs w:val="21"/>
              </w:rPr>
              <w:t>Theme Related Observation</w:t>
            </w:r>
            <w:r w:rsidR="00CA3D80" w:rsidRPr="00B34516">
              <w:rPr>
                <w:rFonts w:asciiTheme="majorHAnsi" w:hAnsiTheme="majorHAnsi" w:cstheme="majorHAnsi" w:hint="eastAsia"/>
                <w:sz w:val="21"/>
                <w:szCs w:val="21"/>
              </w:rPr>
              <w:t>】</w:t>
            </w:r>
          </w:p>
          <w:p w14:paraId="2F313119" w14:textId="3D49EDA6" w:rsidR="001A7DE1" w:rsidRPr="00E71F03" w:rsidRDefault="00CA3D80" w:rsidP="00CA3D80">
            <w:pPr>
              <w:widowControl/>
              <w:tabs>
                <w:tab w:val="clear" w:pos="1980"/>
              </w:tabs>
              <w:rPr>
                <w:rFonts w:eastAsia="ＭＳ ゴシック"/>
                <w:bCs/>
                <w:sz w:val="21"/>
                <w:szCs w:val="21"/>
              </w:rPr>
            </w:pPr>
            <w:r w:rsidRPr="007C068C">
              <w:rPr>
                <w:rFonts w:asciiTheme="majorHAnsi" w:hAnsiTheme="majorHAnsi" w:cstheme="majorHAnsi"/>
                <w:sz w:val="21"/>
                <w:szCs w:val="21"/>
              </w:rPr>
              <w:t xml:space="preserve">Tokyo Metropolitan </w:t>
            </w:r>
            <w:r>
              <w:rPr>
                <w:rFonts w:asciiTheme="majorHAnsi" w:hAnsiTheme="majorHAnsi" w:cstheme="majorHAnsi" w:hint="eastAsia"/>
                <w:sz w:val="21"/>
                <w:szCs w:val="21"/>
              </w:rPr>
              <w:t xml:space="preserve">Secretariat to </w:t>
            </w:r>
            <w:r w:rsidRPr="007C068C">
              <w:rPr>
                <w:rFonts w:asciiTheme="majorHAnsi" w:hAnsiTheme="majorHAnsi" w:cstheme="majorHAnsi"/>
                <w:sz w:val="21"/>
                <w:szCs w:val="21"/>
              </w:rPr>
              <w:t>Election Administration Commission</w:t>
            </w:r>
          </w:p>
        </w:tc>
      </w:tr>
      <w:tr w:rsidR="00F621B8" w:rsidRPr="00E71F03" w14:paraId="1E59C0FD" w14:textId="77777777" w:rsidTr="00B26228">
        <w:trPr>
          <w:trHeight w:val="2721"/>
        </w:trPr>
        <w:tc>
          <w:tcPr>
            <w:tcW w:w="4876" w:type="dxa"/>
            <w:vAlign w:val="center"/>
          </w:tcPr>
          <w:p w14:paraId="39F342BB" w14:textId="5FDC6F2C" w:rsidR="00256316" w:rsidRPr="00256316" w:rsidRDefault="00256316" w:rsidP="00256316">
            <w:pPr>
              <w:widowControl/>
              <w:tabs>
                <w:tab w:val="clear" w:pos="1980"/>
              </w:tabs>
              <w:jc w:val="center"/>
              <w:rPr>
                <w:rFonts w:eastAsia="ＭＳ ゴシック"/>
                <w:bCs/>
                <w:sz w:val="21"/>
                <w:szCs w:val="21"/>
              </w:rPr>
            </w:pPr>
            <w:r w:rsidRPr="00256316">
              <w:rPr>
                <w:rFonts w:eastAsia="ＭＳ ゴシック"/>
                <w:bCs/>
                <w:noProof/>
                <w:sz w:val="21"/>
                <w:szCs w:val="21"/>
              </w:rPr>
              <w:drawing>
                <wp:anchor distT="0" distB="0" distL="114300" distR="114300" simplePos="0" relativeHeight="251658247" behindDoc="0" locked="0" layoutInCell="1" allowOverlap="1" wp14:anchorId="1646ECB3" wp14:editId="718D23E3">
                  <wp:simplePos x="0" y="0"/>
                  <wp:positionH relativeFrom="column">
                    <wp:posOffset>262255</wp:posOffset>
                  </wp:positionH>
                  <wp:positionV relativeFrom="paragraph">
                    <wp:posOffset>-12700</wp:posOffset>
                  </wp:positionV>
                  <wp:extent cx="2495550" cy="1663065"/>
                  <wp:effectExtent l="0" t="0" r="0" b="0"/>
                  <wp:wrapNone/>
                  <wp:docPr id="46227876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screen">
                            <a:extLst>
                              <a:ext uri="{BEBA8EAE-BF5A-486C-A8C5-ECC9F3942E4B}">
                                <a14:imgProps xmlns:a14="http://schemas.microsoft.com/office/drawing/2010/main">
                                  <a14:imgLayer r:embed="rId25">
                                    <a14:imgEffect>
                                      <a14:brightnessContrast bright="15000"/>
                                    </a14:imgEffect>
                                  </a14:imgLayer>
                                </a14:imgProps>
                              </a:ext>
                              <a:ext uri="{28A0092B-C50C-407E-A947-70E740481C1C}">
                                <a14:useLocalDpi xmlns:a14="http://schemas.microsoft.com/office/drawing/2010/main"/>
                              </a:ext>
                            </a:extLst>
                          </a:blip>
                          <a:srcRect/>
                          <a:stretch>
                            <a:fillRect/>
                          </a:stretch>
                        </pic:blipFill>
                        <pic:spPr bwMode="auto">
                          <a:xfrm>
                            <a:off x="0" y="0"/>
                            <a:ext cx="2495550" cy="1663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9E034A" w14:textId="5932B38C" w:rsidR="00B26228" w:rsidRPr="00E71F03" w:rsidRDefault="00B26228" w:rsidP="00B26228">
            <w:pPr>
              <w:widowControl/>
              <w:tabs>
                <w:tab w:val="clear" w:pos="1980"/>
              </w:tabs>
              <w:jc w:val="center"/>
              <w:rPr>
                <w:rFonts w:eastAsia="ＭＳ ゴシック"/>
                <w:bCs/>
                <w:sz w:val="21"/>
                <w:szCs w:val="21"/>
              </w:rPr>
            </w:pPr>
          </w:p>
        </w:tc>
        <w:tc>
          <w:tcPr>
            <w:tcW w:w="4876" w:type="dxa"/>
            <w:vAlign w:val="center"/>
          </w:tcPr>
          <w:p w14:paraId="39D4FD38" w14:textId="0AF4F951" w:rsidR="002D1BDD" w:rsidRPr="002D1BDD" w:rsidRDefault="002D1BDD" w:rsidP="002D1BDD">
            <w:pPr>
              <w:widowControl/>
              <w:tabs>
                <w:tab w:val="clear" w:pos="1980"/>
              </w:tabs>
              <w:jc w:val="center"/>
              <w:rPr>
                <w:rFonts w:eastAsia="ＭＳ ゴシック"/>
                <w:bCs/>
                <w:sz w:val="21"/>
                <w:szCs w:val="21"/>
              </w:rPr>
            </w:pPr>
            <w:r w:rsidRPr="002D1BDD">
              <w:rPr>
                <w:rFonts w:eastAsia="ＭＳ ゴシック"/>
                <w:bCs/>
                <w:noProof/>
                <w:sz w:val="21"/>
                <w:szCs w:val="21"/>
              </w:rPr>
              <w:drawing>
                <wp:anchor distT="0" distB="0" distL="114300" distR="114300" simplePos="0" relativeHeight="251658248" behindDoc="0" locked="0" layoutInCell="1" allowOverlap="1" wp14:anchorId="28254BAD" wp14:editId="4EA6BE5D">
                  <wp:simplePos x="0" y="0"/>
                  <wp:positionH relativeFrom="column">
                    <wp:posOffset>242570</wp:posOffset>
                  </wp:positionH>
                  <wp:positionV relativeFrom="paragraph">
                    <wp:posOffset>5715</wp:posOffset>
                  </wp:positionV>
                  <wp:extent cx="2505710" cy="1670050"/>
                  <wp:effectExtent l="0" t="0" r="8890" b="6350"/>
                  <wp:wrapNone/>
                  <wp:docPr id="1776049987"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screen">
                            <a:extLst>
                              <a:ext uri="{BEBA8EAE-BF5A-486C-A8C5-ECC9F3942E4B}">
                                <a14:imgProps xmlns:a14="http://schemas.microsoft.com/office/drawing/2010/main">
                                  <a14:imgLayer r:embed="rId27">
                                    <a14:imgEffect>
                                      <a14:brightnessContrast bright="24000"/>
                                    </a14:imgEffect>
                                  </a14:imgLayer>
                                </a14:imgProps>
                              </a:ext>
                              <a:ext uri="{28A0092B-C50C-407E-A947-70E740481C1C}">
                                <a14:useLocalDpi xmlns:a14="http://schemas.microsoft.com/office/drawing/2010/main"/>
                              </a:ext>
                            </a:extLst>
                          </a:blip>
                          <a:srcRect/>
                          <a:stretch>
                            <a:fillRect/>
                          </a:stretch>
                        </pic:blipFill>
                        <pic:spPr bwMode="auto">
                          <a:xfrm>
                            <a:off x="0" y="0"/>
                            <a:ext cx="2505710" cy="1670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F1265E" w14:textId="1475EC3F" w:rsidR="00B26228" w:rsidRPr="00E71F03" w:rsidRDefault="00B26228" w:rsidP="00B26228">
            <w:pPr>
              <w:widowControl/>
              <w:tabs>
                <w:tab w:val="clear" w:pos="1980"/>
              </w:tabs>
              <w:jc w:val="center"/>
              <w:rPr>
                <w:rFonts w:eastAsia="ＭＳ ゴシック"/>
                <w:bCs/>
                <w:sz w:val="21"/>
                <w:szCs w:val="21"/>
              </w:rPr>
            </w:pPr>
          </w:p>
        </w:tc>
      </w:tr>
      <w:tr w:rsidR="00F621B8" w:rsidRPr="00E71F03" w14:paraId="7B2D8260" w14:textId="77777777" w:rsidTr="00E10F34">
        <w:trPr>
          <w:trHeight w:val="283"/>
        </w:trPr>
        <w:tc>
          <w:tcPr>
            <w:tcW w:w="4876" w:type="dxa"/>
            <w:vAlign w:val="center"/>
          </w:tcPr>
          <w:p w14:paraId="2AD80A17" w14:textId="7CF1DD64" w:rsidR="007C5B3B" w:rsidRPr="00C15121" w:rsidRDefault="001A7DE1" w:rsidP="00E10F34">
            <w:pPr>
              <w:widowControl/>
              <w:tabs>
                <w:tab w:val="clear" w:pos="1980"/>
              </w:tabs>
              <w:rPr>
                <w:rFonts w:eastAsia="ＭＳ ゴシック"/>
                <w:bCs/>
                <w:sz w:val="21"/>
                <w:szCs w:val="21"/>
              </w:rPr>
            </w:pPr>
            <w:r>
              <w:rPr>
                <w:rFonts w:eastAsia="ＭＳ ゴシック" w:hint="eastAsia"/>
                <w:bCs/>
                <w:sz w:val="21"/>
                <w:szCs w:val="21"/>
              </w:rPr>
              <w:t>March 19, 2026</w:t>
            </w:r>
            <w:r w:rsidR="007C5B3B">
              <w:rPr>
                <w:rFonts w:asciiTheme="majorHAnsi" w:hAnsiTheme="majorHAnsi" w:cstheme="majorHAnsi" w:hint="eastAsia"/>
                <w:sz w:val="21"/>
                <w:szCs w:val="21"/>
              </w:rPr>
              <w:t>【</w:t>
            </w:r>
            <w:r w:rsidR="007C5B3B">
              <w:rPr>
                <w:rFonts w:asciiTheme="majorHAnsi" w:hAnsiTheme="majorHAnsi" w:cstheme="majorHAnsi" w:hint="eastAsia"/>
                <w:sz w:val="21"/>
                <w:szCs w:val="21"/>
              </w:rPr>
              <w:t>Theme Related Lecture</w:t>
            </w:r>
            <w:r w:rsidR="007C5B3B">
              <w:rPr>
                <w:rFonts w:asciiTheme="majorHAnsi" w:hAnsiTheme="majorHAnsi" w:cstheme="majorHAnsi" w:hint="eastAsia"/>
                <w:sz w:val="21"/>
                <w:szCs w:val="21"/>
              </w:rPr>
              <w:t>】</w:t>
            </w:r>
          </w:p>
          <w:p w14:paraId="01CF21BB" w14:textId="6C48404F" w:rsidR="001A7DE1" w:rsidRPr="00E71F03" w:rsidRDefault="007C5B3B" w:rsidP="00E10F34">
            <w:pPr>
              <w:widowControl/>
              <w:tabs>
                <w:tab w:val="clear" w:pos="1980"/>
              </w:tabs>
              <w:rPr>
                <w:rFonts w:eastAsia="ＭＳ ゴシック"/>
                <w:bCs/>
                <w:sz w:val="21"/>
                <w:szCs w:val="21"/>
              </w:rPr>
            </w:pPr>
            <w:r w:rsidRPr="00466389">
              <w:rPr>
                <w:rFonts w:asciiTheme="majorHAnsi" w:hAnsiTheme="majorHAnsi" w:cstheme="majorHAnsi"/>
                <w:color w:val="000000" w:themeColor="text1"/>
                <w:sz w:val="21"/>
                <w:szCs w:val="21"/>
              </w:rPr>
              <w:t>“About Democracy”</w:t>
            </w:r>
          </w:p>
        </w:tc>
        <w:tc>
          <w:tcPr>
            <w:tcW w:w="4876" w:type="dxa"/>
            <w:vAlign w:val="center"/>
          </w:tcPr>
          <w:p w14:paraId="5A9D3073" w14:textId="6F7B255F" w:rsidR="007C5B3B" w:rsidRDefault="001A7DE1" w:rsidP="00E10F34">
            <w:pPr>
              <w:widowControl/>
              <w:tabs>
                <w:tab w:val="clear" w:pos="1980"/>
              </w:tabs>
              <w:rPr>
                <w:rFonts w:asciiTheme="majorHAnsi" w:hAnsiTheme="majorHAnsi" w:cstheme="majorHAnsi"/>
                <w:sz w:val="21"/>
                <w:szCs w:val="21"/>
              </w:rPr>
            </w:pPr>
            <w:r>
              <w:rPr>
                <w:rFonts w:eastAsia="ＭＳ ゴシック" w:hint="eastAsia"/>
                <w:bCs/>
                <w:sz w:val="21"/>
                <w:szCs w:val="21"/>
              </w:rPr>
              <w:t>March 20, 2026</w:t>
            </w:r>
            <w:r w:rsidR="009F38E9">
              <w:rPr>
                <w:rFonts w:asciiTheme="majorHAnsi" w:hAnsiTheme="majorHAnsi" w:cstheme="majorHAnsi" w:hint="eastAsia"/>
                <w:sz w:val="21"/>
                <w:szCs w:val="21"/>
              </w:rPr>
              <w:t>【</w:t>
            </w:r>
            <w:r w:rsidR="007C5B3B">
              <w:rPr>
                <w:rFonts w:asciiTheme="majorHAnsi" w:hAnsiTheme="majorHAnsi" w:cstheme="majorHAnsi" w:hint="eastAsia"/>
                <w:sz w:val="21"/>
                <w:szCs w:val="21"/>
              </w:rPr>
              <w:t>Cultural Experience</w:t>
            </w:r>
            <w:r w:rsidR="007C5B3B">
              <w:rPr>
                <w:rFonts w:asciiTheme="majorHAnsi" w:hAnsiTheme="majorHAnsi" w:cstheme="majorHAnsi" w:hint="eastAsia"/>
                <w:sz w:val="21"/>
                <w:szCs w:val="21"/>
              </w:rPr>
              <w:t>】</w:t>
            </w:r>
          </w:p>
          <w:p w14:paraId="024DBBE2" w14:textId="6672BBD8" w:rsidR="001A7DE1" w:rsidRPr="00E71F03" w:rsidRDefault="007C5B3B" w:rsidP="00E10F34">
            <w:pPr>
              <w:widowControl/>
              <w:tabs>
                <w:tab w:val="clear" w:pos="1980"/>
              </w:tabs>
              <w:rPr>
                <w:rFonts w:eastAsia="ＭＳ ゴシック"/>
                <w:bCs/>
                <w:sz w:val="21"/>
                <w:szCs w:val="21"/>
              </w:rPr>
            </w:pPr>
            <w:r w:rsidRPr="00CE6D06">
              <w:rPr>
                <w:rFonts w:asciiTheme="majorHAnsi" w:hAnsiTheme="majorHAnsi" w:cstheme="majorHAnsi"/>
                <w:sz w:val="21"/>
                <w:szCs w:val="21"/>
              </w:rPr>
              <w:t>Tea Ceremony Experience</w:t>
            </w:r>
          </w:p>
        </w:tc>
      </w:tr>
      <w:tr w:rsidR="00256316" w:rsidRPr="00256316" w14:paraId="4DA1BB8B" w14:textId="77777777" w:rsidTr="00593696">
        <w:trPr>
          <w:trHeight w:val="2608"/>
        </w:trPr>
        <w:tc>
          <w:tcPr>
            <w:tcW w:w="4876" w:type="dxa"/>
            <w:vAlign w:val="center"/>
          </w:tcPr>
          <w:p w14:paraId="75C56D27" w14:textId="36AF2448" w:rsidR="00ED77A8" w:rsidRPr="00ED77A8" w:rsidRDefault="00ED77A8" w:rsidP="00ED77A8">
            <w:pPr>
              <w:rPr>
                <w:rFonts w:eastAsia="ＭＳ ゴシック"/>
                <w:b/>
                <w:bCs/>
                <w:sz w:val="21"/>
                <w:szCs w:val="21"/>
                <w:highlight w:val="yellow"/>
              </w:rPr>
            </w:pPr>
            <w:r w:rsidRPr="00ED77A8">
              <w:rPr>
                <w:rFonts w:eastAsia="ＭＳ ゴシック"/>
                <w:b/>
                <w:bCs/>
                <w:noProof/>
                <w:sz w:val="21"/>
                <w:szCs w:val="21"/>
                <w:highlight w:val="yellow"/>
              </w:rPr>
              <w:drawing>
                <wp:anchor distT="0" distB="0" distL="114300" distR="114300" simplePos="0" relativeHeight="251658249" behindDoc="0" locked="0" layoutInCell="1" allowOverlap="1" wp14:anchorId="50520638" wp14:editId="1DD53DB2">
                  <wp:simplePos x="0" y="0"/>
                  <wp:positionH relativeFrom="column">
                    <wp:posOffset>258445</wp:posOffset>
                  </wp:positionH>
                  <wp:positionV relativeFrom="paragraph">
                    <wp:posOffset>-3810</wp:posOffset>
                  </wp:positionV>
                  <wp:extent cx="2430307" cy="1620000"/>
                  <wp:effectExtent l="0" t="0" r="8255" b="0"/>
                  <wp:wrapNone/>
                  <wp:docPr id="110811006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screen">
                            <a:extLst>
                              <a:ext uri="{BEBA8EAE-BF5A-486C-A8C5-ECC9F3942E4B}">
                                <a14:imgProps xmlns:a14="http://schemas.microsoft.com/office/drawing/2010/main">
                                  <a14:imgLayer r:embed="rId29">
                                    <a14:imgEffect>
                                      <a14:brightnessContrast bright="3000"/>
                                    </a14:imgEffect>
                                  </a14:imgLayer>
                                </a14:imgProps>
                              </a:ext>
                              <a:ext uri="{28A0092B-C50C-407E-A947-70E740481C1C}">
                                <a14:useLocalDpi xmlns:a14="http://schemas.microsoft.com/office/drawing/2010/main"/>
                              </a:ext>
                            </a:extLst>
                          </a:blip>
                          <a:srcRect/>
                          <a:stretch>
                            <a:fillRect/>
                          </a:stretch>
                        </pic:blipFill>
                        <pic:spPr bwMode="auto">
                          <a:xfrm>
                            <a:off x="0" y="0"/>
                            <a:ext cx="2430307"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20C742" w14:textId="77777777" w:rsidR="00256316" w:rsidRPr="00256316" w:rsidRDefault="00256316" w:rsidP="00256316">
            <w:pPr>
              <w:rPr>
                <w:rFonts w:eastAsia="ＭＳ ゴシック"/>
                <w:b/>
                <w:bCs/>
                <w:sz w:val="21"/>
                <w:szCs w:val="21"/>
                <w:highlight w:val="yellow"/>
              </w:rPr>
            </w:pPr>
          </w:p>
          <w:p w14:paraId="3B88FB67" w14:textId="77777777" w:rsidR="00256316" w:rsidRPr="00256316" w:rsidRDefault="00256316" w:rsidP="00256316">
            <w:pPr>
              <w:rPr>
                <w:rFonts w:eastAsia="ＭＳ ゴシック"/>
                <w:b/>
                <w:bCs/>
                <w:sz w:val="21"/>
                <w:szCs w:val="21"/>
                <w:highlight w:val="yellow"/>
              </w:rPr>
            </w:pPr>
          </w:p>
        </w:tc>
        <w:tc>
          <w:tcPr>
            <w:tcW w:w="4876" w:type="dxa"/>
            <w:vAlign w:val="center"/>
          </w:tcPr>
          <w:p w14:paraId="1424678B" w14:textId="091EEC69" w:rsidR="00891FB2" w:rsidRPr="00891FB2" w:rsidRDefault="00891FB2" w:rsidP="00891FB2">
            <w:pPr>
              <w:rPr>
                <w:rFonts w:eastAsia="ＭＳ ゴシック"/>
                <w:b/>
                <w:bCs/>
                <w:sz w:val="21"/>
                <w:szCs w:val="21"/>
                <w:highlight w:val="yellow"/>
              </w:rPr>
            </w:pPr>
            <w:r w:rsidRPr="00891FB2">
              <w:rPr>
                <w:rFonts w:eastAsia="ＭＳ ゴシック"/>
                <w:b/>
                <w:bCs/>
                <w:noProof/>
                <w:sz w:val="21"/>
                <w:szCs w:val="21"/>
                <w:highlight w:val="yellow"/>
              </w:rPr>
              <w:drawing>
                <wp:anchor distT="0" distB="0" distL="114300" distR="114300" simplePos="0" relativeHeight="251658250" behindDoc="0" locked="0" layoutInCell="1" allowOverlap="1" wp14:anchorId="23266CB0" wp14:editId="1E9247BC">
                  <wp:simplePos x="0" y="0"/>
                  <wp:positionH relativeFrom="column">
                    <wp:posOffset>243205</wp:posOffset>
                  </wp:positionH>
                  <wp:positionV relativeFrom="paragraph">
                    <wp:posOffset>3175</wp:posOffset>
                  </wp:positionV>
                  <wp:extent cx="2428462" cy="1620000"/>
                  <wp:effectExtent l="0" t="0" r="0" b="0"/>
                  <wp:wrapNone/>
                  <wp:docPr id="1157810694"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screen">
                            <a:extLst>
                              <a:ext uri="{BEBA8EAE-BF5A-486C-A8C5-ECC9F3942E4B}">
                                <a14:imgProps xmlns:a14="http://schemas.microsoft.com/office/drawing/2010/main">
                                  <a14:imgLayer r:embed="rId31">
                                    <a14:imgEffect>
                                      <a14:brightnessContrast bright="6000"/>
                                    </a14:imgEffect>
                                  </a14:imgLayer>
                                </a14:imgProps>
                              </a:ext>
                              <a:ext uri="{28A0092B-C50C-407E-A947-70E740481C1C}">
                                <a14:useLocalDpi xmlns:a14="http://schemas.microsoft.com/office/drawing/2010/main"/>
                              </a:ext>
                            </a:extLst>
                          </a:blip>
                          <a:srcRect/>
                          <a:stretch>
                            <a:fillRect/>
                          </a:stretch>
                        </pic:blipFill>
                        <pic:spPr bwMode="auto">
                          <a:xfrm>
                            <a:off x="0" y="0"/>
                            <a:ext cx="2428462"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2182C0" w14:textId="21DFA6A5" w:rsidR="00256316" w:rsidRPr="00256316" w:rsidRDefault="00256316" w:rsidP="00256316">
            <w:pPr>
              <w:rPr>
                <w:rFonts w:eastAsia="ＭＳ ゴシック"/>
                <w:b/>
                <w:bCs/>
                <w:sz w:val="21"/>
                <w:szCs w:val="21"/>
                <w:highlight w:val="yellow"/>
              </w:rPr>
            </w:pPr>
          </w:p>
        </w:tc>
      </w:tr>
      <w:tr w:rsidR="00256316" w:rsidRPr="00256316" w14:paraId="0D3FD23E" w14:textId="77777777" w:rsidTr="003B51B7">
        <w:trPr>
          <w:trHeight w:val="283"/>
        </w:trPr>
        <w:tc>
          <w:tcPr>
            <w:tcW w:w="4876" w:type="dxa"/>
            <w:vAlign w:val="center"/>
          </w:tcPr>
          <w:p w14:paraId="1B91D686" w14:textId="77777777" w:rsidR="00C15121" w:rsidRDefault="006D6CF0" w:rsidP="00256316">
            <w:pPr>
              <w:rPr>
                <w:rFonts w:eastAsia="ＭＳ ゴシック"/>
                <w:bCs/>
                <w:sz w:val="21"/>
                <w:szCs w:val="21"/>
              </w:rPr>
            </w:pPr>
            <w:r>
              <w:rPr>
                <w:rFonts w:eastAsia="ＭＳ ゴシック" w:hint="eastAsia"/>
                <w:bCs/>
                <w:sz w:val="21"/>
                <w:szCs w:val="21"/>
              </w:rPr>
              <w:t>March 20, 2026</w:t>
            </w:r>
            <w:r w:rsidR="007C5B3B">
              <w:rPr>
                <w:rFonts w:eastAsia="ＭＳ ゴシック" w:hint="eastAsia"/>
                <w:bCs/>
                <w:sz w:val="21"/>
                <w:szCs w:val="21"/>
              </w:rPr>
              <w:t>【</w:t>
            </w:r>
            <w:r w:rsidR="007C5B3B">
              <w:rPr>
                <w:rFonts w:eastAsia="ＭＳ ゴシック" w:hint="eastAsia"/>
                <w:bCs/>
                <w:sz w:val="21"/>
                <w:szCs w:val="21"/>
              </w:rPr>
              <w:t>Observation</w:t>
            </w:r>
            <w:r w:rsidR="007C5B3B">
              <w:rPr>
                <w:rFonts w:eastAsia="ＭＳ ゴシック" w:hint="eastAsia"/>
                <w:bCs/>
                <w:sz w:val="21"/>
                <w:szCs w:val="21"/>
              </w:rPr>
              <w:t>】</w:t>
            </w:r>
          </w:p>
          <w:p w14:paraId="50A49B63" w14:textId="017C6095" w:rsidR="006D6CF0" w:rsidRPr="00256316" w:rsidRDefault="007C5B3B" w:rsidP="00256316">
            <w:pPr>
              <w:rPr>
                <w:rFonts w:eastAsia="ＭＳ ゴシック"/>
                <w:sz w:val="21"/>
                <w:szCs w:val="21"/>
                <w:highlight w:val="yellow"/>
              </w:rPr>
            </w:pPr>
            <w:r>
              <w:rPr>
                <w:rFonts w:eastAsia="ＭＳ ゴシック" w:hint="eastAsia"/>
                <w:bCs/>
                <w:sz w:val="21"/>
                <w:szCs w:val="21"/>
              </w:rPr>
              <w:t>Asakusa</w:t>
            </w:r>
          </w:p>
        </w:tc>
        <w:tc>
          <w:tcPr>
            <w:tcW w:w="4876" w:type="dxa"/>
            <w:vAlign w:val="center"/>
          </w:tcPr>
          <w:p w14:paraId="5281B8DD" w14:textId="77777777" w:rsidR="00CA3D80" w:rsidRDefault="006D6CF0" w:rsidP="00256316">
            <w:pPr>
              <w:rPr>
                <w:rFonts w:eastAsia="ＭＳ ゴシック"/>
                <w:bCs/>
                <w:sz w:val="21"/>
                <w:szCs w:val="21"/>
              </w:rPr>
            </w:pPr>
            <w:r>
              <w:rPr>
                <w:rFonts w:eastAsia="ＭＳ ゴシック" w:hint="eastAsia"/>
                <w:bCs/>
                <w:sz w:val="21"/>
                <w:szCs w:val="21"/>
              </w:rPr>
              <w:t>March 20, 2026</w:t>
            </w:r>
            <w:r w:rsidR="007C5B3B">
              <w:rPr>
                <w:rFonts w:eastAsia="ＭＳ ゴシック" w:hint="eastAsia"/>
                <w:bCs/>
                <w:sz w:val="21"/>
                <w:szCs w:val="21"/>
              </w:rPr>
              <w:t>【</w:t>
            </w:r>
            <w:r w:rsidR="007C5B3B">
              <w:rPr>
                <w:rFonts w:eastAsia="ＭＳ ゴシック" w:hint="eastAsia"/>
                <w:bCs/>
                <w:sz w:val="21"/>
                <w:szCs w:val="21"/>
              </w:rPr>
              <w:t>Observation</w:t>
            </w:r>
            <w:r w:rsidR="007C5B3B">
              <w:rPr>
                <w:rFonts w:eastAsia="ＭＳ ゴシック" w:hint="eastAsia"/>
                <w:bCs/>
                <w:sz w:val="21"/>
                <w:szCs w:val="21"/>
              </w:rPr>
              <w:t>】</w:t>
            </w:r>
          </w:p>
          <w:p w14:paraId="55EA0147" w14:textId="4E775196" w:rsidR="006D6CF0" w:rsidRPr="00256316" w:rsidRDefault="007C5B3B" w:rsidP="00256316">
            <w:pPr>
              <w:rPr>
                <w:rFonts w:eastAsia="ＭＳ ゴシック"/>
                <w:b/>
                <w:bCs/>
                <w:sz w:val="21"/>
                <w:szCs w:val="21"/>
                <w:highlight w:val="yellow"/>
              </w:rPr>
            </w:pPr>
            <w:r w:rsidRPr="003A0EA3">
              <w:rPr>
                <w:rFonts w:asciiTheme="majorHAnsi" w:hAnsiTheme="majorHAnsi" w:cstheme="majorHAnsi"/>
                <w:sz w:val="21"/>
                <w:szCs w:val="21"/>
              </w:rPr>
              <w:t>The Seiko Museum Ginza</w:t>
            </w:r>
          </w:p>
        </w:tc>
      </w:tr>
      <w:tr w:rsidR="00256316" w:rsidRPr="00256316" w14:paraId="29A90F7B" w14:textId="77777777" w:rsidTr="00593696">
        <w:trPr>
          <w:trHeight w:val="2608"/>
        </w:trPr>
        <w:tc>
          <w:tcPr>
            <w:tcW w:w="4876" w:type="dxa"/>
            <w:vAlign w:val="center"/>
          </w:tcPr>
          <w:p w14:paraId="3CE0B284" w14:textId="74A636FD" w:rsidR="008738A8" w:rsidRPr="008738A8" w:rsidRDefault="008738A8" w:rsidP="008738A8">
            <w:pPr>
              <w:rPr>
                <w:rFonts w:eastAsia="ＭＳ ゴシック"/>
                <w:b/>
                <w:bCs/>
                <w:sz w:val="21"/>
                <w:szCs w:val="21"/>
                <w:highlight w:val="yellow"/>
              </w:rPr>
            </w:pPr>
            <w:r w:rsidRPr="008738A8">
              <w:rPr>
                <w:rFonts w:eastAsia="ＭＳ ゴシック"/>
                <w:b/>
                <w:bCs/>
                <w:noProof/>
                <w:sz w:val="21"/>
                <w:szCs w:val="21"/>
                <w:highlight w:val="yellow"/>
              </w:rPr>
              <w:drawing>
                <wp:anchor distT="0" distB="0" distL="114300" distR="114300" simplePos="0" relativeHeight="251658251" behindDoc="0" locked="0" layoutInCell="1" allowOverlap="1" wp14:anchorId="0ABE2D68" wp14:editId="7B3B793B">
                  <wp:simplePos x="0" y="0"/>
                  <wp:positionH relativeFrom="column">
                    <wp:posOffset>315595</wp:posOffset>
                  </wp:positionH>
                  <wp:positionV relativeFrom="paragraph">
                    <wp:posOffset>-4445</wp:posOffset>
                  </wp:positionV>
                  <wp:extent cx="2430780" cy="1619885"/>
                  <wp:effectExtent l="0" t="0" r="7620" b="0"/>
                  <wp:wrapNone/>
                  <wp:docPr id="1913991594"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2430780" cy="1619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14CC98" w14:textId="77777777" w:rsidR="00256316" w:rsidRPr="00256316" w:rsidRDefault="00256316" w:rsidP="00256316">
            <w:pPr>
              <w:rPr>
                <w:rFonts w:eastAsia="ＭＳ ゴシック"/>
                <w:b/>
                <w:bCs/>
                <w:sz w:val="21"/>
                <w:szCs w:val="21"/>
                <w:highlight w:val="yellow"/>
              </w:rPr>
            </w:pPr>
          </w:p>
          <w:p w14:paraId="18F9BF3C" w14:textId="77777777" w:rsidR="00256316" w:rsidRPr="00256316" w:rsidRDefault="00256316" w:rsidP="00256316">
            <w:pPr>
              <w:rPr>
                <w:rFonts w:eastAsia="ＭＳ ゴシック"/>
                <w:b/>
                <w:bCs/>
                <w:sz w:val="21"/>
                <w:szCs w:val="21"/>
                <w:highlight w:val="yellow"/>
              </w:rPr>
            </w:pPr>
          </w:p>
        </w:tc>
        <w:tc>
          <w:tcPr>
            <w:tcW w:w="4876" w:type="dxa"/>
            <w:vAlign w:val="center"/>
          </w:tcPr>
          <w:p w14:paraId="74918B4A" w14:textId="27924D0F" w:rsidR="008738A8" w:rsidRPr="008738A8" w:rsidRDefault="008738A8" w:rsidP="008738A8">
            <w:pPr>
              <w:rPr>
                <w:rFonts w:eastAsia="ＭＳ ゴシック"/>
                <w:b/>
                <w:bCs/>
                <w:sz w:val="21"/>
                <w:szCs w:val="21"/>
                <w:highlight w:val="yellow"/>
              </w:rPr>
            </w:pPr>
            <w:r w:rsidRPr="008738A8">
              <w:rPr>
                <w:rFonts w:eastAsia="ＭＳ ゴシック"/>
                <w:b/>
                <w:bCs/>
                <w:noProof/>
                <w:sz w:val="21"/>
                <w:szCs w:val="21"/>
                <w:highlight w:val="yellow"/>
              </w:rPr>
              <w:drawing>
                <wp:anchor distT="0" distB="0" distL="114300" distR="114300" simplePos="0" relativeHeight="251658252" behindDoc="0" locked="0" layoutInCell="1" allowOverlap="1" wp14:anchorId="2757F653" wp14:editId="358E6408">
                  <wp:simplePos x="0" y="0"/>
                  <wp:positionH relativeFrom="column">
                    <wp:posOffset>276860</wp:posOffset>
                  </wp:positionH>
                  <wp:positionV relativeFrom="paragraph">
                    <wp:posOffset>-10160</wp:posOffset>
                  </wp:positionV>
                  <wp:extent cx="2430780" cy="1619885"/>
                  <wp:effectExtent l="0" t="0" r="7620" b="0"/>
                  <wp:wrapNone/>
                  <wp:docPr id="154677264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screen">
                            <a:extLst>
                              <a:ext uri="{BEBA8EAE-BF5A-486C-A8C5-ECC9F3942E4B}">
                                <a14:imgProps xmlns:a14="http://schemas.microsoft.com/office/drawing/2010/main">
                                  <a14:imgLayer r:embed="rId34">
                                    <a14:imgEffect>
                                      <a14:brightnessContrast bright="9000"/>
                                    </a14:imgEffect>
                                  </a14:imgLayer>
                                </a14:imgProps>
                              </a:ext>
                              <a:ext uri="{28A0092B-C50C-407E-A947-70E740481C1C}">
                                <a14:useLocalDpi xmlns:a14="http://schemas.microsoft.com/office/drawing/2010/main"/>
                              </a:ext>
                            </a:extLst>
                          </a:blip>
                          <a:srcRect/>
                          <a:stretch>
                            <a:fillRect/>
                          </a:stretch>
                        </pic:blipFill>
                        <pic:spPr bwMode="auto">
                          <a:xfrm>
                            <a:off x="0" y="0"/>
                            <a:ext cx="2430780" cy="1619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2A165F" w14:textId="77777777" w:rsidR="00256316" w:rsidRPr="00256316" w:rsidRDefault="00256316" w:rsidP="00256316">
            <w:pPr>
              <w:rPr>
                <w:rFonts w:eastAsia="ＭＳ ゴシック"/>
                <w:b/>
                <w:bCs/>
                <w:sz w:val="21"/>
                <w:szCs w:val="21"/>
                <w:highlight w:val="yellow"/>
              </w:rPr>
            </w:pPr>
          </w:p>
        </w:tc>
      </w:tr>
      <w:tr w:rsidR="00256316" w:rsidRPr="00256316" w14:paraId="662E942D" w14:textId="77777777" w:rsidTr="003B51B7">
        <w:trPr>
          <w:trHeight w:val="283"/>
        </w:trPr>
        <w:tc>
          <w:tcPr>
            <w:tcW w:w="4876" w:type="dxa"/>
            <w:vAlign w:val="center"/>
          </w:tcPr>
          <w:p w14:paraId="55C3BAC6" w14:textId="7FEAD806" w:rsidR="006D6CF0" w:rsidRPr="006B5AAC" w:rsidRDefault="006D6CF0" w:rsidP="006D1EC9">
            <w:pPr>
              <w:rPr>
                <w:rFonts w:eastAsia="ＭＳ ゴシック"/>
                <w:bCs/>
                <w:sz w:val="21"/>
                <w:szCs w:val="21"/>
              </w:rPr>
            </w:pPr>
            <w:r>
              <w:rPr>
                <w:rFonts w:eastAsia="ＭＳ ゴシック" w:hint="eastAsia"/>
                <w:bCs/>
                <w:sz w:val="21"/>
                <w:szCs w:val="21"/>
              </w:rPr>
              <w:t>March</w:t>
            </w:r>
            <w:r w:rsidRPr="00524C97">
              <w:rPr>
                <w:rFonts w:eastAsia="ＭＳ ゴシック" w:hint="eastAsia"/>
                <w:bCs/>
                <w:w w:val="33"/>
                <w:sz w:val="21"/>
                <w:szCs w:val="21"/>
              </w:rPr>
              <w:t xml:space="preserve"> </w:t>
            </w:r>
            <w:r>
              <w:rPr>
                <w:rFonts w:eastAsia="ＭＳ ゴシック" w:hint="eastAsia"/>
                <w:bCs/>
                <w:sz w:val="21"/>
                <w:szCs w:val="21"/>
              </w:rPr>
              <w:t>21,</w:t>
            </w:r>
            <w:r w:rsidRPr="00524C97">
              <w:rPr>
                <w:rFonts w:eastAsia="ＭＳ ゴシック" w:hint="eastAsia"/>
                <w:bCs/>
                <w:w w:val="33"/>
                <w:sz w:val="21"/>
                <w:szCs w:val="21"/>
              </w:rPr>
              <w:t xml:space="preserve"> </w:t>
            </w:r>
            <w:r>
              <w:rPr>
                <w:rFonts w:eastAsia="ＭＳ ゴシック" w:hint="eastAsia"/>
                <w:bCs/>
                <w:sz w:val="21"/>
                <w:szCs w:val="21"/>
              </w:rPr>
              <w:t>2026</w:t>
            </w:r>
            <w:r w:rsidR="006D1EC9" w:rsidRPr="006D1EC9">
              <w:rPr>
                <w:rFonts w:eastAsia="ＭＳ ゴシック" w:hint="eastAsia"/>
                <w:bCs/>
                <w:sz w:val="21"/>
                <w:szCs w:val="21"/>
              </w:rPr>
              <w:t>【</w:t>
            </w:r>
            <w:r w:rsidR="006D1EC9" w:rsidRPr="006D1EC9">
              <w:rPr>
                <w:rFonts w:eastAsia="ＭＳ ゴシック" w:hint="eastAsia"/>
                <w:bCs/>
                <w:sz w:val="21"/>
                <w:szCs w:val="21"/>
              </w:rPr>
              <w:t>Cultural Experience, Observation</w:t>
            </w:r>
            <w:r w:rsidR="006D1EC9" w:rsidRPr="006D1EC9">
              <w:rPr>
                <w:rFonts w:eastAsia="ＭＳ ゴシック" w:hint="eastAsia"/>
                <w:bCs/>
                <w:sz w:val="21"/>
                <w:szCs w:val="21"/>
              </w:rPr>
              <w:t>】</w:t>
            </w:r>
            <w:r w:rsidR="006D1EC9" w:rsidRPr="006D1EC9">
              <w:rPr>
                <w:rFonts w:eastAsia="ＭＳ ゴシック"/>
                <w:bCs/>
                <w:sz w:val="21"/>
                <w:szCs w:val="21"/>
              </w:rPr>
              <w:t>Traditional Indigo Dyeing Experience</w:t>
            </w:r>
          </w:p>
        </w:tc>
        <w:tc>
          <w:tcPr>
            <w:tcW w:w="4876" w:type="dxa"/>
            <w:vAlign w:val="center"/>
          </w:tcPr>
          <w:p w14:paraId="50E116A5" w14:textId="75ED42A5" w:rsidR="006D6CF0" w:rsidRPr="006B5AAC" w:rsidRDefault="006D6CF0" w:rsidP="006D1EC9">
            <w:pPr>
              <w:rPr>
                <w:rFonts w:eastAsia="ＭＳ ゴシック"/>
                <w:b/>
                <w:bCs/>
                <w:sz w:val="21"/>
                <w:szCs w:val="21"/>
              </w:rPr>
            </w:pPr>
            <w:r>
              <w:rPr>
                <w:rFonts w:eastAsia="ＭＳ ゴシック" w:hint="eastAsia"/>
                <w:bCs/>
                <w:sz w:val="21"/>
                <w:szCs w:val="21"/>
              </w:rPr>
              <w:t>March</w:t>
            </w:r>
            <w:r w:rsidRPr="00524C97">
              <w:rPr>
                <w:rFonts w:eastAsia="ＭＳ ゴシック" w:hint="eastAsia"/>
                <w:bCs/>
                <w:w w:val="33"/>
                <w:sz w:val="21"/>
                <w:szCs w:val="21"/>
              </w:rPr>
              <w:t xml:space="preserve"> </w:t>
            </w:r>
            <w:r>
              <w:rPr>
                <w:rFonts w:eastAsia="ＭＳ ゴシック" w:hint="eastAsia"/>
                <w:bCs/>
                <w:sz w:val="21"/>
                <w:szCs w:val="21"/>
              </w:rPr>
              <w:t>21,</w:t>
            </w:r>
            <w:r w:rsidRPr="00524C97">
              <w:rPr>
                <w:rFonts w:eastAsia="ＭＳ ゴシック" w:hint="eastAsia"/>
                <w:bCs/>
                <w:w w:val="33"/>
                <w:sz w:val="21"/>
                <w:szCs w:val="21"/>
              </w:rPr>
              <w:t xml:space="preserve"> </w:t>
            </w:r>
            <w:r>
              <w:rPr>
                <w:rFonts w:eastAsia="ＭＳ ゴシック" w:hint="eastAsia"/>
                <w:bCs/>
                <w:sz w:val="21"/>
                <w:szCs w:val="21"/>
              </w:rPr>
              <w:t>2026</w:t>
            </w:r>
            <w:r w:rsidR="006D1EC9" w:rsidRPr="006D1EC9">
              <w:rPr>
                <w:rFonts w:eastAsia="ＭＳ ゴシック" w:hint="eastAsia"/>
                <w:bCs/>
                <w:sz w:val="21"/>
                <w:szCs w:val="21"/>
              </w:rPr>
              <w:t>【</w:t>
            </w:r>
            <w:r w:rsidR="006D1EC9" w:rsidRPr="006D1EC9">
              <w:rPr>
                <w:rFonts w:eastAsia="ＭＳ ゴシック" w:hint="eastAsia"/>
                <w:bCs/>
                <w:sz w:val="21"/>
                <w:szCs w:val="21"/>
              </w:rPr>
              <w:t>Cultural Experience, Observation</w:t>
            </w:r>
            <w:r w:rsidR="006D1EC9" w:rsidRPr="006D1EC9">
              <w:rPr>
                <w:rFonts w:eastAsia="ＭＳ ゴシック" w:hint="eastAsia"/>
                <w:bCs/>
                <w:sz w:val="21"/>
                <w:szCs w:val="21"/>
              </w:rPr>
              <w:t>】</w:t>
            </w:r>
            <w:r w:rsidR="006D1EC9" w:rsidRPr="006D1EC9">
              <w:rPr>
                <w:rFonts w:eastAsia="ＭＳ ゴシック" w:hint="eastAsia"/>
                <w:bCs/>
                <w:sz w:val="21"/>
                <w:szCs w:val="21"/>
              </w:rPr>
              <w:t>Japan Open- Air Folk House Museum</w:t>
            </w:r>
          </w:p>
        </w:tc>
      </w:tr>
      <w:tr w:rsidR="0076389F" w:rsidRPr="00256316" w14:paraId="6E20ECAD" w14:textId="77777777" w:rsidTr="0076389F">
        <w:trPr>
          <w:trHeight w:val="2721"/>
        </w:trPr>
        <w:tc>
          <w:tcPr>
            <w:tcW w:w="4876" w:type="dxa"/>
          </w:tcPr>
          <w:p w14:paraId="15554990" w14:textId="52263EB0" w:rsidR="0076389F" w:rsidRPr="00256316" w:rsidRDefault="004C183B" w:rsidP="003B51B7">
            <w:pPr>
              <w:rPr>
                <w:rFonts w:eastAsia="ＭＳ ゴシック"/>
                <w:b/>
                <w:bCs/>
                <w:sz w:val="21"/>
                <w:szCs w:val="21"/>
                <w:highlight w:val="yellow"/>
              </w:rPr>
            </w:pPr>
            <w:r w:rsidRPr="004C183B">
              <w:rPr>
                <w:rFonts w:eastAsia="ＭＳ ゴシック"/>
                <w:b/>
                <w:bCs/>
                <w:noProof/>
                <w:sz w:val="21"/>
                <w:szCs w:val="21"/>
                <w:highlight w:val="yellow"/>
              </w:rPr>
              <w:lastRenderedPageBreak/>
              <w:drawing>
                <wp:anchor distT="0" distB="0" distL="114300" distR="114300" simplePos="0" relativeHeight="251658253" behindDoc="0" locked="0" layoutInCell="1" allowOverlap="1" wp14:anchorId="48B8FC2A" wp14:editId="2A525A19">
                  <wp:simplePos x="0" y="0"/>
                  <wp:positionH relativeFrom="column">
                    <wp:posOffset>271145</wp:posOffset>
                  </wp:positionH>
                  <wp:positionV relativeFrom="paragraph">
                    <wp:posOffset>36195</wp:posOffset>
                  </wp:positionV>
                  <wp:extent cx="2495550" cy="1663615"/>
                  <wp:effectExtent l="0" t="0" r="0" b="0"/>
                  <wp:wrapNone/>
                  <wp:docPr id="908707161"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screen">
                            <a:extLst>
                              <a:ext uri="{BEBA8EAE-BF5A-486C-A8C5-ECC9F3942E4B}">
                                <a14:imgProps xmlns:a14="http://schemas.microsoft.com/office/drawing/2010/main">
                                  <a14:imgLayer r:embed="rId36">
                                    <a14:imgEffect>
                                      <a14:brightnessContrast bright="9000"/>
                                    </a14:imgEffect>
                                  </a14:imgLayer>
                                </a14:imgProps>
                              </a:ext>
                              <a:ext uri="{28A0092B-C50C-407E-A947-70E740481C1C}">
                                <a14:useLocalDpi xmlns:a14="http://schemas.microsoft.com/office/drawing/2010/main"/>
                              </a:ext>
                            </a:extLst>
                          </a:blip>
                          <a:srcRect/>
                          <a:stretch>
                            <a:fillRect/>
                          </a:stretch>
                        </pic:blipFill>
                        <pic:spPr bwMode="auto">
                          <a:xfrm>
                            <a:off x="0" y="0"/>
                            <a:ext cx="2495550" cy="1663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AEB7E9" w14:textId="750DD0DE" w:rsidR="004C183B" w:rsidRPr="004C183B" w:rsidRDefault="004C183B" w:rsidP="004C183B">
            <w:pPr>
              <w:rPr>
                <w:rFonts w:eastAsia="ＭＳ ゴシック"/>
                <w:b/>
                <w:bCs/>
                <w:sz w:val="21"/>
                <w:szCs w:val="21"/>
                <w:highlight w:val="yellow"/>
              </w:rPr>
            </w:pPr>
          </w:p>
          <w:p w14:paraId="03F3CBF8" w14:textId="110585F6" w:rsidR="0076389F" w:rsidRPr="00256316" w:rsidRDefault="0076389F" w:rsidP="003B51B7">
            <w:pPr>
              <w:rPr>
                <w:rFonts w:eastAsia="ＭＳ ゴシック"/>
                <w:b/>
                <w:bCs/>
                <w:sz w:val="21"/>
                <w:szCs w:val="21"/>
                <w:highlight w:val="yellow"/>
              </w:rPr>
            </w:pPr>
          </w:p>
        </w:tc>
        <w:tc>
          <w:tcPr>
            <w:tcW w:w="4876" w:type="dxa"/>
          </w:tcPr>
          <w:p w14:paraId="65E10F12" w14:textId="1BF0EFC8" w:rsidR="00B92C67" w:rsidRPr="00B92C67" w:rsidRDefault="009240C1" w:rsidP="00B92C67">
            <w:pPr>
              <w:rPr>
                <w:rFonts w:eastAsia="ＭＳ ゴシック"/>
                <w:b/>
                <w:bCs/>
                <w:sz w:val="21"/>
                <w:szCs w:val="21"/>
                <w:highlight w:val="yellow"/>
              </w:rPr>
            </w:pPr>
            <w:r w:rsidRPr="00B92C67">
              <w:rPr>
                <w:rFonts w:eastAsia="ＭＳ ゴシック"/>
                <w:b/>
                <w:bCs/>
                <w:noProof/>
                <w:sz w:val="21"/>
                <w:szCs w:val="21"/>
                <w:highlight w:val="yellow"/>
              </w:rPr>
              <w:drawing>
                <wp:anchor distT="0" distB="0" distL="114300" distR="114300" simplePos="0" relativeHeight="251658254" behindDoc="0" locked="0" layoutInCell="1" allowOverlap="1" wp14:anchorId="66D07338" wp14:editId="345734D1">
                  <wp:simplePos x="0" y="0"/>
                  <wp:positionH relativeFrom="column">
                    <wp:posOffset>245110</wp:posOffset>
                  </wp:positionH>
                  <wp:positionV relativeFrom="paragraph">
                    <wp:posOffset>29295</wp:posOffset>
                  </wp:positionV>
                  <wp:extent cx="2505203" cy="1670050"/>
                  <wp:effectExtent l="0" t="0" r="9525" b="6350"/>
                  <wp:wrapNone/>
                  <wp:docPr id="686809490"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2505203" cy="1670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E4947A" w14:textId="3A8AD4ED" w:rsidR="0076389F" w:rsidRPr="00256316" w:rsidRDefault="0076389F" w:rsidP="003B51B7">
            <w:pPr>
              <w:rPr>
                <w:rFonts w:eastAsia="ＭＳ ゴシック"/>
                <w:b/>
                <w:bCs/>
                <w:sz w:val="21"/>
                <w:szCs w:val="21"/>
                <w:highlight w:val="yellow"/>
              </w:rPr>
            </w:pPr>
          </w:p>
        </w:tc>
      </w:tr>
      <w:tr w:rsidR="0076389F" w:rsidRPr="00256316" w14:paraId="6F5EE3E9" w14:textId="77777777" w:rsidTr="0076389F">
        <w:trPr>
          <w:trHeight w:val="283"/>
        </w:trPr>
        <w:tc>
          <w:tcPr>
            <w:tcW w:w="4876" w:type="dxa"/>
          </w:tcPr>
          <w:p w14:paraId="00249952" w14:textId="21B64463" w:rsidR="006D6CF0" w:rsidRPr="00256316" w:rsidRDefault="006D6CF0" w:rsidP="003B51B7">
            <w:pPr>
              <w:rPr>
                <w:rFonts w:eastAsia="ＭＳ ゴシック"/>
                <w:b/>
                <w:bCs/>
                <w:sz w:val="21"/>
                <w:szCs w:val="21"/>
                <w:highlight w:val="yellow"/>
              </w:rPr>
            </w:pPr>
            <w:r>
              <w:rPr>
                <w:rFonts w:eastAsia="ＭＳ ゴシック" w:hint="eastAsia"/>
                <w:bCs/>
                <w:sz w:val="21"/>
                <w:szCs w:val="21"/>
              </w:rPr>
              <w:t>March 21, 2026</w:t>
            </w:r>
            <w:r w:rsidR="006D1EC9">
              <w:rPr>
                <w:rFonts w:eastAsia="ＭＳ ゴシック" w:hint="eastAsia"/>
                <w:bCs/>
                <w:sz w:val="21"/>
                <w:szCs w:val="21"/>
              </w:rPr>
              <w:t>【</w:t>
            </w:r>
            <w:r w:rsidR="006D1EC9">
              <w:rPr>
                <w:rFonts w:eastAsia="ＭＳ ゴシック" w:hint="eastAsia"/>
                <w:bCs/>
                <w:sz w:val="21"/>
                <w:szCs w:val="21"/>
              </w:rPr>
              <w:t>Observation</w:t>
            </w:r>
            <w:r w:rsidR="006D1EC9">
              <w:rPr>
                <w:rFonts w:eastAsia="ＭＳ ゴシック" w:hint="eastAsia"/>
                <w:bCs/>
                <w:sz w:val="21"/>
                <w:szCs w:val="21"/>
              </w:rPr>
              <w:t>】</w:t>
            </w:r>
            <w:r w:rsidR="006D1EC9">
              <w:rPr>
                <w:rFonts w:eastAsia="ＭＳ ゴシック" w:hint="eastAsia"/>
                <w:bCs/>
                <w:sz w:val="21"/>
                <w:szCs w:val="21"/>
              </w:rPr>
              <w:t>Enoshima</w:t>
            </w:r>
          </w:p>
        </w:tc>
        <w:tc>
          <w:tcPr>
            <w:tcW w:w="4876" w:type="dxa"/>
          </w:tcPr>
          <w:p w14:paraId="171A84A1" w14:textId="194FE68B" w:rsidR="006D6CF0" w:rsidRPr="00256316" w:rsidRDefault="006D6CF0" w:rsidP="003B51B7">
            <w:pPr>
              <w:rPr>
                <w:rFonts w:eastAsia="ＭＳ ゴシック"/>
                <w:b/>
                <w:bCs/>
                <w:sz w:val="21"/>
                <w:szCs w:val="21"/>
                <w:highlight w:val="yellow"/>
              </w:rPr>
            </w:pPr>
            <w:r>
              <w:rPr>
                <w:rFonts w:eastAsia="ＭＳ ゴシック" w:hint="eastAsia"/>
                <w:bCs/>
                <w:sz w:val="21"/>
                <w:szCs w:val="21"/>
              </w:rPr>
              <w:t>March 22, 2026</w:t>
            </w:r>
            <w:r w:rsidR="006D1EC9">
              <w:rPr>
                <w:rFonts w:asciiTheme="majorHAnsi" w:hAnsiTheme="majorHAnsi" w:cstheme="majorHAnsi" w:hint="eastAsia"/>
                <w:sz w:val="21"/>
                <w:szCs w:val="21"/>
              </w:rPr>
              <w:t>【</w:t>
            </w:r>
            <w:r w:rsidR="006D1EC9">
              <w:rPr>
                <w:rFonts w:asciiTheme="majorHAnsi" w:hAnsiTheme="majorHAnsi" w:cstheme="majorHAnsi" w:hint="eastAsia"/>
                <w:sz w:val="21"/>
                <w:szCs w:val="21"/>
              </w:rPr>
              <w:t>Observation</w:t>
            </w:r>
            <w:r w:rsidR="006D1EC9">
              <w:rPr>
                <w:rFonts w:asciiTheme="majorHAnsi" w:hAnsiTheme="majorHAnsi" w:cstheme="majorHAnsi" w:hint="eastAsia"/>
                <w:sz w:val="21"/>
                <w:szCs w:val="21"/>
              </w:rPr>
              <w:t>】</w:t>
            </w:r>
            <w:proofErr w:type="spellStart"/>
            <w:r w:rsidR="006D1EC9" w:rsidRPr="004969B9">
              <w:rPr>
                <w:rFonts w:asciiTheme="majorHAnsi" w:hAnsiTheme="majorHAnsi" w:cstheme="majorHAnsi"/>
                <w:sz w:val="21"/>
                <w:szCs w:val="21"/>
              </w:rPr>
              <w:t>Kotoku</w:t>
            </w:r>
            <w:proofErr w:type="spellEnd"/>
            <w:r w:rsidR="006D1EC9" w:rsidRPr="004969B9">
              <w:rPr>
                <w:rFonts w:asciiTheme="majorHAnsi" w:hAnsiTheme="majorHAnsi" w:cstheme="majorHAnsi"/>
                <w:sz w:val="21"/>
                <w:szCs w:val="21"/>
              </w:rPr>
              <w:t>-in Temple</w:t>
            </w:r>
          </w:p>
        </w:tc>
      </w:tr>
      <w:tr w:rsidR="0076389F" w:rsidRPr="00256316" w14:paraId="1ACBEF30" w14:textId="77777777" w:rsidTr="0076389F">
        <w:trPr>
          <w:trHeight w:val="2721"/>
        </w:trPr>
        <w:tc>
          <w:tcPr>
            <w:tcW w:w="4876" w:type="dxa"/>
          </w:tcPr>
          <w:p w14:paraId="0C6F3D64" w14:textId="7C25D827" w:rsidR="0076389F" w:rsidRPr="00256316" w:rsidRDefault="006A1697" w:rsidP="003B51B7">
            <w:pPr>
              <w:rPr>
                <w:rFonts w:eastAsia="ＭＳ ゴシック"/>
                <w:b/>
                <w:bCs/>
                <w:sz w:val="21"/>
                <w:szCs w:val="21"/>
                <w:highlight w:val="yellow"/>
              </w:rPr>
            </w:pPr>
            <w:r w:rsidRPr="006A1697">
              <w:rPr>
                <w:rFonts w:eastAsia="ＭＳ ゴシック"/>
                <w:b/>
                <w:bCs/>
                <w:noProof/>
                <w:sz w:val="21"/>
                <w:szCs w:val="21"/>
                <w:highlight w:val="yellow"/>
              </w:rPr>
              <w:drawing>
                <wp:anchor distT="0" distB="0" distL="114300" distR="114300" simplePos="0" relativeHeight="251658255" behindDoc="0" locked="0" layoutInCell="1" allowOverlap="1" wp14:anchorId="3DD5AA13" wp14:editId="10921790">
                  <wp:simplePos x="0" y="0"/>
                  <wp:positionH relativeFrom="column">
                    <wp:posOffset>258445</wp:posOffset>
                  </wp:positionH>
                  <wp:positionV relativeFrom="paragraph">
                    <wp:posOffset>25400</wp:posOffset>
                  </wp:positionV>
                  <wp:extent cx="2470150" cy="1646682"/>
                  <wp:effectExtent l="0" t="0" r="6350" b="0"/>
                  <wp:wrapNone/>
                  <wp:docPr id="1719790435"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screen">
                            <a:extLst>
                              <a:ext uri="{BEBA8EAE-BF5A-486C-A8C5-ECC9F3942E4B}">
                                <a14:imgProps xmlns:a14="http://schemas.microsoft.com/office/drawing/2010/main">
                                  <a14:imgLayer r:embed="rId39">
                                    <a14:imgEffect>
                                      <a14:brightnessContrast bright="12000"/>
                                    </a14:imgEffect>
                                  </a14:imgLayer>
                                </a14:imgProps>
                              </a:ext>
                              <a:ext uri="{28A0092B-C50C-407E-A947-70E740481C1C}">
                                <a14:useLocalDpi xmlns:a14="http://schemas.microsoft.com/office/drawing/2010/main"/>
                              </a:ext>
                            </a:extLst>
                          </a:blip>
                          <a:srcRect/>
                          <a:stretch>
                            <a:fillRect/>
                          </a:stretch>
                        </pic:blipFill>
                        <pic:spPr bwMode="auto">
                          <a:xfrm>
                            <a:off x="0" y="0"/>
                            <a:ext cx="2470150" cy="16466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EA8021" w14:textId="298F5E6A" w:rsidR="006A1697" w:rsidRPr="006A1697" w:rsidRDefault="006A1697" w:rsidP="006A1697">
            <w:pPr>
              <w:rPr>
                <w:rFonts w:eastAsia="ＭＳ ゴシック"/>
                <w:b/>
                <w:bCs/>
                <w:sz w:val="21"/>
                <w:szCs w:val="21"/>
                <w:highlight w:val="yellow"/>
              </w:rPr>
            </w:pPr>
          </w:p>
          <w:p w14:paraId="2292E77E" w14:textId="3839A651" w:rsidR="0076389F" w:rsidRPr="00256316" w:rsidRDefault="0076389F" w:rsidP="003B51B7">
            <w:pPr>
              <w:rPr>
                <w:rFonts w:eastAsia="ＭＳ ゴシック"/>
                <w:b/>
                <w:bCs/>
                <w:sz w:val="21"/>
                <w:szCs w:val="21"/>
                <w:highlight w:val="yellow"/>
              </w:rPr>
            </w:pPr>
          </w:p>
        </w:tc>
        <w:tc>
          <w:tcPr>
            <w:tcW w:w="4876" w:type="dxa"/>
          </w:tcPr>
          <w:p w14:paraId="63EBDAB2" w14:textId="4B93655E" w:rsidR="004B5EBE" w:rsidRPr="004B5EBE" w:rsidRDefault="004B5EBE" w:rsidP="004B5EBE">
            <w:pPr>
              <w:rPr>
                <w:rFonts w:eastAsia="ＭＳ ゴシック"/>
                <w:b/>
                <w:bCs/>
                <w:sz w:val="21"/>
                <w:szCs w:val="21"/>
                <w:highlight w:val="yellow"/>
              </w:rPr>
            </w:pPr>
            <w:r w:rsidRPr="004B5EBE">
              <w:rPr>
                <w:rFonts w:eastAsia="ＭＳ ゴシック"/>
                <w:b/>
                <w:bCs/>
                <w:noProof/>
                <w:sz w:val="21"/>
                <w:szCs w:val="21"/>
                <w:highlight w:val="yellow"/>
              </w:rPr>
              <w:drawing>
                <wp:anchor distT="0" distB="0" distL="114300" distR="114300" simplePos="0" relativeHeight="251658256" behindDoc="0" locked="0" layoutInCell="1" allowOverlap="1" wp14:anchorId="6640EDB3" wp14:editId="4F9E966D">
                  <wp:simplePos x="0" y="0"/>
                  <wp:positionH relativeFrom="column">
                    <wp:posOffset>228600</wp:posOffset>
                  </wp:positionH>
                  <wp:positionV relativeFrom="paragraph">
                    <wp:posOffset>25400</wp:posOffset>
                  </wp:positionV>
                  <wp:extent cx="2505203" cy="1670050"/>
                  <wp:effectExtent l="0" t="0" r="9525" b="6350"/>
                  <wp:wrapNone/>
                  <wp:docPr id="422291521"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2505203" cy="1670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C78F28" w14:textId="03BD5F93" w:rsidR="0076389F" w:rsidRPr="00256316" w:rsidRDefault="0076389F" w:rsidP="003B51B7">
            <w:pPr>
              <w:rPr>
                <w:rFonts w:eastAsia="ＭＳ ゴシック"/>
                <w:b/>
                <w:bCs/>
                <w:sz w:val="21"/>
                <w:szCs w:val="21"/>
                <w:highlight w:val="yellow"/>
              </w:rPr>
            </w:pPr>
          </w:p>
        </w:tc>
      </w:tr>
      <w:tr w:rsidR="0076389F" w:rsidRPr="00256316" w14:paraId="3D1B9745" w14:textId="77777777" w:rsidTr="002E46A1">
        <w:trPr>
          <w:trHeight w:val="283"/>
        </w:trPr>
        <w:tc>
          <w:tcPr>
            <w:tcW w:w="4876" w:type="dxa"/>
            <w:vAlign w:val="center"/>
          </w:tcPr>
          <w:p w14:paraId="51BA04A2" w14:textId="77777777" w:rsidR="00513864" w:rsidRDefault="006D6CF0" w:rsidP="002E46A1">
            <w:pPr>
              <w:rPr>
                <w:rFonts w:asciiTheme="majorHAnsi" w:hAnsiTheme="majorHAnsi" w:cstheme="majorHAnsi"/>
                <w:sz w:val="21"/>
                <w:szCs w:val="21"/>
              </w:rPr>
            </w:pPr>
            <w:r>
              <w:rPr>
                <w:rFonts w:eastAsia="ＭＳ ゴシック" w:hint="eastAsia"/>
                <w:bCs/>
                <w:sz w:val="21"/>
                <w:szCs w:val="21"/>
              </w:rPr>
              <w:t>March 22, 2026</w:t>
            </w:r>
            <w:r w:rsidR="006D1EC9">
              <w:rPr>
                <w:rFonts w:asciiTheme="majorHAnsi" w:hAnsiTheme="majorHAnsi" w:cstheme="majorHAnsi" w:hint="eastAsia"/>
                <w:sz w:val="21"/>
                <w:szCs w:val="21"/>
              </w:rPr>
              <w:t>【</w:t>
            </w:r>
            <w:r w:rsidR="006D1EC9">
              <w:rPr>
                <w:rFonts w:asciiTheme="majorHAnsi" w:hAnsiTheme="majorHAnsi" w:cstheme="majorHAnsi" w:hint="eastAsia"/>
                <w:sz w:val="21"/>
                <w:szCs w:val="21"/>
              </w:rPr>
              <w:t>Observation</w:t>
            </w:r>
            <w:r w:rsidR="006D1EC9">
              <w:rPr>
                <w:rFonts w:asciiTheme="majorHAnsi" w:hAnsiTheme="majorHAnsi" w:cstheme="majorHAnsi" w:hint="eastAsia"/>
                <w:sz w:val="21"/>
                <w:szCs w:val="21"/>
              </w:rPr>
              <w:t>】</w:t>
            </w:r>
          </w:p>
          <w:p w14:paraId="1CA3CF71" w14:textId="133E2264" w:rsidR="006D6CF0" w:rsidRPr="00256316" w:rsidRDefault="006D1EC9" w:rsidP="002E46A1">
            <w:pPr>
              <w:rPr>
                <w:rFonts w:eastAsia="ＭＳ ゴシック"/>
                <w:b/>
                <w:bCs/>
                <w:sz w:val="21"/>
                <w:szCs w:val="21"/>
                <w:highlight w:val="yellow"/>
              </w:rPr>
            </w:pPr>
            <w:r w:rsidRPr="00F9012D">
              <w:rPr>
                <w:rFonts w:asciiTheme="majorHAnsi" w:hAnsiTheme="majorHAnsi" w:cstheme="majorHAnsi"/>
                <w:sz w:val="21"/>
                <w:szCs w:val="21"/>
              </w:rPr>
              <w:t>Hase-</w:t>
            </w:r>
            <w:proofErr w:type="spellStart"/>
            <w:r w:rsidRPr="00F9012D">
              <w:rPr>
                <w:rFonts w:asciiTheme="majorHAnsi" w:hAnsiTheme="majorHAnsi" w:cstheme="majorHAnsi"/>
                <w:sz w:val="21"/>
                <w:szCs w:val="21"/>
              </w:rPr>
              <w:t>dera</w:t>
            </w:r>
            <w:proofErr w:type="spellEnd"/>
            <w:r w:rsidRPr="00F9012D">
              <w:rPr>
                <w:rFonts w:asciiTheme="majorHAnsi" w:hAnsiTheme="majorHAnsi" w:cstheme="majorHAnsi"/>
                <w:sz w:val="21"/>
                <w:szCs w:val="21"/>
              </w:rPr>
              <w:t xml:space="preserve"> Temple</w:t>
            </w:r>
          </w:p>
        </w:tc>
        <w:tc>
          <w:tcPr>
            <w:tcW w:w="4876" w:type="dxa"/>
            <w:vAlign w:val="center"/>
          </w:tcPr>
          <w:p w14:paraId="57A84A8D" w14:textId="77777777" w:rsidR="006D1EC9" w:rsidRPr="006D1EC9" w:rsidRDefault="006D6CF0" w:rsidP="002E46A1">
            <w:pPr>
              <w:rPr>
                <w:rFonts w:eastAsia="ＭＳ ゴシック"/>
                <w:bCs/>
                <w:sz w:val="21"/>
                <w:szCs w:val="21"/>
              </w:rPr>
            </w:pPr>
            <w:r>
              <w:rPr>
                <w:rFonts w:eastAsia="ＭＳ ゴシック" w:hint="eastAsia"/>
                <w:bCs/>
                <w:sz w:val="21"/>
                <w:szCs w:val="21"/>
              </w:rPr>
              <w:t>March 22, 2026</w:t>
            </w:r>
            <w:r w:rsidR="006D1EC9" w:rsidRPr="006D1EC9">
              <w:rPr>
                <w:rFonts w:eastAsia="ＭＳ ゴシック" w:hint="eastAsia"/>
                <w:bCs/>
                <w:sz w:val="21"/>
                <w:szCs w:val="21"/>
              </w:rPr>
              <w:t>【</w:t>
            </w:r>
            <w:r w:rsidR="006D1EC9" w:rsidRPr="006D1EC9">
              <w:rPr>
                <w:rFonts w:eastAsia="ＭＳ ゴシック" w:hint="eastAsia"/>
                <w:bCs/>
                <w:sz w:val="21"/>
                <w:szCs w:val="21"/>
              </w:rPr>
              <w:t>Theme Related Observation</w:t>
            </w:r>
            <w:r w:rsidR="006D1EC9" w:rsidRPr="006D1EC9">
              <w:rPr>
                <w:rFonts w:eastAsia="ＭＳ ゴシック" w:hint="eastAsia"/>
                <w:bCs/>
                <w:sz w:val="21"/>
                <w:szCs w:val="21"/>
              </w:rPr>
              <w:t>】</w:t>
            </w:r>
          </w:p>
          <w:p w14:paraId="5359F512" w14:textId="1D159D19" w:rsidR="006D6CF0" w:rsidRPr="006D1EC9" w:rsidRDefault="006D1EC9" w:rsidP="002E46A1">
            <w:pPr>
              <w:rPr>
                <w:rFonts w:eastAsia="ＭＳ ゴシック"/>
                <w:b/>
                <w:bCs/>
                <w:sz w:val="21"/>
                <w:szCs w:val="21"/>
                <w:highlight w:val="yellow"/>
              </w:rPr>
            </w:pPr>
            <w:r w:rsidRPr="006D1EC9">
              <w:rPr>
                <w:rFonts w:eastAsia="ＭＳ ゴシック"/>
                <w:bCs/>
                <w:sz w:val="21"/>
                <w:szCs w:val="21"/>
              </w:rPr>
              <w:t>Zushi City Council Election</w:t>
            </w:r>
          </w:p>
        </w:tc>
      </w:tr>
      <w:tr w:rsidR="002B3FC1" w:rsidRPr="00256316" w14:paraId="761755B3" w14:textId="77777777" w:rsidTr="002B3FC1">
        <w:trPr>
          <w:trHeight w:val="2721"/>
        </w:trPr>
        <w:tc>
          <w:tcPr>
            <w:tcW w:w="4876" w:type="dxa"/>
          </w:tcPr>
          <w:p w14:paraId="2304A095" w14:textId="20BFBC60" w:rsidR="002B3FC1" w:rsidRPr="00256316" w:rsidRDefault="00662D85" w:rsidP="003B51B7">
            <w:pPr>
              <w:rPr>
                <w:rFonts w:eastAsia="ＭＳ ゴシック"/>
                <w:b/>
                <w:bCs/>
                <w:sz w:val="21"/>
                <w:szCs w:val="21"/>
                <w:highlight w:val="yellow"/>
              </w:rPr>
            </w:pPr>
            <w:r w:rsidRPr="00662D85">
              <w:rPr>
                <w:rFonts w:eastAsia="ＭＳ ゴシック"/>
                <w:b/>
                <w:bCs/>
                <w:noProof/>
                <w:sz w:val="21"/>
                <w:szCs w:val="21"/>
                <w:highlight w:val="yellow"/>
              </w:rPr>
              <w:drawing>
                <wp:anchor distT="0" distB="0" distL="114300" distR="114300" simplePos="0" relativeHeight="251658257" behindDoc="0" locked="0" layoutInCell="1" allowOverlap="1" wp14:anchorId="2E033472" wp14:editId="11FDA666">
                  <wp:simplePos x="0" y="0"/>
                  <wp:positionH relativeFrom="column">
                    <wp:posOffset>220345</wp:posOffset>
                  </wp:positionH>
                  <wp:positionV relativeFrom="paragraph">
                    <wp:posOffset>12065</wp:posOffset>
                  </wp:positionV>
                  <wp:extent cx="2543306" cy="1695450"/>
                  <wp:effectExtent l="0" t="0" r="9525" b="0"/>
                  <wp:wrapNone/>
                  <wp:docPr id="1316118019"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2543306"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FFD188" w14:textId="0E09E2C6" w:rsidR="00662D85" w:rsidRPr="00662D85" w:rsidRDefault="00662D85" w:rsidP="00662D85">
            <w:pPr>
              <w:rPr>
                <w:rFonts w:eastAsia="ＭＳ ゴシック"/>
                <w:b/>
                <w:bCs/>
                <w:sz w:val="21"/>
                <w:szCs w:val="21"/>
                <w:highlight w:val="yellow"/>
              </w:rPr>
            </w:pPr>
          </w:p>
          <w:p w14:paraId="039131CD" w14:textId="5BF23DB5" w:rsidR="002B3FC1" w:rsidRPr="00256316" w:rsidRDefault="002B3FC1" w:rsidP="003B51B7">
            <w:pPr>
              <w:rPr>
                <w:rFonts w:eastAsia="ＭＳ ゴシック"/>
                <w:b/>
                <w:bCs/>
                <w:sz w:val="21"/>
                <w:szCs w:val="21"/>
                <w:highlight w:val="yellow"/>
              </w:rPr>
            </w:pPr>
          </w:p>
        </w:tc>
        <w:tc>
          <w:tcPr>
            <w:tcW w:w="4876" w:type="dxa"/>
          </w:tcPr>
          <w:p w14:paraId="485191B4" w14:textId="76AA6DD0" w:rsidR="00F621B8" w:rsidRPr="00F621B8" w:rsidRDefault="00A0648F" w:rsidP="00F621B8">
            <w:pPr>
              <w:rPr>
                <w:rFonts w:eastAsia="ＭＳ ゴシック"/>
                <w:b/>
                <w:bCs/>
                <w:sz w:val="21"/>
                <w:szCs w:val="21"/>
                <w:highlight w:val="yellow"/>
              </w:rPr>
            </w:pPr>
            <w:r w:rsidRPr="00A0648F">
              <w:rPr>
                <w:rFonts w:eastAsia="ＭＳ ゴシック"/>
                <w:b/>
                <w:bCs/>
                <w:noProof/>
                <w:sz w:val="21"/>
                <w:szCs w:val="21"/>
                <w:highlight w:val="yellow"/>
              </w:rPr>
              <w:drawing>
                <wp:anchor distT="0" distB="0" distL="114300" distR="114300" simplePos="0" relativeHeight="251658258" behindDoc="0" locked="0" layoutInCell="1" allowOverlap="1" wp14:anchorId="40098697" wp14:editId="4AE53F84">
                  <wp:simplePos x="0" y="0"/>
                  <wp:positionH relativeFrom="column">
                    <wp:posOffset>235585</wp:posOffset>
                  </wp:positionH>
                  <wp:positionV relativeFrom="paragraph">
                    <wp:posOffset>37465</wp:posOffset>
                  </wp:positionV>
                  <wp:extent cx="2463800" cy="1636078"/>
                  <wp:effectExtent l="0" t="0" r="0" b="2540"/>
                  <wp:wrapNone/>
                  <wp:docPr id="532090911"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42" cstate="screen">
                            <a:extLst>
                              <a:ext uri="{BEBA8EAE-BF5A-486C-A8C5-ECC9F3942E4B}">
                                <a14:imgProps xmlns:a14="http://schemas.microsoft.com/office/drawing/2010/main">
                                  <a14:imgLayer r:embed="rId43">
                                    <a14:imgEffect>
                                      <a14:brightnessContrast bright="12000"/>
                                    </a14:imgEffect>
                                  </a14:imgLayer>
                                </a14:imgProps>
                              </a:ext>
                              <a:ext uri="{28A0092B-C50C-407E-A947-70E740481C1C}">
                                <a14:useLocalDpi xmlns:a14="http://schemas.microsoft.com/office/drawing/2010/main"/>
                              </a:ext>
                            </a:extLst>
                          </a:blip>
                          <a:srcRect/>
                          <a:stretch>
                            <a:fillRect/>
                          </a:stretch>
                        </pic:blipFill>
                        <pic:spPr bwMode="auto">
                          <a:xfrm>
                            <a:off x="0" y="0"/>
                            <a:ext cx="2463800" cy="16360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7D1A9C" w14:textId="1802025B" w:rsidR="00A0648F" w:rsidRPr="00A0648F" w:rsidRDefault="00A0648F" w:rsidP="00A0648F">
            <w:pPr>
              <w:rPr>
                <w:rFonts w:eastAsia="ＭＳ ゴシック"/>
                <w:b/>
                <w:bCs/>
                <w:sz w:val="21"/>
                <w:szCs w:val="21"/>
                <w:highlight w:val="yellow"/>
              </w:rPr>
            </w:pPr>
          </w:p>
          <w:p w14:paraId="74302564" w14:textId="05A5C7C9" w:rsidR="002B3FC1" w:rsidRPr="00256316" w:rsidRDefault="002B3FC1" w:rsidP="003B51B7">
            <w:pPr>
              <w:rPr>
                <w:rFonts w:eastAsia="ＭＳ ゴシック"/>
                <w:b/>
                <w:bCs/>
                <w:sz w:val="21"/>
                <w:szCs w:val="21"/>
                <w:highlight w:val="yellow"/>
              </w:rPr>
            </w:pPr>
          </w:p>
        </w:tc>
      </w:tr>
      <w:tr w:rsidR="002B3FC1" w:rsidRPr="00256316" w14:paraId="6ECA489C" w14:textId="77777777" w:rsidTr="002B3FC1">
        <w:trPr>
          <w:trHeight w:val="283"/>
        </w:trPr>
        <w:tc>
          <w:tcPr>
            <w:tcW w:w="4876" w:type="dxa"/>
          </w:tcPr>
          <w:p w14:paraId="5F4AC37C" w14:textId="06FC1490" w:rsidR="006D1EC9" w:rsidRPr="008F2F58" w:rsidRDefault="006D6CF0" w:rsidP="006D1EC9">
            <w:pPr>
              <w:rPr>
                <w:sz w:val="21"/>
                <w:szCs w:val="21"/>
              </w:rPr>
            </w:pPr>
            <w:r>
              <w:rPr>
                <w:rFonts w:eastAsia="ＭＳ ゴシック" w:hint="eastAsia"/>
                <w:bCs/>
                <w:sz w:val="21"/>
                <w:szCs w:val="21"/>
              </w:rPr>
              <w:t>March 22, 2026</w:t>
            </w:r>
            <w:r w:rsidR="006D1EC9" w:rsidRPr="006D1EC9">
              <w:rPr>
                <w:rFonts w:eastAsia="ＭＳ ゴシック" w:hint="eastAsia"/>
                <w:bCs/>
                <w:sz w:val="21"/>
                <w:szCs w:val="21"/>
              </w:rPr>
              <w:t>【</w:t>
            </w:r>
            <w:r w:rsidR="006D1EC9" w:rsidRPr="006D1EC9">
              <w:rPr>
                <w:rFonts w:eastAsia="ＭＳ ゴシック" w:hint="eastAsia"/>
                <w:bCs/>
                <w:sz w:val="21"/>
                <w:szCs w:val="21"/>
              </w:rPr>
              <w:t>Theme Related Observation</w:t>
            </w:r>
            <w:r w:rsidR="006D1EC9" w:rsidRPr="006D1EC9">
              <w:rPr>
                <w:rFonts w:eastAsia="ＭＳ ゴシック" w:hint="eastAsia"/>
                <w:bCs/>
                <w:sz w:val="21"/>
                <w:szCs w:val="21"/>
              </w:rPr>
              <w:t>】</w:t>
            </w:r>
          </w:p>
          <w:p w14:paraId="783FB547" w14:textId="3EB9F660" w:rsidR="006D6CF0" w:rsidRPr="00256316" w:rsidRDefault="006D1EC9" w:rsidP="006D1EC9">
            <w:pPr>
              <w:rPr>
                <w:rFonts w:eastAsia="ＭＳ ゴシック"/>
                <w:b/>
                <w:bCs/>
                <w:sz w:val="21"/>
                <w:szCs w:val="21"/>
                <w:highlight w:val="yellow"/>
              </w:rPr>
            </w:pPr>
            <w:r w:rsidRPr="006D1EC9">
              <w:rPr>
                <w:rFonts w:eastAsia="ＭＳ ゴシック"/>
                <w:bCs/>
                <w:sz w:val="21"/>
                <w:szCs w:val="21"/>
              </w:rPr>
              <w:t>Polling Station</w:t>
            </w:r>
          </w:p>
        </w:tc>
        <w:tc>
          <w:tcPr>
            <w:tcW w:w="4876" w:type="dxa"/>
          </w:tcPr>
          <w:p w14:paraId="1C15F78D" w14:textId="180C30CD" w:rsidR="006D1EC9" w:rsidRPr="008F2F58" w:rsidRDefault="006D6CF0" w:rsidP="006D1EC9">
            <w:pPr>
              <w:rPr>
                <w:rFonts w:asciiTheme="majorHAnsi" w:hAnsiTheme="majorHAnsi" w:cstheme="majorHAnsi"/>
                <w:sz w:val="21"/>
                <w:szCs w:val="21"/>
              </w:rPr>
            </w:pPr>
            <w:r>
              <w:rPr>
                <w:rFonts w:eastAsia="ＭＳ ゴシック" w:hint="eastAsia"/>
                <w:bCs/>
                <w:sz w:val="21"/>
                <w:szCs w:val="21"/>
              </w:rPr>
              <w:t>March 22, 2026</w:t>
            </w:r>
            <w:r w:rsidR="006D1EC9" w:rsidRPr="006D1EC9">
              <w:rPr>
                <w:rFonts w:eastAsia="ＭＳ ゴシック" w:hint="eastAsia"/>
                <w:bCs/>
                <w:sz w:val="21"/>
                <w:szCs w:val="21"/>
              </w:rPr>
              <w:t>【</w:t>
            </w:r>
            <w:r w:rsidR="006D1EC9" w:rsidRPr="006D1EC9">
              <w:rPr>
                <w:rFonts w:eastAsia="ＭＳ ゴシック" w:hint="eastAsia"/>
                <w:bCs/>
                <w:sz w:val="21"/>
                <w:szCs w:val="21"/>
              </w:rPr>
              <w:t>Theme Related Observation</w:t>
            </w:r>
            <w:r w:rsidR="006D1EC9" w:rsidRPr="006D1EC9">
              <w:rPr>
                <w:rFonts w:eastAsia="ＭＳ ゴシック" w:hint="eastAsia"/>
                <w:bCs/>
                <w:sz w:val="21"/>
                <w:szCs w:val="21"/>
              </w:rPr>
              <w:t>】</w:t>
            </w:r>
          </w:p>
          <w:p w14:paraId="3F1A4B5F" w14:textId="7F2D8967" w:rsidR="006D6CF0" w:rsidRPr="00256316" w:rsidRDefault="006D1EC9" w:rsidP="006D1EC9">
            <w:pPr>
              <w:rPr>
                <w:rFonts w:eastAsia="ＭＳ ゴシック"/>
                <w:b/>
                <w:bCs/>
                <w:sz w:val="21"/>
                <w:szCs w:val="21"/>
                <w:highlight w:val="yellow"/>
              </w:rPr>
            </w:pPr>
            <w:r w:rsidRPr="006D1EC9">
              <w:rPr>
                <w:rFonts w:eastAsia="ＭＳ ゴシック"/>
                <w:bCs/>
                <w:sz w:val="21"/>
                <w:szCs w:val="21"/>
              </w:rPr>
              <w:t>Vote-Counting Center</w:t>
            </w:r>
          </w:p>
        </w:tc>
      </w:tr>
      <w:tr w:rsidR="006D11A0" w:rsidRPr="00256316" w14:paraId="1391AFD8" w14:textId="77777777" w:rsidTr="006D11A0">
        <w:trPr>
          <w:trHeight w:val="2721"/>
        </w:trPr>
        <w:tc>
          <w:tcPr>
            <w:tcW w:w="4876" w:type="dxa"/>
          </w:tcPr>
          <w:p w14:paraId="57F8F04D" w14:textId="5DDC46E6" w:rsidR="006D11A0" w:rsidRPr="00256316" w:rsidRDefault="0002587F" w:rsidP="003B51B7">
            <w:pPr>
              <w:rPr>
                <w:rFonts w:eastAsia="ＭＳ ゴシック"/>
                <w:b/>
                <w:bCs/>
                <w:sz w:val="21"/>
                <w:szCs w:val="21"/>
                <w:highlight w:val="yellow"/>
              </w:rPr>
            </w:pPr>
            <w:r w:rsidRPr="0002587F">
              <w:rPr>
                <w:rFonts w:eastAsia="ＭＳ ゴシック"/>
                <w:b/>
                <w:bCs/>
                <w:noProof/>
                <w:sz w:val="21"/>
                <w:szCs w:val="21"/>
                <w:highlight w:val="yellow"/>
              </w:rPr>
              <w:drawing>
                <wp:anchor distT="0" distB="0" distL="114300" distR="114300" simplePos="0" relativeHeight="251658259" behindDoc="0" locked="0" layoutInCell="1" allowOverlap="1" wp14:anchorId="3A067C48" wp14:editId="57C28816">
                  <wp:simplePos x="0" y="0"/>
                  <wp:positionH relativeFrom="column">
                    <wp:posOffset>309245</wp:posOffset>
                  </wp:positionH>
                  <wp:positionV relativeFrom="paragraph">
                    <wp:posOffset>30480</wp:posOffset>
                  </wp:positionV>
                  <wp:extent cx="2476500" cy="1650915"/>
                  <wp:effectExtent l="0" t="0" r="0" b="6985"/>
                  <wp:wrapNone/>
                  <wp:docPr id="478608944"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cstate="screen">
                            <a:extLst>
                              <a:ext uri="{BEBA8EAE-BF5A-486C-A8C5-ECC9F3942E4B}">
                                <a14:imgProps xmlns:a14="http://schemas.microsoft.com/office/drawing/2010/main">
                                  <a14:imgLayer r:embed="rId45">
                                    <a14:imgEffect>
                                      <a14:brightnessContrast bright="9000"/>
                                    </a14:imgEffect>
                                  </a14:imgLayer>
                                </a14:imgProps>
                              </a:ext>
                              <a:ext uri="{28A0092B-C50C-407E-A947-70E740481C1C}">
                                <a14:useLocalDpi xmlns:a14="http://schemas.microsoft.com/office/drawing/2010/main"/>
                              </a:ext>
                            </a:extLst>
                          </a:blip>
                          <a:srcRect/>
                          <a:stretch>
                            <a:fillRect/>
                          </a:stretch>
                        </pic:blipFill>
                        <pic:spPr bwMode="auto">
                          <a:xfrm>
                            <a:off x="0" y="0"/>
                            <a:ext cx="2476500" cy="1650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DAA3A2" w14:textId="6E7F091E" w:rsidR="0002587F" w:rsidRPr="0002587F" w:rsidRDefault="0002587F" w:rsidP="0002587F">
            <w:pPr>
              <w:rPr>
                <w:rFonts w:eastAsia="ＭＳ ゴシック"/>
                <w:b/>
                <w:bCs/>
                <w:sz w:val="21"/>
                <w:szCs w:val="21"/>
                <w:highlight w:val="yellow"/>
              </w:rPr>
            </w:pPr>
          </w:p>
          <w:p w14:paraId="0427935E" w14:textId="3CF30668" w:rsidR="006D11A0" w:rsidRPr="00256316" w:rsidRDefault="006D11A0" w:rsidP="003B51B7">
            <w:pPr>
              <w:rPr>
                <w:rFonts w:eastAsia="ＭＳ ゴシック"/>
                <w:b/>
                <w:bCs/>
                <w:sz w:val="21"/>
                <w:szCs w:val="21"/>
                <w:highlight w:val="yellow"/>
              </w:rPr>
            </w:pPr>
          </w:p>
        </w:tc>
        <w:tc>
          <w:tcPr>
            <w:tcW w:w="4876" w:type="dxa"/>
          </w:tcPr>
          <w:p w14:paraId="549BCB43" w14:textId="647EB0FF" w:rsidR="005143DD" w:rsidRPr="005143DD" w:rsidRDefault="005143DD" w:rsidP="005143DD">
            <w:pPr>
              <w:rPr>
                <w:rFonts w:eastAsia="ＭＳ ゴシック"/>
                <w:b/>
                <w:bCs/>
                <w:sz w:val="21"/>
                <w:szCs w:val="21"/>
                <w:highlight w:val="yellow"/>
              </w:rPr>
            </w:pPr>
            <w:r w:rsidRPr="005143DD">
              <w:rPr>
                <w:rFonts w:eastAsia="ＭＳ ゴシック"/>
                <w:b/>
                <w:bCs/>
                <w:noProof/>
                <w:sz w:val="21"/>
                <w:szCs w:val="21"/>
                <w:highlight w:val="yellow"/>
              </w:rPr>
              <w:drawing>
                <wp:anchor distT="0" distB="0" distL="114300" distR="114300" simplePos="0" relativeHeight="251658260" behindDoc="0" locked="0" layoutInCell="1" allowOverlap="1" wp14:anchorId="27752867" wp14:editId="5CEBABBA">
                  <wp:simplePos x="0" y="0"/>
                  <wp:positionH relativeFrom="column">
                    <wp:posOffset>222885</wp:posOffset>
                  </wp:positionH>
                  <wp:positionV relativeFrom="paragraph">
                    <wp:posOffset>29845</wp:posOffset>
                  </wp:positionV>
                  <wp:extent cx="2504252" cy="1669415"/>
                  <wp:effectExtent l="0" t="0" r="0" b="6985"/>
                  <wp:wrapNone/>
                  <wp:docPr id="1633128663"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cstate="screen">
                            <a:extLst>
                              <a:ext uri="{BEBA8EAE-BF5A-486C-A8C5-ECC9F3942E4B}">
                                <a14:imgProps xmlns:a14="http://schemas.microsoft.com/office/drawing/2010/main">
                                  <a14:imgLayer r:embed="rId47">
                                    <a14:imgEffect>
                                      <a14:brightnessContrast bright="21000"/>
                                    </a14:imgEffect>
                                  </a14:imgLayer>
                                </a14:imgProps>
                              </a:ext>
                              <a:ext uri="{28A0092B-C50C-407E-A947-70E740481C1C}">
                                <a14:useLocalDpi xmlns:a14="http://schemas.microsoft.com/office/drawing/2010/main"/>
                              </a:ext>
                            </a:extLst>
                          </a:blip>
                          <a:srcRect/>
                          <a:stretch>
                            <a:fillRect/>
                          </a:stretch>
                        </pic:blipFill>
                        <pic:spPr bwMode="auto">
                          <a:xfrm>
                            <a:off x="0" y="0"/>
                            <a:ext cx="2504252" cy="1669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4D2502" w14:textId="5B66A926" w:rsidR="006D11A0" w:rsidRPr="00256316" w:rsidRDefault="006D11A0" w:rsidP="003B51B7">
            <w:pPr>
              <w:rPr>
                <w:rFonts w:eastAsia="ＭＳ ゴシック"/>
                <w:b/>
                <w:bCs/>
                <w:sz w:val="21"/>
                <w:szCs w:val="21"/>
                <w:highlight w:val="yellow"/>
              </w:rPr>
            </w:pPr>
          </w:p>
        </w:tc>
      </w:tr>
      <w:tr w:rsidR="006D11A0" w:rsidRPr="00256316" w14:paraId="6BD6026B" w14:textId="77777777" w:rsidTr="002E46A1">
        <w:trPr>
          <w:trHeight w:val="283"/>
        </w:trPr>
        <w:tc>
          <w:tcPr>
            <w:tcW w:w="4876" w:type="dxa"/>
            <w:vAlign w:val="center"/>
          </w:tcPr>
          <w:p w14:paraId="73C5D499" w14:textId="03702B5A" w:rsidR="006D6CF0" w:rsidRPr="00256316" w:rsidRDefault="006D6CF0" w:rsidP="002E46A1">
            <w:pPr>
              <w:rPr>
                <w:rFonts w:eastAsia="ＭＳ ゴシック"/>
                <w:sz w:val="21"/>
                <w:szCs w:val="21"/>
              </w:rPr>
            </w:pPr>
            <w:r>
              <w:rPr>
                <w:rFonts w:eastAsia="ＭＳ ゴシック" w:hint="eastAsia"/>
                <w:bCs/>
                <w:sz w:val="21"/>
                <w:szCs w:val="21"/>
              </w:rPr>
              <w:t>March 23, 2026</w:t>
            </w:r>
            <w:r w:rsidR="00B557CC" w:rsidRPr="00D623B5">
              <w:rPr>
                <w:rFonts w:asciiTheme="majorHAnsi" w:hAnsiTheme="majorHAnsi" w:cstheme="majorHAnsi" w:hint="eastAsia"/>
                <w:bCs/>
                <w:sz w:val="21"/>
                <w:szCs w:val="21"/>
              </w:rPr>
              <w:t>【</w:t>
            </w:r>
            <w:r w:rsidR="00B557CC" w:rsidRPr="00D623B5">
              <w:rPr>
                <w:rFonts w:asciiTheme="majorHAnsi" w:hAnsiTheme="majorHAnsi" w:cstheme="majorHAnsi" w:hint="eastAsia"/>
                <w:bCs/>
                <w:sz w:val="21"/>
                <w:szCs w:val="21"/>
              </w:rPr>
              <w:t>Observation</w:t>
            </w:r>
            <w:r w:rsidR="00B557CC" w:rsidRPr="00D623B5">
              <w:rPr>
                <w:rFonts w:asciiTheme="majorHAnsi" w:hAnsiTheme="majorHAnsi" w:cstheme="majorHAnsi" w:hint="eastAsia"/>
                <w:bCs/>
                <w:sz w:val="21"/>
                <w:szCs w:val="21"/>
              </w:rPr>
              <w:t>】</w:t>
            </w:r>
            <w:r w:rsidR="00B557CC" w:rsidRPr="00D623B5">
              <w:rPr>
                <w:rFonts w:asciiTheme="majorHAnsi" w:hAnsiTheme="majorHAnsi" w:cstheme="majorHAnsi" w:hint="eastAsia"/>
                <w:bCs/>
                <w:sz w:val="21"/>
                <w:szCs w:val="21"/>
              </w:rPr>
              <w:t>The Matsushita Institute of Government and Management</w:t>
            </w:r>
          </w:p>
        </w:tc>
        <w:tc>
          <w:tcPr>
            <w:tcW w:w="4876" w:type="dxa"/>
            <w:vAlign w:val="center"/>
          </w:tcPr>
          <w:p w14:paraId="0779EF17" w14:textId="7A2755F5" w:rsidR="006D6CF0" w:rsidRPr="00256316" w:rsidRDefault="006D6CF0" w:rsidP="002E46A1">
            <w:pPr>
              <w:rPr>
                <w:rFonts w:eastAsia="ＭＳ ゴシック"/>
                <w:sz w:val="21"/>
                <w:szCs w:val="21"/>
              </w:rPr>
            </w:pPr>
            <w:r>
              <w:rPr>
                <w:rFonts w:eastAsia="ＭＳ ゴシック" w:hint="eastAsia"/>
                <w:bCs/>
                <w:sz w:val="21"/>
                <w:szCs w:val="21"/>
              </w:rPr>
              <w:t>March 23, 2026</w:t>
            </w:r>
            <w:r w:rsidR="00B557CC">
              <w:rPr>
                <w:rFonts w:eastAsia="ＭＳ ゴシック" w:hint="eastAsia"/>
                <w:bCs/>
                <w:sz w:val="21"/>
                <w:szCs w:val="21"/>
              </w:rPr>
              <w:t>【</w:t>
            </w:r>
            <w:r w:rsidR="00B557CC">
              <w:rPr>
                <w:rFonts w:eastAsia="ＭＳ ゴシック" w:hint="eastAsia"/>
                <w:bCs/>
                <w:sz w:val="21"/>
                <w:szCs w:val="21"/>
              </w:rPr>
              <w:t>Reporting Session</w:t>
            </w:r>
            <w:r w:rsidR="00B557CC">
              <w:rPr>
                <w:rFonts w:eastAsia="ＭＳ ゴシック" w:hint="eastAsia"/>
                <w:bCs/>
                <w:sz w:val="21"/>
                <w:szCs w:val="21"/>
              </w:rPr>
              <w:t>】</w:t>
            </w:r>
          </w:p>
        </w:tc>
      </w:tr>
    </w:tbl>
    <w:p w14:paraId="6A38C293" w14:textId="77777777" w:rsidR="000C1589" w:rsidRPr="00E71F03" w:rsidRDefault="000C1589" w:rsidP="00F742AF">
      <w:pPr>
        <w:rPr>
          <w:rFonts w:eastAsia="ＭＳ ゴシック"/>
          <w:b/>
          <w:sz w:val="21"/>
          <w:szCs w:val="21"/>
          <w:highlight w:val="yellow"/>
        </w:rPr>
      </w:pPr>
    </w:p>
    <w:p w14:paraId="5BD38605" w14:textId="0D579E0D" w:rsidR="00914552" w:rsidRPr="00E71F03" w:rsidRDefault="00914552" w:rsidP="00C3272B">
      <w:pPr>
        <w:rPr>
          <w:rFonts w:ascii="ＭＳ ゴシック" w:eastAsia="ＭＳ ゴシック" w:hAnsi="ＭＳ ゴシック"/>
          <w:bCs/>
          <w:sz w:val="21"/>
          <w:szCs w:val="21"/>
        </w:rPr>
      </w:pPr>
      <w:r>
        <w:rPr>
          <w:rFonts w:eastAsia="ＭＳ ゴシック" w:hint="eastAsia"/>
          <w:b/>
          <w:sz w:val="21"/>
          <w:szCs w:val="21"/>
        </w:rPr>
        <w:lastRenderedPageBreak/>
        <w:t>3. Voices from the Participants (excerpt)</w:t>
      </w:r>
    </w:p>
    <w:p w14:paraId="3AC336AB" w14:textId="77777777" w:rsidR="001C6B84" w:rsidRDefault="001C6B84" w:rsidP="001C6B84">
      <w:pPr>
        <w:pStyle w:val="a9"/>
        <w:numPr>
          <w:ilvl w:val="0"/>
          <w:numId w:val="34"/>
        </w:numPr>
        <w:tabs>
          <w:tab w:val="clear" w:pos="1980"/>
        </w:tabs>
        <w:ind w:leftChars="0"/>
        <w:rPr>
          <w:rFonts w:eastAsia="ＭＳ ゴシック"/>
          <w:b/>
          <w:sz w:val="21"/>
          <w:szCs w:val="21"/>
        </w:rPr>
      </w:pPr>
      <w:r w:rsidRPr="001C6B84">
        <w:rPr>
          <w:rFonts w:eastAsia="ＭＳ ゴシック" w:hint="eastAsia"/>
          <w:b/>
          <w:sz w:val="21"/>
          <w:szCs w:val="21"/>
        </w:rPr>
        <w:t>Working Youth</w:t>
      </w:r>
    </w:p>
    <w:p w14:paraId="02DF8765" w14:textId="5DF32945" w:rsidR="001C6B84" w:rsidRPr="001C6B84" w:rsidRDefault="001C6B84" w:rsidP="001C6B84">
      <w:pPr>
        <w:pStyle w:val="a9"/>
        <w:tabs>
          <w:tab w:val="clear" w:pos="1980"/>
        </w:tabs>
        <w:ind w:leftChars="0" w:left="440"/>
        <w:rPr>
          <w:rFonts w:eastAsia="ＭＳ ゴシック"/>
          <w:b/>
          <w:sz w:val="21"/>
          <w:szCs w:val="21"/>
        </w:rPr>
      </w:pPr>
      <w:r w:rsidRPr="001C6B84">
        <w:rPr>
          <w:rFonts w:eastAsia="ＭＳ ゴシック"/>
          <w:bCs/>
          <w:sz w:val="21"/>
          <w:szCs w:val="21"/>
        </w:rPr>
        <w:t xml:space="preserve">We were able to learn about Japan’s socio-economic development. The program highlighted the importance of respect for the rule of law, the maintenance of public order, and citizen participation in national development. </w:t>
      </w:r>
      <w:r w:rsidR="00681F92" w:rsidRPr="00681F92">
        <w:rPr>
          <w:rFonts w:eastAsia="ＭＳ ゴシック"/>
          <w:bCs/>
          <w:sz w:val="21"/>
          <w:szCs w:val="21"/>
        </w:rPr>
        <w:t xml:space="preserve">In addition, the insights gained from Japan’s experience in modern agriculture and technology </w:t>
      </w:r>
      <w:r w:rsidR="00681F92" w:rsidRPr="00681F92">
        <w:rPr>
          <w:rFonts w:eastAsia="ＭＳ ゴシック"/>
          <w:sz w:val="21"/>
          <w:szCs w:val="21"/>
        </w:rPr>
        <w:t>provided new perspectives for Cambodia’s own development.</w:t>
      </w:r>
    </w:p>
    <w:p w14:paraId="5A13CA1F" w14:textId="69581149" w:rsidR="001C6B84" w:rsidRDefault="001C6B84" w:rsidP="001C6B84">
      <w:pPr>
        <w:pStyle w:val="a9"/>
        <w:numPr>
          <w:ilvl w:val="0"/>
          <w:numId w:val="34"/>
        </w:numPr>
        <w:tabs>
          <w:tab w:val="clear" w:pos="1980"/>
        </w:tabs>
        <w:ind w:leftChars="0"/>
        <w:rPr>
          <w:rFonts w:eastAsia="ＭＳ ゴシック"/>
          <w:b/>
          <w:sz w:val="21"/>
          <w:szCs w:val="21"/>
        </w:rPr>
      </w:pPr>
      <w:r w:rsidRPr="001C6B84">
        <w:rPr>
          <w:rFonts w:eastAsia="ＭＳ ゴシック" w:hint="eastAsia"/>
          <w:b/>
          <w:sz w:val="21"/>
          <w:szCs w:val="21"/>
        </w:rPr>
        <w:t>Working Youth</w:t>
      </w:r>
    </w:p>
    <w:p w14:paraId="69F39677" w14:textId="2F5A9B38" w:rsidR="00D15A19" w:rsidRPr="00D15A19" w:rsidRDefault="00D15A19" w:rsidP="00D15A19">
      <w:pPr>
        <w:pStyle w:val="a9"/>
        <w:tabs>
          <w:tab w:val="clear" w:pos="1980"/>
        </w:tabs>
        <w:ind w:leftChars="0" w:left="440"/>
        <w:rPr>
          <w:rFonts w:eastAsia="ＭＳ ゴシック"/>
          <w:bCs/>
          <w:sz w:val="21"/>
          <w:szCs w:val="21"/>
        </w:rPr>
      </w:pPr>
      <w:r w:rsidRPr="00D15A19">
        <w:rPr>
          <w:rFonts w:eastAsia="ＭＳ ゴシック"/>
          <w:bCs/>
          <w:sz w:val="21"/>
          <w:szCs w:val="21"/>
        </w:rPr>
        <w:t>For young people, particularly emerging political actors, this program provided an opportunity to get to know one another and deepen their knowledge.</w:t>
      </w:r>
      <w:r w:rsidR="00681F92" w:rsidRPr="00681F92">
        <w:rPr>
          <w:rFonts w:ascii="Meiryo UI" w:eastAsia="Meiryo UI" w:hAnsi="Meiryo UI" w:cs="Arial"/>
          <w:sz w:val="18"/>
          <w:szCs w:val="18"/>
        </w:rPr>
        <w:t xml:space="preserve"> </w:t>
      </w:r>
      <w:proofErr w:type="gramStart"/>
      <w:r w:rsidR="00681F92" w:rsidRPr="00681F92">
        <w:rPr>
          <w:rFonts w:eastAsia="ＭＳ ゴシック"/>
          <w:bCs/>
          <w:sz w:val="21"/>
          <w:szCs w:val="21"/>
        </w:rPr>
        <w:t>In particular, they</w:t>
      </w:r>
      <w:proofErr w:type="gramEnd"/>
      <w:r w:rsidR="00681F92" w:rsidRPr="00681F92">
        <w:rPr>
          <w:rFonts w:eastAsia="ＭＳ ゴシック"/>
          <w:bCs/>
          <w:sz w:val="21"/>
          <w:szCs w:val="21"/>
        </w:rPr>
        <w:t xml:space="preserve"> were able to learn about a philosophy of peace that emphasizes living together under one nation, respecting one another, engaging in competition only in terms of ideas and leadership styles, and refraining from viewing others as adversaries—an approach</w:t>
      </w:r>
      <w:r w:rsidR="00681F92" w:rsidRPr="006D16DD">
        <w:rPr>
          <w:rFonts w:eastAsia="ＭＳ ゴシック"/>
          <w:bCs/>
          <w:sz w:val="21"/>
          <w:szCs w:val="21"/>
        </w:rPr>
        <w:t xml:space="preserve"> grounded in a culture of dialogue. This philosophy aligns well with the vision and position of our party.</w:t>
      </w:r>
    </w:p>
    <w:p w14:paraId="66EDA002" w14:textId="77777777" w:rsidR="001C6B84" w:rsidRDefault="001C6B84" w:rsidP="001C6B84">
      <w:pPr>
        <w:pStyle w:val="a9"/>
        <w:numPr>
          <w:ilvl w:val="0"/>
          <w:numId w:val="34"/>
        </w:numPr>
        <w:tabs>
          <w:tab w:val="clear" w:pos="1980"/>
        </w:tabs>
        <w:ind w:leftChars="0"/>
        <w:rPr>
          <w:rFonts w:eastAsia="ＭＳ ゴシック"/>
          <w:b/>
          <w:sz w:val="21"/>
          <w:szCs w:val="21"/>
        </w:rPr>
      </w:pPr>
      <w:r w:rsidRPr="001C6B84">
        <w:rPr>
          <w:rFonts w:eastAsia="ＭＳ ゴシック" w:hint="eastAsia"/>
          <w:b/>
          <w:sz w:val="21"/>
          <w:szCs w:val="21"/>
        </w:rPr>
        <w:t>Working Youth</w:t>
      </w:r>
    </w:p>
    <w:p w14:paraId="2C7D8896" w14:textId="533713CC" w:rsidR="001C6B84" w:rsidRPr="00371AB4" w:rsidRDefault="00371AB4" w:rsidP="00AF6876">
      <w:pPr>
        <w:pStyle w:val="a9"/>
        <w:tabs>
          <w:tab w:val="clear" w:pos="1980"/>
        </w:tabs>
        <w:ind w:leftChars="0" w:left="440"/>
        <w:rPr>
          <w:rFonts w:eastAsia="ＭＳ ゴシック"/>
          <w:bCs/>
          <w:sz w:val="21"/>
          <w:szCs w:val="21"/>
        </w:rPr>
      </w:pPr>
      <w:r w:rsidRPr="00371AB4">
        <w:rPr>
          <w:rFonts w:eastAsia="ＭＳ ゴシック"/>
          <w:bCs/>
          <w:sz w:val="21"/>
          <w:szCs w:val="21"/>
        </w:rPr>
        <w:t>What left the strongest impression on me was the tea ceremony. Conducted in a meditative atmosphere, the tea ceremony can truly be said to reflect an aspect of samurai culture. In this small tearoom, there are no swords, no allies or enemies—only the quiet preparation of matcha and the enjoyment of a moment of stillness. For young politicians from diverse backgrounds, this experience may serve as a catalyst for applying the spirit and</w:t>
      </w:r>
      <w:r w:rsidR="009C74F2" w:rsidRPr="009C74F2">
        <w:rPr>
          <w:rFonts w:ascii="Meiryo UI" w:eastAsia="Meiryo UI" w:hAnsi="Meiryo UI" w:cs="Arial"/>
          <w:sz w:val="18"/>
          <w:szCs w:val="18"/>
        </w:rPr>
        <w:t xml:space="preserve"> </w:t>
      </w:r>
      <w:r w:rsidR="009C74F2" w:rsidRPr="009C74F2">
        <w:rPr>
          <w:rFonts w:eastAsia="ＭＳ ゴシック"/>
          <w:bCs/>
          <w:sz w:val="21"/>
          <w:szCs w:val="21"/>
        </w:rPr>
        <w:t>practice</w:t>
      </w:r>
      <w:r w:rsidRPr="00371AB4">
        <w:rPr>
          <w:rFonts w:eastAsia="ＭＳ ゴシック"/>
          <w:bCs/>
          <w:sz w:val="21"/>
          <w:szCs w:val="21"/>
        </w:rPr>
        <w:t xml:space="preserve"> of the tea ceremony to the political arena.</w:t>
      </w:r>
    </w:p>
    <w:p w14:paraId="74C0C5F1" w14:textId="0980403F" w:rsidR="00FA4966" w:rsidRPr="00E71F03" w:rsidRDefault="00FA4966" w:rsidP="00C4587F">
      <w:pPr>
        <w:tabs>
          <w:tab w:val="clear" w:pos="1980"/>
        </w:tabs>
        <w:rPr>
          <w:rFonts w:eastAsia="ＭＳ ゴシック"/>
          <w:sz w:val="21"/>
          <w:szCs w:val="21"/>
        </w:rPr>
      </w:pPr>
    </w:p>
    <w:p w14:paraId="257C2939" w14:textId="544152CD" w:rsidR="00914552" w:rsidRPr="00E71F03" w:rsidRDefault="00914552" w:rsidP="00631F31">
      <w:pPr>
        <w:rPr>
          <w:rFonts w:ascii="ＭＳ ゴシック" w:eastAsia="ＭＳ ゴシック" w:hAnsi="ＭＳ ゴシック"/>
          <w:bCs/>
          <w:sz w:val="21"/>
          <w:szCs w:val="21"/>
        </w:rPr>
      </w:pPr>
      <w:r>
        <w:rPr>
          <w:rFonts w:eastAsia="ＭＳ ゴシック" w:hint="eastAsia"/>
          <w:b/>
          <w:sz w:val="21"/>
          <w:szCs w:val="21"/>
        </w:rPr>
        <w:t>4. Voices from the Receiving Parties (excerpt)</w:t>
      </w:r>
    </w:p>
    <w:p w14:paraId="28E8DDEB" w14:textId="77777777" w:rsidR="00675F8F" w:rsidRDefault="00675F8F" w:rsidP="00675F8F">
      <w:pPr>
        <w:pStyle w:val="a9"/>
        <w:numPr>
          <w:ilvl w:val="0"/>
          <w:numId w:val="35"/>
        </w:numPr>
        <w:tabs>
          <w:tab w:val="clear" w:pos="1980"/>
        </w:tabs>
        <w:ind w:leftChars="0"/>
        <w:rPr>
          <w:rFonts w:eastAsia="ＭＳ ゴシック"/>
          <w:b/>
          <w:bCs/>
          <w:sz w:val="21"/>
          <w:szCs w:val="21"/>
        </w:rPr>
      </w:pPr>
      <w:r w:rsidRPr="00675F8F">
        <w:rPr>
          <w:rFonts w:eastAsia="ＭＳ ゴシック" w:hint="eastAsia"/>
          <w:b/>
          <w:bCs/>
          <w:sz w:val="21"/>
          <w:szCs w:val="21"/>
        </w:rPr>
        <w:t>Observation Destination Representative</w:t>
      </w:r>
    </w:p>
    <w:p w14:paraId="09C4A740" w14:textId="5F219ECB" w:rsidR="00675F8F" w:rsidRPr="000243F9" w:rsidRDefault="00D57A12" w:rsidP="00675F8F">
      <w:pPr>
        <w:pStyle w:val="a9"/>
        <w:tabs>
          <w:tab w:val="clear" w:pos="1980"/>
        </w:tabs>
        <w:ind w:leftChars="0" w:left="440"/>
        <w:rPr>
          <w:rFonts w:eastAsia="ＭＳ ゴシック"/>
          <w:sz w:val="21"/>
          <w:szCs w:val="21"/>
        </w:rPr>
      </w:pPr>
      <w:r w:rsidRPr="00D57A12">
        <w:rPr>
          <w:rFonts w:eastAsia="ＭＳ ゴシック"/>
          <w:sz w:val="21"/>
          <w:szCs w:val="21"/>
        </w:rPr>
        <w:t>It was highly meaningful for us as well that the participants showed interest in our work and that we were able to exchange a wide range of views during our interactions. We also learned that, in some countries, plant factories are not yet widely known. This realization reinforced a sense of motivation and pride among our staff, as it highlighted the value of operating an agricultural business that utilizes cutting</w:t>
      </w:r>
      <w:r w:rsidRPr="00D57A12">
        <w:rPr>
          <w:rFonts w:eastAsia="ＭＳ ゴシック"/>
          <w:sz w:val="21"/>
          <w:szCs w:val="21"/>
        </w:rPr>
        <w:noBreakHyphen/>
        <w:t>edge technologies.</w:t>
      </w:r>
    </w:p>
    <w:p w14:paraId="74B327F0" w14:textId="1C2DB6D3" w:rsidR="0099338E" w:rsidRPr="0099338E" w:rsidRDefault="00675F8F" w:rsidP="0099338E">
      <w:pPr>
        <w:pStyle w:val="a9"/>
        <w:numPr>
          <w:ilvl w:val="0"/>
          <w:numId w:val="36"/>
        </w:numPr>
        <w:tabs>
          <w:tab w:val="clear" w:pos="1980"/>
        </w:tabs>
        <w:ind w:leftChars="0"/>
        <w:rPr>
          <w:rFonts w:eastAsia="ＭＳ ゴシック"/>
          <w:sz w:val="21"/>
          <w:szCs w:val="21"/>
        </w:rPr>
      </w:pPr>
      <w:r w:rsidRPr="00490A06">
        <w:rPr>
          <w:rFonts w:eastAsia="ＭＳ ゴシック" w:hint="eastAsia"/>
          <w:b/>
          <w:bCs/>
          <w:sz w:val="21"/>
          <w:szCs w:val="21"/>
        </w:rPr>
        <w:t>Observation Destination Representative</w:t>
      </w:r>
    </w:p>
    <w:p w14:paraId="4C0780F2" w14:textId="68300150" w:rsidR="00D57A12" w:rsidRPr="00490A06" w:rsidRDefault="00D57A12" w:rsidP="00D57A12">
      <w:pPr>
        <w:pStyle w:val="a9"/>
        <w:tabs>
          <w:tab w:val="clear" w:pos="1980"/>
        </w:tabs>
        <w:ind w:leftChars="0" w:left="440"/>
        <w:rPr>
          <w:rFonts w:eastAsia="ＭＳ ゴシック"/>
          <w:sz w:val="21"/>
          <w:szCs w:val="21"/>
        </w:rPr>
      </w:pPr>
      <w:r w:rsidRPr="00D57A12">
        <w:rPr>
          <w:rFonts w:eastAsia="ＭＳ ゴシック"/>
          <w:sz w:val="21"/>
          <w:szCs w:val="21"/>
        </w:rPr>
        <w:t>The enthusiasm of all participants was evident throughout the entire program—from the overview briefing to the facility tour, and at every location and moment.</w:t>
      </w:r>
    </w:p>
    <w:p w14:paraId="0A40CF2B" w14:textId="50F04719" w:rsidR="0099338E" w:rsidRDefault="00593696" w:rsidP="009C7A90">
      <w:pPr>
        <w:rPr>
          <w:rFonts w:eastAsia="ＭＳ ゴシック"/>
          <w:b/>
          <w:sz w:val="21"/>
          <w:szCs w:val="21"/>
        </w:rPr>
      </w:pPr>
      <w:r>
        <w:rPr>
          <w:rFonts w:eastAsia="ＭＳ ゴシック"/>
          <w:b/>
          <w:sz w:val="21"/>
          <w:szCs w:val="21"/>
        </w:rPr>
        <w:br w:type="page"/>
      </w:r>
    </w:p>
    <w:p w14:paraId="314D3305" w14:textId="40D8FAC9" w:rsidR="00914552" w:rsidRPr="00E71F03" w:rsidRDefault="00914552" w:rsidP="009C7A90">
      <w:pPr>
        <w:rPr>
          <w:rFonts w:eastAsia="ＭＳ ゴシック"/>
          <w:bCs/>
          <w:sz w:val="21"/>
          <w:szCs w:val="21"/>
        </w:rPr>
      </w:pPr>
      <w:r>
        <w:rPr>
          <w:rFonts w:eastAsia="ＭＳ ゴシック" w:hint="eastAsia"/>
          <w:b/>
          <w:sz w:val="21"/>
          <w:szCs w:val="21"/>
        </w:rPr>
        <w:lastRenderedPageBreak/>
        <w:t>5. Disseminations by the Participants (excerpt), Articles, etc.</w:t>
      </w:r>
    </w:p>
    <w:tbl>
      <w:tblPr>
        <w:tblStyle w:val="ac"/>
        <w:tblW w:w="9752" w:type="dxa"/>
        <w:tblLayout w:type="fixed"/>
        <w:tblLook w:val="04A0" w:firstRow="1" w:lastRow="0" w:firstColumn="1" w:lastColumn="0" w:noHBand="0" w:noVBand="1"/>
      </w:tblPr>
      <w:tblGrid>
        <w:gridCol w:w="4876"/>
        <w:gridCol w:w="4876"/>
      </w:tblGrid>
      <w:tr w:rsidR="00DC3364" w:rsidRPr="00E71F03" w14:paraId="7D140F3F" w14:textId="77777777" w:rsidTr="688016B8">
        <w:trPr>
          <w:trHeight w:val="4252"/>
        </w:trPr>
        <w:tc>
          <w:tcPr>
            <w:tcW w:w="4876" w:type="dxa"/>
            <w:vAlign w:val="center"/>
          </w:tcPr>
          <w:p w14:paraId="2EDBCFE3" w14:textId="177C0F5D" w:rsidR="00AA3942" w:rsidRPr="00AD548E" w:rsidRDefault="00834E68" w:rsidP="00AD548E">
            <w:pPr>
              <w:jc w:val="center"/>
              <w:rPr>
                <w:rFonts w:eastAsia="ＭＳ ゴシック"/>
                <w:b/>
                <w:noProof/>
                <w:sz w:val="21"/>
                <w:szCs w:val="21"/>
              </w:rPr>
            </w:pPr>
            <w:r w:rsidRPr="00834E68">
              <w:rPr>
                <w:rFonts w:eastAsia="ＭＳ ゴシック"/>
                <w:b/>
                <w:noProof/>
                <w:sz w:val="21"/>
                <w:szCs w:val="21"/>
              </w:rPr>
              <w:drawing>
                <wp:inline distT="0" distB="0" distL="0" distR="0" wp14:anchorId="0D661D02" wp14:editId="187773C7">
                  <wp:extent cx="2017918" cy="2664000"/>
                  <wp:effectExtent l="19050" t="19050" r="20955" b="22225"/>
                  <wp:docPr id="72024844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248449" name=""/>
                          <pic:cNvPicPr/>
                        </pic:nvPicPr>
                        <pic:blipFill>
                          <a:blip r:embed="rId48" cstate="screen">
                            <a:extLst>
                              <a:ext uri="{28A0092B-C50C-407E-A947-70E740481C1C}">
                                <a14:useLocalDpi xmlns:a14="http://schemas.microsoft.com/office/drawing/2010/main"/>
                              </a:ext>
                            </a:extLst>
                          </a:blip>
                          <a:stretch>
                            <a:fillRect/>
                          </a:stretch>
                        </pic:blipFill>
                        <pic:spPr>
                          <a:xfrm>
                            <a:off x="0" y="0"/>
                            <a:ext cx="2017918" cy="2664000"/>
                          </a:xfrm>
                          <a:prstGeom prst="rect">
                            <a:avLst/>
                          </a:prstGeom>
                          <a:ln w="3175">
                            <a:solidFill>
                              <a:schemeClr val="bg1">
                                <a:lumMod val="50000"/>
                              </a:schemeClr>
                            </a:solidFill>
                          </a:ln>
                        </pic:spPr>
                      </pic:pic>
                    </a:graphicData>
                  </a:graphic>
                </wp:inline>
              </w:drawing>
            </w:r>
          </w:p>
        </w:tc>
        <w:tc>
          <w:tcPr>
            <w:tcW w:w="4876" w:type="dxa"/>
            <w:vAlign w:val="center"/>
          </w:tcPr>
          <w:p w14:paraId="77045A95" w14:textId="262F3CE0" w:rsidR="008D56EE" w:rsidRPr="00E71F03" w:rsidRDefault="002C4E5D" w:rsidP="008D56EE">
            <w:pPr>
              <w:jc w:val="center"/>
              <w:rPr>
                <w:rFonts w:ascii="ＭＳ ゴシック" w:eastAsia="ＭＳ ゴシック" w:hAnsi="ＭＳ ゴシック"/>
                <w:b/>
                <w:color w:val="0070C0"/>
                <w:sz w:val="21"/>
                <w:szCs w:val="21"/>
              </w:rPr>
            </w:pPr>
            <w:r w:rsidRPr="002C4E5D">
              <w:rPr>
                <w:rFonts w:ascii="ＭＳ ゴシック" w:eastAsia="ＭＳ ゴシック" w:hAnsi="ＭＳ ゴシック"/>
                <w:b/>
                <w:noProof/>
                <w:color w:val="0070C0"/>
                <w:sz w:val="21"/>
                <w:szCs w:val="21"/>
              </w:rPr>
              <w:drawing>
                <wp:inline distT="0" distB="0" distL="0" distR="0" wp14:anchorId="7D3F16EB" wp14:editId="2397F6B7">
                  <wp:extent cx="1884946" cy="2664000"/>
                  <wp:effectExtent l="19050" t="19050" r="20320" b="22225"/>
                  <wp:docPr id="19321805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80560" name=""/>
                          <pic:cNvPicPr/>
                        </pic:nvPicPr>
                        <pic:blipFill>
                          <a:blip r:embed="rId49" cstate="screen">
                            <a:extLst>
                              <a:ext uri="{28A0092B-C50C-407E-A947-70E740481C1C}">
                                <a14:useLocalDpi xmlns:a14="http://schemas.microsoft.com/office/drawing/2010/main"/>
                              </a:ext>
                            </a:extLst>
                          </a:blip>
                          <a:stretch>
                            <a:fillRect/>
                          </a:stretch>
                        </pic:blipFill>
                        <pic:spPr>
                          <a:xfrm>
                            <a:off x="0" y="0"/>
                            <a:ext cx="1884946" cy="2664000"/>
                          </a:xfrm>
                          <a:prstGeom prst="rect">
                            <a:avLst/>
                          </a:prstGeom>
                          <a:ln w="3175">
                            <a:solidFill>
                              <a:schemeClr val="bg1">
                                <a:lumMod val="50000"/>
                              </a:schemeClr>
                            </a:solidFill>
                          </a:ln>
                        </pic:spPr>
                      </pic:pic>
                    </a:graphicData>
                  </a:graphic>
                </wp:inline>
              </w:drawing>
            </w:r>
          </w:p>
        </w:tc>
      </w:tr>
      <w:tr w:rsidR="00DC3364" w:rsidRPr="00E71F03" w14:paraId="42FCD473" w14:textId="77777777" w:rsidTr="688016B8">
        <w:trPr>
          <w:trHeight w:val="227"/>
        </w:trPr>
        <w:tc>
          <w:tcPr>
            <w:tcW w:w="4876" w:type="dxa"/>
          </w:tcPr>
          <w:p w14:paraId="38FB0F2D" w14:textId="06C1823A" w:rsidR="00C06E94" w:rsidRPr="006A4987" w:rsidRDefault="00C06E94" w:rsidP="00593696">
            <w:pPr>
              <w:spacing w:line="340" w:lineRule="exact"/>
              <w:rPr>
                <w:rFonts w:eastAsia="ＭＳ ゴシック"/>
                <w:sz w:val="21"/>
                <w:szCs w:val="21"/>
              </w:rPr>
            </w:pPr>
            <w:r>
              <w:rPr>
                <w:rFonts w:hint="eastAsia"/>
                <w:sz w:val="21"/>
                <w:szCs w:val="21"/>
              </w:rPr>
              <w:t>March 19, 2026 (Facebook)</w:t>
            </w:r>
          </w:p>
          <w:p w14:paraId="7B09B0C7" w14:textId="342D95E5" w:rsidR="0070481C" w:rsidRDefault="0070481C" w:rsidP="00593696">
            <w:pPr>
              <w:spacing w:line="340" w:lineRule="exact"/>
              <w:rPr>
                <w:sz w:val="21"/>
                <w:szCs w:val="21"/>
              </w:rPr>
            </w:pPr>
            <w:r>
              <w:rPr>
                <w:rFonts w:hint="eastAsia"/>
                <w:sz w:val="21"/>
                <w:szCs w:val="21"/>
              </w:rPr>
              <w:t>Working Youth</w:t>
            </w:r>
          </w:p>
          <w:p w14:paraId="449C8082" w14:textId="77777777" w:rsidR="00E05999" w:rsidRPr="00E05999" w:rsidRDefault="00E05999" w:rsidP="00593696">
            <w:pPr>
              <w:spacing w:line="340" w:lineRule="exact"/>
              <w:rPr>
                <w:sz w:val="21"/>
                <w:szCs w:val="21"/>
              </w:rPr>
            </w:pPr>
            <w:r w:rsidRPr="00E05999">
              <w:rPr>
                <w:sz w:val="21"/>
                <w:szCs w:val="21"/>
              </w:rPr>
              <w:t>During my visit to Japan, I had the opportunity to meet and exchange views with the Vice Minister for Foreign Affairs, as well as with many other Japanese leaders. This experience allowed me to gain a deeper understanding of Japanese society, which places strong emphasis on discipline and mutual respect while maintaining a thoughtful balance between its rich traditional culture and advanced technological development.</w:t>
            </w:r>
          </w:p>
          <w:p w14:paraId="78663F6A" w14:textId="7455F17C" w:rsidR="00082B26" w:rsidRPr="007433F9" w:rsidRDefault="00E05999" w:rsidP="00593696">
            <w:pPr>
              <w:spacing w:line="340" w:lineRule="exact"/>
              <w:rPr>
                <w:sz w:val="21"/>
                <w:szCs w:val="21"/>
              </w:rPr>
            </w:pPr>
            <w:r w:rsidRPr="00E05999">
              <w:rPr>
                <w:sz w:val="21"/>
                <w:szCs w:val="21"/>
              </w:rPr>
              <w:t>I became particularly interested in how democracy is practiced in Japan, including its highly transparent and accountable electoral system. I sincerely hope to share these valuable experiences upon my return and to contribute to Cambodia’s future development and the realization of genuine national unity.</w:t>
            </w:r>
          </w:p>
        </w:tc>
        <w:tc>
          <w:tcPr>
            <w:tcW w:w="4876" w:type="dxa"/>
          </w:tcPr>
          <w:p w14:paraId="09655B16" w14:textId="3104F202" w:rsidR="00D22785" w:rsidRDefault="00D22785" w:rsidP="00593696">
            <w:pPr>
              <w:spacing w:line="340" w:lineRule="exact"/>
              <w:rPr>
                <w:sz w:val="21"/>
                <w:szCs w:val="21"/>
              </w:rPr>
            </w:pPr>
            <w:r>
              <w:rPr>
                <w:rFonts w:hint="eastAsia"/>
                <w:sz w:val="21"/>
                <w:szCs w:val="21"/>
              </w:rPr>
              <w:t>March 21, 2026 (Facebook)</w:t>
            </w:r>
          </w:p>
          <w:p w14:paraId="71ECCCD3" w14:textId="77777777" w:rsidR="0070481C" w:rsidRDefault="0070481C" w:rsidP="00593696">
            <w:pPr>
              <w:spacing w:line="340" w:lineRule="exact"/>
              <w:rPr>
                <w:sz w:val="21"/>
                <w:szCs w:val="21"/>
              </w:rPr>
            </w:pPr>
            <w:r>
              <w:rPr>
                <w:rFonts w:hint="eastAsia"/>
                <w:sz w:val="21"/>
                <w:szCs w:val="21"/>
              </w:rPr>
              <w:t>Working Youth</w:t>
            </w:r>
          </w:p>
          <w:p w14:paraId="3B885181" w14:textId="77777777" w:rsidR="00C06E94" w:rsidRPr="00C06E94" w:rsidRDefault="00C06E94" w:rsidP="00593696">
            <w:pPr>
              <w:spacing w:line="340" w:lineRule="exact"/>
            </w:pPr>
            <w:r w:rsidRPr="00C06E94">
              <w:t>Together with representatives from other political parties, I had the opportunity to learn about the traditional Japanese tea ceremony, which has been passed down through generations for centuries. I came to understand that the act of drinking tea itself deeply reflects the daily lives, values, and social ethos of the Japanese people.</w:t>
            </w:r>
          </w:p>
          <w:p w14:paraId="77AB9555" w14:textId="77777777" w:rsidR="00C06E94" w:rsidRPr="00C06E94" w:rsidRDefault="00C06E94" w:rsidP="00593696">
            <w:pPr>
              <w:spacing w:line="340" w:lineRule="exact"/>
            </w:pPr>
            <w:r w:rsidRPr="00C06E94">
              <w:t>Through learning the proper movements and sequence involved in preparing and serving tea, I was deeply impressed by how discipline and etiquette have long been taught to Japanese children. Moreover, I learned that the shared experience of enjoying tea together has fostered a spirit of openness, mutual respect, and consideration for others.</w:t>
            </w:r>
          </w:p>
          <w:p w14:paraId="059BBF0C" w14:textId="2F293303" w:rsidR="00D22785" w:rsidRPr="00C06E94" w:rsidRDefault="00C06E94" w:rsidP="00593696">
            <w:pPr>
              <w:spacing w:line="340" w:lineRule="exact"/>
            </w:pPr>
            <w:r w:rsidRPr="00C06E94">
              <w:t>Following this experience, I visited Asakusa, one of Japan’s most traditional and historic tourist areas. The district is home to many ancient temples and shrines, and I observed numerous visitors from both Japan and abroad enjoying worship and sightseeing. In addition, I was fortunate to have the opportunity to ascend Tokyo Tower, which stands at a height of 333 meters, and to take in a panoramic view of the city of Tokyo.</w:t>
            </w:r>
          </w:p>
        </w:tc>
      </w:tr>
      <w:tr w:rsidR="00DC3364" w:rsidRPr="00E71F03" w14:paraId="75EB39B8" w14:textId="77777777" w:rsidTr="688016B8">
        <w:trPr>
          <w:trHeight w:val="2721"/>
        </w:trPr>
        <w:tc>
          <w:tcPr>
            <w:tcW w:w="4876" w:type="dxa"/>
            <w:tcBorders>
              <w:tl2br w:val="nil"/>
              <w:tr2bl w:val="nil"/>
            </w:tcBorders>
            <w:vAlign w:val="center"/>
          </w:tcPr>
          <w:p w14:paraId="58B539E4" w14:textId="44269825" w:rsidR="00A214CC" w:rsidRPr="00E71F03" w:rsidRDefault="00457925" w:rsidP="00A214CC">
            <w:pPr>
              <w:jc w:val="center"/>
              <w:rPr>
                <w:rFonts w:eastAsia="ＭＳ ゴシック"/>
                <w:b/>
                <w:color w:val="0070C0"/>
                <w:sz w:val="21"/>
                <w:szCs w:val="21"/>
              </w:rPr>
            </w:pPr>
            <w:r w:rsidRPr="00457925">
              <w:rPr>
                <w:rFonts w:eastAsia="ＭＳ ゴシック"/>
                <w:b/>
                <w:noProof/>
                <w:color w:val="0070C0"/>
                <w:sz w:val="21"/>
                <w:szCs w:val="21"/>
              </w:rPr>
              <w:lastRenderedPageBreak/>
              <w:drawing>
                <wp:inline distT="0" distB="0" distL="0" distR="0" wp14:anchorId="17A78D2C" wp14:editId="606DCF8B">
                  <wp:extent cx="2473544" cy="2556000"/>
                  <wp:effectExtent l="19050" t="19050" r="22225" b="15875"/>
                  <wp:docPr id="134095487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54870" name=""/>
                          <pic:cNvPicPr/>
                        </pic:nvPicPr>
                        <pic:blipFill>
                          <a:blip r:embed="rId50" cstate="screen">
                            <a:extLst>
                              <a:ext uri="{28A0092B-C50C-407E-A947-70E740481C1C}">
                                <a14:useLocalDpi xmlns:a14="http://schemas.microsoft.com/office/drawing/2010/main"/>
                              </a:ext>
                            </a:extLst>
                          </a:blip>
                          <a:stretch>
                            <a:fillRect/>
                          </a:stretch>
                        </pic:blipFill>
                        <pic:spPr>
                          <a:xfrm>
                            <a:off x="0" y="0"/>
                            <a:ext cx="2473544" cy="2556000"/>
                          </a:xfrm>
                          <a:prstGeom prst="rect">
                            <a:avLst/>
                          </a:prstGeom>
                          <a:ln w="3175">
                            <a:solidFill>
                              <a:schemeClr val="bg1">
                                <a:lumMod val="50000"/>
                              </a:schemeClr>
                            </a:solidFill>
                          </a:ln>
                        </pic:spPr>
                      </pic:pic>
                    </a:graphicData>
                  </a:graphic>
                </wp:inline>
              </w:drawing>
            </w:r>
          </w:p>
        </w:tc>
        <w:tc>
          <w:tcPr>
            <w:tcW w:w="4876" w:type="dxa"/>
            <w:tcBorders>
              <w:tl2br w:val="nil"/>
              <w:tr2bl w:val="nil"/>
            </w:tcBorders>
            <w:vAlign w:val="center"/>
          </w:tcPr>
          <w:p w14:paraId="2981DC40" w14:textId="53EBF13E" w:rsidR="00A214CC" w:rsidRPr="00E71F03" w:rsidRDefault="0053591D" w:rsidP="00A214CC">
            <w:pPr>
              <w:jc w:val="center"/>
              <w:rPr>
                <w:rFonts w:eastAsia="ＭＳ ゴシック"/>
                <w:b/>
                <w:color w:val="0070C0"/>
                <w:sz w:val="21"/>
                <w:szCs w:val="21"/>
              </w:rPr>
            </w:pPr>
            <w:r w:rsidRPr="002746A9">
              <w:rPr>
                <w:rFonts w:eastAsia="ＭＳ ゴシック"/>
                <w:b/>
                <w:noProof/>
                <w:color w:val="0070C0"/>
                <w:sz w:val="21"/>
                <w:szCs w:val="21"/>
              </w:rPr>
              <w:drawing>
                <wp:inline distT="0" distB="0" distL="0" distR="0" wp14:anchorId="1D92C90B" wp14:editId="179B4812">
                  <wp:extent cx="2079784" cy="2880000"/>
                  <wp:effectExtent l="19050" t="19050" r="15875" b="15875"/>
                  <wp:docPr id="10589127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912728" name=""/>
                          <pic:cNvPicPr/>
                        </pic:nvPicPr>
                        <pic:blipFill>
                          <a:blip r:embed="rId51" cstate="screen">
                            <a:extLst>
                              <a:ext uri="{28A0092B-C50C-407E-A947-70E740481C1C}">
                                <a14:useLocalDpi xmlns:a14="http://schemas.microsoft.com/office/drawing/2010/main"/>
                              </a:ext>
                            </a:extLst>
                          </a:blip>
                          <a:stretch>
                            <a:fillRect/>
                          </a:stretch>
                        </pic:blipFill>
                        <pic:spPr>
                          <a:xfrm>
                            <a:off x="0" y="0"/>
                            <a:ext cx="2079784" cy="2880000"/>
                          </a:xfrm>
                          <a:prstGeom prst="rect">
                            <a:avLst/>
                          </a:prstGeom>
                          <a:ln w="3175">
                            <a:solidFill>
                              <a:schemeClr val="bg1">
                                <a:lumMod val="50000"/>
                              </a:schemeClr>
                            </a:solidFill>
                          </a:ln>
                        </pic:spPr>
                      </pic:pic>
                    </a:graphicData>
                  </a:graphic>
                </wp:inline>
              </w:drawing>
            </w:r>
          </w:p>
        </w:tc>
      </w:tr>
      <w:tr w:rsidR="00DC3364" w:rsidRPr="00E71F03" w14:paraId="124F4D18" w14:textId="77777777" w:rsidTr="688016B8">
        <w:trPr>
          <w:trHeight w:val="283"/>
        </w:trPr>
        <w:tc>
          <w:tcPr>
            <w:tcW w:w="4876" w:type="dxa"/>
            <w:tcBorders>
              <w:tl2br w:val="nil"/>
              <w:tr2bl w:val="nil"/>
            </w:tcBorders>
          </w:tcPr>
          <w:p w14:paraId="1DAA4EFB" w14:textId="4017C39A" w:rsidR="00FB2E18" w:rsidRDefault="00E949A1" w:rsidP="004D3F9A">
            <w:pPr>
              <w:rPr>
                <w:sz w:val="21"/>
                <w:szCs w:val="21"/>
              </w:rPr>
            </w:pPr>
            <w:r>
              <w:rPr>
                <w:rFonts w:hint="eastAsia"/>
                <w:sz w:val="21"/>
                <w:szCs w:val="21"/>
              </w:rPr>
              <w:t>March 23, 2026 (Facebook)</w:t>
            </w:r>
          </w:p>
          <w:p w14:paraId="0387503F" w14:textId="38D70918" w:rsidR="00E74D6D" w:rsidRDefault="00E74D6D" w:rsidP="004D3F9A">
            <w:pPr>
              <w:rPr>
                <w:sz w:val="21"/>
                <w:szCs w:val="21"/>
              </w:rPr>
            </w:pPr>
            <w:r>
              <w:rPr>
                <w:rFonts w:hint="eastAsia"/>
                <w:sz w:val="21"/>
                <w:szCs w:val="21"/>
              </w:rPr>
              <w:t>Working Youth</w:t>
            </w:r>
          </w:p>
          <w:p w14:paraId="5C124A11" w14:textId="2E6C0CC3" w:rsidR="00FB2E18" w:rsidRPr="00FB2E18" w:rsidRDefault="00FB2E18" w:rsidP="004D3F9A">
            <w:pPr>
              <w:rPr>
                <w:sz w:val="21"/>
                <w:szCs w:val="21"/>
              </w:rPr>
            </w:pPr>
            <w:r w:rsidRPr="00FB2E18">
              <w:rPr>
                <w:sz w:val="21"/>
                <w:szCs w:val="21"/>
              </w:rPr>
              <w:t xml:space="preserve">It was great to lead a young politician group to the Matsushita Institute of Government and Management. The Institute is a Japanese private educational institution that trains young people in politics and business. Established by Panasonic founder </w:t>
            </w:r>
            <w:proofErr w:type="spellStart"/>
            <w:r w:rsidRPr="00FB2E18">
              <w:rPr>
                <w:sz w:val="21"/>
                <w:szCs w:val="21"/>
              </w:rPr>
              <w:t>Kōnosuke</w:t>
            </w:r>
            <w:proofErr w:type="spellEnd"/>
            <w:r w:rsidRPr="00FB2E18">
              <w:rPr>
                <w:sz w:val="21"/>
                <w:szCs w:val="21"/>
              </w:rPr>
              <w:t xml:space="preserve"> Matsushita in 1979, it counts many Japanese politicians and business leaders among its graduates. Notable alumni include Japanese prime ministers Yoshihiko Noda and Sanae Takaichi.</w:t>
            </w:r>
          </w:p>
        </w:tc>
        <w:tc>
          <w:tcPr>
            <w:tcW w:w="4876" w:type="dxa"/>
            <w:tcBorders>
              <w:tl2br w:val="nil"/>
              <w:tr2bl w:val="nil"/>
            </w:tcBorders>
          </w:tcPr>
          <w:p w14:paraId="276CA0E1" w14:textId="0F3A4EC4" w:rsidR="00D22785" w:rsidRDefault="00D22785" w:rsidP="00554F5F">
            <w:pPr>
              <w:rPr>
                <w:sz w:val="21"/>
                <w:szCs w:val="21"/>
              </w:rPr>
            </w:pPr>
            <w:r>
              <w:rPr>
                <w:rFonts w:hint="eastAsia"/>
                <w:sz w:val="21"/>
                <w:szCs w:val="21"/>
              </w:rPr>
              <w:t>March 27, 2026 (Facebook)</w:t>
            </w:r>
          </w:p>
          <w:p w14:paraId="1FE15AFA" w14:textId="34995015" w:rsidR="00E74D6D" w:rsidRPr="00D22785" w:rsidRDefault="00E74D6D" w:rsidP="00554F5F">
            <w:pPr>
              <w:rPr>
                <w:sz w:val="21"/>
                <w:szCs w:val="21"/>
              </w:rPr>
            </w:pPr>
            <w:r>
              <w:rPr>
                <w:rFonts w:hint="eastAsia"/>
                <w:sz w:val="21"/>
                <w:szCs w:val="21"/>
              </w:rPr>
              <w:t>Working Youth</w:t>
            </w:r>
          </w:p>
          <w:p w14:paraId="6972C26A" w14:textId="77777777" w:rsidR="00D22785" w:rsidRPr="00D22785" w:rsidRDefault="00D22785" w:rsidP="00D22785">
            <w:pPr>
              <w:rPr>
                <w:rFonts w:eastAsia="ＭＳ ゴシック"/>
                <w:sz w:val="21"/>
                <w:szCs w:val="21"/>
              </w:rPr>
            </w:pPr>
            <w:r w:rsidRPr="00D22785">
              <w:rPr>
                <w:rFonts w:eastAsia="ＭＳ ゴシック"/>
                <w:sz w:val="21"/>
                <w:szCs w:val="21"/>
              </w:rPr>
              <w:t>In addition to learning about society, politics, the economy, and traditional culture, we were able to directly observe the way infrastructure development is carried out in Japan, how urban planning is implemented in an orderly and systematic manner, and the high level of legal compliance among the Japanese people.</w:t>
            </w:r>
          </w:p>
          <w:p w14:paraId="72995643" w14:textId="77777777" w:rsidR="00D22785" w:rsidRPr="00D22785" w:rsidRDefault="00D22785" w:rsidP="00D22785">
            <w:pPr>
              <w:rPr>
                <w:rFonts w:eastAsia="ＭＳ ゴシック"/>
                <w:sz w:val="21"/>
                <w:szCs w:val="21"/>
              </w:rPr>
            </w:pPr>
            <w:r w:rsidRPr="00D22785">
              <w:rPr>
                <w:rFonts w:eastAsia="ＭＳ ゴシック"/>
                <w:sz w:val="21"/>
                <w:szCs w:val="21"/>
              </w:rPr>
              <w:t>Among these experiences, the aspect that drew my strongest interest was Japan’s electoral system. We had the opportunity to observe firsthand the voting and vote-counting processes of a local assembly election in Zushi City, Kanagawa Prefecture. From the casting of ballots to the counting of votes, every stage of the process was conducted in an orderly manner, with a strong sense of responsibility and a high degree of transparency, which we were able to confirm directly on site.</w:t>
            </w:r>
          </w:p>
          <w:p w14:paraId="7F8F4EE8" w14:textId="77777777" w:rsidR="00D22785" w:rsidRPr="00D22785" w:rsidRDefault="00D22785" w:rsidP="00D22785">
            <w:pPr>
              <w:rPr>
                <w:rFonts w:eastAsia="ＭＳ ゴシック"/>
                <w:sz w:val="21"/>
                <w:szCs w:val="21"/>
              </w:rPr>
            </w:pPr>
            <w:r w:rsidRPr="00D22785">
              <w:rPr>
                <w:rFonts w:eastAsia="ＭＳ ゴシック"/>
                <w:sz w:val="21"/>
                <w:szCs w:val="21"/>
              </w:rPr>
              <w:t xml:space="preserve">In particular, the following points were especially impressive and worthy of attention. First is the eligibility to run for office. In Japan, the conditions for candidacy are broadly inclusive. Regardless of whether one belongs to a political party, any </w:t>
            </w:r>
            <w:r w:rsidRPr="00D22785">
              <w:rPr>
                <w:rFonts w:eastAsia="ＭＳ ゴシック"/>
                <w:sz w:val="21"/>
                <w:szCs w:val="21"/>
              </w:rPr>
              <w:lastRenderedPageBreak/>
              <w:t>ordinary citizen who meets the prescribed requirements is eligible to stand as a candidate.</w:t>
            </w:r>
          </w:p>
          <w:p w14:paraId="37D3232D" w14:textId="77777777" w:rsidR="00D22785" w:rsidRPr="00D22785" w:rsidRDefault="00D22785" w:rsidP="00D22785">
            <w:pPr>
              <w:rPr>
                <w:rFonts w:eastAsia="ＭＳ ゴシック"/>
                <w:sz w:val="21"/>
                <w:szCs w:val="21"/>
              </w:rPr>
            </w:pPr>
            <w:r w:rsidRPr="00D22785">
              <w:rPr>
                <w:rFonts w:eastAsia="ＭＳ ゴシック"/>
                <w:sz w:val="21"/>
                <w:szCs w:val="21"/>
              </w:rPr>
              <w:t>Second is the voter registration system. In Japan, voters are automatically registered on the electoral roll, eliminating the need for individuals to apply separately or worry about their registration status. As long as the legal requirements—such as being 18 years of age or older and having resided in the relevant area for a specified period (for example, three months or more)—are met, voting eligibility is granted.</w:t>
            </w:r>
          </w:p>
          <w:p w14:paraId="39F949CB" w14:textId="77777777" w:rsidR="00D22785" w:rsidRPr="00D22785" w:rsidRDefault="00D22785" w:rsidP="00D22785">
            <w:pPr>
              <w:rPr>
                <w:rFonts w:eastAsia="ＭＳ ゴシック"/>
                <w:sz w:val="21"/>
                <w:szCs w:val="21"/>
              </w:rPr>
            </w:pPr>
            <w:r w:rsidRPr="00D22785">
              <w:rPr>
                <w:rFonts w:eastAsia="ＭＳ ゴシック"/>
                <w:sz w:val="21"/>
                <w:szCs w:val="21"/>
              </w:rPr>
              <w:t>Third is the strict regulation of election campaigning. In Japan, campaign activities are clearly defined and rigorously regulated in a transparent manner. For example, posters displaying candidates’ names are placed together in designated locations, with uniform size, identical display periods, and strict limits on the number of posters and flyers permitted. Similar restrictions apply to the size of campaign offices and the number of campaign staff. In addition, any form of providing benefits to voters, including food and beverages, is strictly prohibited.</w:t>
            </w:r>
          </w:p>
          <w:p w14:paraId="3DC6E516" w14:textId="5D4504A7" w:rsidR="00D22785" w:rsidRPr="00D22785" w:rsidRDefault="00D22785" w:rsidP="00554F5F">
            <w:pPr>
              <w:rPr>
                <w:rFonts w:eastAsia="ＭＳ ゴシック"/>
                <w:sz w:val="21"/>
                <w:szCs w:val="21"/>
              </w:rPr>
            </w:pPr>
            <w:r w:rsidRPr="00D22785">
              <w:rPr>
                <w:rFonts w:eastAsia="ＭＳ ゴシック"/>
                <w:sz w:val="21"/>
                <w:szCs w:val="21"/>
              </w:rPr>
              <w:t>These systems are designed to ensure the transparency of elections and are based on the principle of minimizing election-related costs for candidates and political parties. Excessive campaign spending increases the risk of corruption in post-election political governance. For this reason, I believe that Cambodia should also draw lessons from these commendable practices. Excessive expenditure on election campaigns can place a heavy burden on political parties and candidates and may give rise to various challenges within society.</w:t>
            </w:r>
          </w:p>
        </w:tc>
      </w:tr>
      <w:tr w:rsidR="00DC3364" w:rsidRPr="00E71F03" w14:paraId="4740EED0" w14:textId="77777777" w:rsidTr="00593696">
        <w:trPr>
          <w:trHeight w:val="2665"/>
        </w:trPr>
        <w:tc>
          <w:tcPr>
            <w:tcW w:w="4876" w:type="dxa"/>
            <w:vAlign w:val="center"/>
          </w:tcPr>
          <w:p w14:paraId="6A6BCA5B" w14:textId="4CC7574A" w:rsidR="00EF6638" w:rsidRPr="00E71F03" w:rsidRDefault="006A5965" w:rsidP="007D3A67">
            <w:pPr>
              <w:jc w:val="center"/>
              <w:rPr>
                <w:rFonts w:eastAsia="ＭＳ ゴシック"/>
                <w:b/>
                <w:color w:val="0070C0"/>
                <w:sz w:val="21"/>
                <w:szCs w:val="21"/>
              </w:rPr>
            </w:pPr>
            <w:r>
              <w:rPr>
                <w:rFonts w:eastAsia="ＭＳ ゴシック"/>
                <w:b/>
                <w:noProof/>
                <w:color w:val="0070C0"/>
                <w:sz w:val="21"/>
                <w:szCs w:val="21"/>
              </w:rPr>
              <w:lastRenderedPageBreak/>
              <w:drawing>
                <wp:inline distT="0" distB="0" distL="0" distR="0" wp14:anchorId="166C7D90" wp14:editId="44522E3F">
                  <wp:extent cx="1483250" cy="2448000"/>
                  <wp:effectExtent l="19050" t="19050" r="22225" b="9525"/>
                  <wp:docPr id="13181535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153534" name="図 1318153534"/>
                          <pic:cNvPicPr/>
                        </pic:nvPicPr>
                        <pic:blipFill>
                          <a:blip r:embed="rId52" cstate="screen">
                            <a:extLst>
                              <a:ext uri="{28A0092B-C50C-407E-A947-70E740481C1C}">
                                <a14:useLocalDpi xmlns:a14="http://schemas.microsoft.com/office/drawing/2010/main"/>
                              </a:ext>
                            </a:extLst>
                          </a:blip>
                          <a:stretch>
                            <a:fillRect/>
                          </a:stretch>
                        </pic:blipFill>
                        <pic:spPr>
                          <a:xfrm>
                            <a:off x="0" y="0"/>
                            <a:ext cx="1483250" cy="2448000"/>
                          </a:xfrm>
                          <a:prstGeom prst="rect">
                            <a:avLst/>
                          </a:prstGeom>
                          <a:ln w="3175">
                            <a:solidFill>
                              <a:schemeClr val="bg1">
                                <a:lumMod val="50000"/>
                              </a:schemeClr>
                            </a:solidFill>
                          </a:ln>
                        </pic:spPr>
                      </pic:pic>
                    </a:graphicData>
                  </a:graphic>
                </wp:inline>
              </w:drawing>
            </w:r>
          </w:p>
        </w:tc>
        <w:tc>
          <w:tcPr>
            <w:tcW w:w="4876" w:type="dxa"/>
            <w:vAlign w:val="center"/>
          </w:tcPr>
          <w:p w14:paraId="288D13E5" w14:textId="2466F747" w:rsidR="00DC3364" w:rsidRPr="00E71F03" w:rsidRDefault="00A46DD3" w:rsidP="00E91EB8">
            <w:pPr>
              <w:jc w:val="center"/>
              <w:rPr>
                <w:rFonts w:eastAsia="ＭＳ ゴシック"/>
                <w:b/>
                <w:color w:val="0070C0"/>
                <w:sz w:val="21"/>
                <w:szCs w:val="21"/>
              </w:rPr>
            </w:pPr>
            <w:r w:rsidRPr="008268FB">
              <w:rPr>
                <w:rFonts w:eastAsia="ＭＳ ゴシック"/>
                <w:b/>
                <w:noProof/>
                <w:color w:val="0070C0"/>
                <w:sz w:val="21"/>
                <w:szCs w:val="21"/>
              </w:rPr>
              <w:drawing>
                <wp:inline distT="0" distB="0" distL="0" distR="0" wp14:anchorId="1D291FFC" wp14:editId="03C5537E">
                  <wp:extent cx="2461735" cy="2448000"/>
                  <wp:effectExtent l="19050" t="19050" r="15240" b="9525"/>
                  <wp:docPr id="5272437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243764" name=""/>
                          <pic:cNvPicPr/>
                        </pic:nvPicPr>
                        <pic:blipFill>
                          <a:blip r:embed="rId53" cstate="screen">
                            <a:extLst>
                              <a:ext uri="{28A0092B-C50C-407E-A947-70E740481C1C}">
                                <a14:useLocalDpi xmlns:a14="http://schemas.microsoft.com/office/drawing/2010/main"/>
                              </a:ext>
                            </a:extLst>
                          </a:blip>
                          <a:stretch>
                            <a:fillRect/>
                          </a:stretch>
                        </pic:blipFill>
                        <pic:spPr>
                          <a:xfrm>
                            <a:off x="0" y="0"/>
                            <a:ext cx="2461735" cy="2448000"/>
                          </a:xfrm>
                          <a:prstGeom prst="rect">
                            <a:avLst/>
                          </a:prstGeom>
                          <a:ln w="3175">
                            <a:solidFill>
                              <a:schemeClr val="bg1">
                                <a:lumMod val="50000"/>
                              </a:schemeClr>
                            </a:solidFill>
                          </a:ln>
                        </pic:spPr>
                      </pic:pic>
                    </a:graphicData>
                  </a:graphic>
                </wp:inline>
              </w:drawing>
            </w:r>
          </w:p>
        </w:tc>
      </w:tr>
      <w:tr w:rsidR="00DC3364" w:rsidRPr="00E71F03" w14:paraId="5469D7F3" w14:textId="77777777" w:rsidTr="688016B8">
        <w:trPr>
          <w:trHeight w:val="283"/>
        </w:trPr>
        <w:tc>
          <w:tcPr>
            <w:tcW w:w="4876" w:type="dxa"/>
          </w:tcPr>
          <w:p w14:paraId="3399C015" w14:textId="2C9C131E" w:rsidR="00CB1594" w:rsidRDefault="00CB1594" w:rsidP="00593696">
            <w:pPr>
              <w:spacing w:line="340" w:lineRule="exact"/>
              <w:rPr>
                <w:rFonts w:eastAsia="ＭＳ ゴシック"/>
                <w:sz w:val="21"/>
                <w:szCs w:val="21"/>
              </w:rPr>
            </w:pPr>
            <w:r>
              <w:rPr>
                <w:rFonts w:eastAsia="ＭＳ ゴシック" w:hint="eastAsia"/>
                <w:sz w:val="21"/>
                <w:szCs w:val="21"/>
              </w:rPr>
              <w:t>March 20</w:t>
            </w:r>
            <w:r w:rsidR="00F62F34">
              <w:rPr>
                <w:rFonts w:eastAsia="ＭＳ ゴシック" w:hint="eastAsia"/>
                <w:sz w:val="21"/>
                <w:szCs w:val="21"/>
              </w:rPr>
              <w:t>,</w:t>
            </w:r>
            <w:r>
              <w:rPr>
                <w:rFonts w:eastAsia="ＭＳ ゴシック" w:hint="eastAsia"/>
                <w:sz w:val="21"/>
                <w:szCs w:val="21"/>
              </w:rPr>
              <w:t xml:space="preserve"> 2026 (Khmer Times)</w:t>
            </w:r>
          </w:p>
          <w:p w14:paraId="78ED348A" w14:textId="14B69A94" w:rsidR="005F0207" w:rsidRPr="005F0207" w:rsidRDefault="005F0207" w:rsidP="00593696">
            <w:pPr>
              <w:spacing w:line="340" w:lineRule="exact"/>
              <w:rPr>
                <w:rFonts w:eastAsia="ＭＳ ゴシック"/>
                <w:sz w:val="21"/>
                <w:szCs w:val="21"/>
              </w:rPr>
            </w:pPr>
            <w:r w:rsidRPr="005F0207">
              <w:rPr>
                <w:rFonts w:eastAsia="ＭＳ ゴシック"/>
                <w:sz w:val="21"/>
                <w:szCs w:val="21"/>
              </w:rPr>
              <w:t xml:space="preserve">“Young Cambodian political figures met with </w:t>
            </w:r>
            <w:r w:rsidR="009368AD">
              <w:rPr>
                <w:rFonts w:eastAsia="ＭＳ ゴシック" w:hint="eastAsia"/>
                <w:sz w:val="21"/>
                <w:szCs w:val="21"/>
              </w:rPr>
              <w:t xml:space="preserve">Ms. KUNIMITSU </w:t>
            </w:r>
            <w:r w:rsidR="009368AD" w:rsidRPr="005F0207">
              <w:rPr>
                <w:rFonts w:eastAsia="ＭＳ ゴシック"/>
                <w:sz w:val="21"/>
                <w:szCs w:val="21"/>
              </w:rPr>
              <w:t>Ayano</w:t>
            </w:r>
            <w:r w:rsidR="009368AD">
              <w:rPr>
                <w:rFonts w:eastAsia="ＭＳ ゴシック" w:hint="eastAsia"/>
                <w:sz w:val="21"/>
                <w:szCs w:val="21"/>
              </w:rPr>
              <w:t>,</w:t>
            </w:r>
            <w:r w:rsidR="009368AD" w:rsidRPr="005F0207">
              <w:rPr>
                <w:rFonts w:eastAsia="ＭＳ ゴシック"/>
                <w:sz w:val="21"/>
                <w:szCs w:val="21"/>
              </w:rPr>
              <w:t xml:space="preserve"> </w:t>
            </w:r>
            <w:r w:rsidRPr="005F0207">
              <w:rPr>
                <w:rFonts w:eastAsia="ＭＳ ゴシック"/>
                <w:sz w:val="21"/>
                <w:szCs w:val="21"/>
              </w:rPr>
              <w:t>Vice Minister for Foreign Affairs</w:t>
            </w:r>
            <w:r w:rsidR="009368AD">
              <w:rPr>
                <w:rFonts w:eastAsia="ＭＳ ゴシック" w:hint="eastAsia"/>
                <w:sz w:val="21"/>
                <w:szCs w:val="21"/>
              </w:rPr>
              <w:t>,</w:t>
            </w:r>
            <w:r w:rsidR="009368AD" w:rsidRPr="005F0207">
              <w:rPr>
                <w:rFonts w:eastAsia="ＭＳ ゴシック"/>
                <w:sz w:val="21"/>
                <w:szCs w:val="21"/>
              </w:rPr>
              <w:t xml:space="preserve"> in Tokyo </w:t>
            </w:r>
            <w:r w:rsidRPr="005F0207">
              <w:rPr>
                <w:rFonts w:eastAsia="ＭＳ ゴシック"/>
                <w:sz w:val="21"/>
                <w:szCs w:val="21"/>
              </w:rPr>
              <w:t>as part of an exchange program aimed at promoting dialogue and deepening their understanding of Japan’s democratic system.”</w:t>
            </w:r>
          </w:p>
        </w:tc>
        <w:tc>
          <w:tcPr>
            <w:tcW w:w="4876" w:type="dxa"/>
          </w:tcPr>
          <w:p w14:paraId="3B1B00D8" w14:textId="2780F605" w:rsidR="00F62F34" w:rsidRPr="00EA3C63" w:rsidRDefault="00F62F34" w:rsidP="00593696">
            <w:pPr>
              <w:tabs>
                <w:tab w:val="clear" w:pos="1980"/>
                <w:tab w:val="left" w:pos="3084"/>
              </w:tabs>
              <w:spacing w:line="340" w:lineRule="exact"/>
              <w:rPr>
                <w:rFonts w:eastAsia="ＭＳ ゴシック"/>
                <w:sz w:val="21"/>
                <w:szCs w:val="21"/>
              </w:rPr>
            </w:pPr>
            <w:r>
              <w:rPr>
                <w:rFonts w:eastAsia="ＭＳ ゴシック" w:hint="eastAsia"/>
                <w:sz w:val="21"/>
                <w:szCs w:val="21"/>
              </w:rPr>
              <w:t>March 24, 2026</w:t>
            </w:r>
            <w:r w:rsidR="00EA3C63" w:rsidRPr="00E63594">
              <w:rPr>
                <w:rFonts w:asciiTheme="majorHAnsi" w:hAnsiTheme="majorHAnsi" w:cstheme="majorHAnsi"/>
                <w:bCs/>
                <w:sz w:val="21"/>
                <w:szCs w:val="21"/>
              </w:rPr>
              <w:t xml:space="preserve"> </w:t>
            </w:r>
            <w:r w:rsidR="00EA3C63">
              <w:rPr>
                <w:rFonts w:asciiTheme="majorHAnsi" w:hAnsiTheme="majorHAnsi" w:cstheme="majorHAnsi" w:hint="eastAsia"/>
                <w:bCs/>
                <w:sz w:val="21"/>
                <w:szCs w:val="21"/>
              </w:rPr>
              <w:t>(</w:t>
            </w:r>
            <w:r w:rsidR="00EA3C63" w:rsidRPr="00E63594">
              <w:rPr>
                <w:rFonts w:asciiTheme="majorHAnsi" w:hAnsiTheme="majorHAnsi" w:cstheme="majorHAnsi"/>
                <w:bCs/>
                <w:sz w:val="21"/>
                <w:szCs w:val="21"/>
              </w:rPr>
              <w:t>Mr. SHIMADA Tomoaki</w:t>
            </w:r>
            <w:r w:rsidR="000B3C5B">
              <w:rPr>
                <w:rFonts w:asciiTheme="majorHAnsi" w:hAnsiTheme="majorHAnsi" w:cstheme="majorHAnsi"/>
                <w:bCs/>
                <w:sz w:val="21"/>
                <w:szCs w:val="21"/>
              </w:rPr>
              <w:t>’</w:t>
            </w:r>
            <w:r w:rsidR="000B3C5B">
              <w:rPr>
                <w:rFonts w:asciiTheme="majorHAnsi" w:hAnsiTheme="majorHAnsi" w:cstheme="majorHAnsi" w:hint="eastAsia"/>
                <w:bCs/>
                <w:sz w:val="21"/>
                <w:szCs w:val="21"/>
              </w:rPr>
              <w:t>s Facebook</w:t>
            </w:r>
            <w:r w:rsidR="00EA3C63" w:rsidRPr="00E63594">
              <w:rPr>
                <w:rFonts w:asciiTheme="majorHAnsi" w:hAnsiTheme="majorHAnsi" w:cstheme="majorHAnsi"/>
                <w:bCs/>
                <w:sz w:val="21"/>
                <w:szCs w:val="21"/>
              </w:rPr>
              <w:t>, Parliamentary Vice-Minister for Foreign Affairs</w:t>
            </w:r>
            <w:r w:rsidR="00EA3C63">
              <w:rPr>
                <w:rFonts w:asciiTheme="majorHAnsi" w:hAnsiTheme="majorHAnsi" w:cstheme="majorHAnsi" w:hint="eastAsia"/>
                <w:bCs/>
                <w:sz w:val="21"/>
                <w:szCs w:val="21"/>
              </w:rPr>
              <w:t>)</w:t>
            </w:r>
          </w:p>
          <w:p w14:paraId="3F059675" w14:textId="5866EBE1" w:rsidR="007174FA" w:rsidRPr="00096741" w:rsidRDefault="00096741" w:rsidP="00593696">
            <w:pPr>
              <w:tabs>
                <w:tab w:val="clear" w:pos="1980"/>
                <w:tab w:val="left" w:pos="3084"/>
              </w:tabs>
              <w:spacing w:line="340" w:lineRule="exact"/>
              <w:rPr>
                <w:rFonts w:eastAsia="ＭＳ ゴシック"/>
                <w:sz w:val="21"/>
                <w:szCs w:val="21"/>
              </w:rPr>
            </w:pPr>
            <w:r w:rsidRPr="00096741">
              <w:rPr>
                <w:rFonts w:asciiTheme="majorHAnsi" w:eastAsia="ＭＳ ゴシック" w:hAnsiTheme="majorHAnsi" w:cstheme="majorHAnsi"/>
                <w:sz w:val="21"/>
                <w:szCs w:val="21"/>
              </w:rPr>
              <w:t>“</w:t>
            </w:r>
            <w:r w:rsidRPr="00096741">
              <w:rPr>
                <w:rFonts w:eastAsia="ＭＳ ゴシック"/>
                <w:sz w:val="21"/>
                <w:szCs w:val="21"/>
              </w:rPr>
              <w:t>I participated in a discussion meeting with ten young Cambodian political figures.</w:t>
            </w:r>
            <w:r w:rsidRPr="00096741">
              <w:rPr>
                <w:rFonts w:asciiTheme="majorHAnsi" w:eastAsia="ＭＳ ゴシック" w:hAnsiTheme="majorHAnsi" w:cstheme="majorHAnsi"/>
                <w:sz w:val="21"/>
                <w:szCs w:val="21"/>
              </w:rPr>
              <w:t>”</w:t>
            </w:r>
          </w:p>
        </w:tc>
      </w:tr>
      <w:tr w:rsidR="00323F9A" w:rsidRPr="00E71F03" w14:paraId="647AEAA1" w14:textId="77777777" w:rsidTr="688016B8">
        <w:trPr>
          <w:trHeight w:val="2721"/>
        </w:trPr>
        <w:tc>
          <w:tcPr>
            <w:tcW w:w="4876" w:type="dxa"/>
            <w:vAlign w:val="center"/>
          </w:tcPr>
          <w:p w14:paraId="65C5F5FD" w14:textId="33CD44E2" w:rsidR="00323F9A" w:rsidRPr="00E71F03" w:rsidRDefault="009A1739" w:rsidP="009A1739">
            <w:pPr>
              <w:jc w:val="center"/>
              <w:rPr>
                <w:rFonts w:eastAsia="ＭＳ ゴシック"/>
                <w:b/>
                <w:color w:val="0070C0"/>
                <w:sz w:val="21"/>
                <w:szCs w:val="21"/>
              </w:rPr>
            </w:pPr>
            <w:r>
              <w:rPr>
                <w:rFonts w:eastAsia="ＭＳ ゴシック"/>
                <w:b/>
                <w:noProof/>
                <w:color w:val="0070C0"/>
                <w:sz w:val="21"/>
                <w:szCs w:val="21"/>
              </w:rPr>
              <w:drawing>
                <wp:inline distT="0" distB="0" distL="0" distR="0" wp14:anchorId="64D862CC" wp14:editId="1F3F1F35">
                  <wp:extent cx="2502480" cy="2880000"/>
                  <wp:effectExtent l="19050" t="19050" r="12700" b="15875"/>
                  <wp:docPr id="8908959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895988" name="図 890895988"/>
                          <pic:cNvPicPr/>
                        </pic:nvPicPr>
                        <pic:blipFill>
                          <a:blip r:embed="rId54" cstate="screen">
                            <a:extLst>
                              <a:ext uri="{28A0092B-C50C-407E-A947-70E740481C1C}">
                                <a14:useLocalDpi xmlns:a14="http://schemas.microsoft.com/office/drawing/2010/main"/>
                              </a:ext>
                            </a:extLst>
                          </a:blip>
                          <a:stretch>
                            <a:fillRect/>
                          </a:stretch>
                        </pic:blipFill>
                        <pic:spPr>
                          <a:xfrm>
                            <a:off x="0" y="0"/>
                            <a:ext cx="2502480" cy="2880000"/>
                          </a:xfrm>
                          <a:prstGeom prst="rect">
                            <a:avLst/>
                          </a:prstGeom>
                          <a:ln>
                            <a:solidFill>
                              <a:schemeClr val="bg1">
                                <a:lumMod val="50000"/>
                              </a:schemeClr>
                            </a:solidFill>
                          </a:ln>
                        </pic:spPr>
                      </pic:pic>
                    </a:graphicData>
                  </a:graphic>
                </wp:inline>
              </w:drawing>
            </w:r>
          </w:p>
        </w:tc>
        <w:tc>
          <w:tcPr>
            <w:tcW w:w="4876" w:type="dxa"/>
          </w:tcPr>
          <w:p w14:paraId="767AEA49" w14:textId="41E67AF1" w:rsidR="00323F9A" w:rsidRPr="00E71F03" w:rsidRDefault="00C1466F" w:rsidP="003B51B7">
            <w:pPr>
              <w:jc w:val="center"/>
              <w:rPr>
                <w:rFonts w:eastAsia="ＭＳ ゴシック"/>
                <w:b/>
                <w:color w:val="0070C0"/>
                <w:sz w:val="21"/>
                <w:szCs w:val="21"/>
              </w:rPr>
            </w:pPr>
            <w:r w:rsidRPr="00C1466F">
              <w:rPr>
                <w:rFonts w:eastAsia="ＭＳ ゴシック"/>
                <w:b/>
                <w:noProof/>
                <w:color w:val="0070C0"/>
                <w:sz w:val="21"/>
                <w:szCs w:val="21"/>
              </w:rPr>
              <w:drawing>
                <wp:inline distT="0" distB="0" distL="0" distR="0" wp14:anchorId="420747AB" wp14:editId="1905239C">
                  <wp:extent cx="1602988" cy="2880000"/>
                  <wp:effectExtent l="19050" t="19050" r="16510" b="15875"/>
                  <wp:docPr id="17880969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96944" name=""/>
                          <pic:cNvPicPr/>
                        </pic:nvPicPr>
                        <pic:blipFill>
                          <a:blip r:embed="rId55" cstate="screen">
                            <a:extLst>
                              <a:ext uri="{28A0092B-C50C-407E-A947-70E740481C1C}">
                                <a14:useLocalDpi xmlns:a14="http://schemas.microsoft.com/office/drawing/2010/main"/>
                              </a:ext>
                            </a:extLst>
                          </a:blip>
                          <a:stretch>
                            <a:fillRect/>
                          </a:stretch>
                        </pic:blipFill>
                        <pic:spPr>
                          <a:xfrm>
                            <a:off x="0" y="0"/>
                            <a:ext cx="1602988" cy="2880000"/>
                          </a:xfrm>
                          <a:prstGeom prst="rect">
                            <a:avLst/>
                          </a:prstGeom>
                          <a:ln w="3175">
                            <a:solidFill>
                              <a:schemeClr val="bg1">
                                <a:lumMod val="50000"/>
                              </a:schemeClr>
                            </a:solidFill>
                          </a:ln>
                        </pic:spPr>
                      </pic:pic>
                    </a:graphicData>
                  </a:graphic>
                </wp:inline>
              </w:drawing>
            </w:r>
          </w:p>
        </w:tc>
      </w:tr>
      <w:tr w:rsidR="00323F9A" w:rsidRPr="005505AA" w14:paraId="42CD3E8A" w14:textId="77777777" w:rsidTr="688016B8">
        <w:trPr>
          <w:trHeight w:val="283"/>
        </w:trPr>
        <w:tc>
          <w:tcPr>
            <w:tcW w:w="4876" w:type="dxa"/>
          </w:tcPr>
          <w:p w14:paraId="4858CC0A" w14:textId="20CB5589" w:rsidR="003E70F0" w:rsidRDefault="003E70F0" w:rsidP="00593696">
            <w:pPr>
              <w:spacing w:line="340" w:lineRule="exact"/>
              <w:rPr>
                <w:rFonts w:eastAsia="ＭＳ ゴシック"/>
                <w:sz w:val="21"/>
                <w:szCs w:val="21"/>
              </w:rPr>
            </w:pPr>
            <w:r>
              <w:rPr>
                <w:rFonts w:eastAsia="ＭＳ ゴシック" w:hint="eastAsia"/>
                <w:sz w:val="21"/>
                <w:szCs w:val="21"/>
              </w:rPr>
              <w:t>March 26, 2026 (Post Khmer)</w:t>
            </w:r>
          </w:p>
          <w:p w14:paraId="1EC41535" w14:textId="28990C02" w:rsidR="003E70F0" w:rsidRPr="003E70F0" w:rsidRDefault="003E70F0" w:rsidP="00593696">
            <w:pPr>
              <w:spacing w:line="340" w:lineRule="exact"/>
              <w:rPr>
                <w:rFonts w:eastAsia="ＭＳ ゴシック"/>
                <w:sz w:val="21"/>
                <w:szCs w:val="21"/>
              </w:rPr>
            </w:pPr>
            <w:r w:rsidRPr="003E70F0">
              <w:rPr>
                <w:rFonts w:asciiTheme="majorHAnsi" w:eastAsia="ＭＳ ゴシック" w:hAnsiTheme="majorHAnsi" w:cstheme="majorHAnsi"/>
                <w:sz w:val="21"/>
                <w:szCs w:val="21"/>
              </w:rPr>
              <w:t>“</w:t>
            </w:r>
            <w:r w:rsidRPr="003E70F0">
              <w:rPr>
                <w:rFonts w:eastAsia="ＭＳ ゴシック"/>
                <w:sz w:val="21"/>
                <w:szCs w:val="21"/>
              </w:rPr>
              <w:t>Cambodian political parties and civil society organizations were able to gain many valuable insights by deepening their understanding of Japan’s politics and democracy.</w:t>
            </w:r>
            <w:r w:rsidRPr="003E70F0">
              <w:rPr>
                <w:rFonts w:asciiTheme="majorHAnsi" w:eastAsia="ＭＳ ゴシック" w:hAnsiTheme="majorHAnsi" w:cstheme="majorHAnsi"/>
                <w:sz w:val="21"/>
                <w:szCs w:val="21"/>
              </w:rPr>
              <w:t xml:space="preserve"> ”</w:t>
            </w:r>
          </w:p>
        </w:tc>
        <w:tc>
          <w:tcPr>
            <w:tcW w:w="4876" w:type="dxa"/>
          </w:tcPr>
          <w:p w14:paraId="22D4DF93" w14:textId="270C516A" w:rsidR="00272BE5" w:rsidRDefault="00272BE5" w:rsidP="00593696">
            <w:pPr>
              <w:spacing w:line="340" w:lineRule="exact"/>
              <w:rPr>
                <w:rFonts w:eastAsia="ＭＳ ゴシック"/>
                <w:sz w:val="21"/>
                <w:szCs w:val="21"/>
              </w:rPr>
            </w:pPr>
            <w:r>
              <w:rPr>
                <w:rFonts w:eastAsia="ＭＳ ゴシック" w:hint="eastAsia"/>
                <w:sz w:val="21"/>
                <w:szCs w:val="21"/>
              </w:rPr>
              <w:t>March 26, 2026 (The Phnom Penh Post</w:t>
            </w:r>
            <w:r>
              <w:rPr>
                <w:rFonts w:eastAsia="ＭＳ ゴシック"/>
                <w:sz w:val="21"/>
                <w:szCs w:val="21"/>
              </w:rPr>
              <w:t>’</w:t>
            </w:r>
            <w:r>
              <w:rPr>
                <w:rFonts w:eastAsia="ＭＳ ゴシック" w:hint="eastAsia"/>
                <w:sz w:val="21"/>
                <w:szCs w:val="21"/>
              </w:rPr>
              <w:t>s LinkedIn)</w:t>
            </w:r>
          </w:p>
          <w:p w14:paraId="1BA923C0" w14:textId="31AF080E" w:rsidR="00272BE5" w:rsidRPr="00272BE5" w:rsidRDefault="00272BE5" w:rsidP="00593696">
            <w:pPr>
              <w:spacing w:line="340" w:lineRule="exact"/>
              <w:rPr>
                <w:rFonts w:eastAsia="ＭＳ ゴシック"/>
                <w:sz w:val="21"/>
                <w:szCs w:val="21"/>
              </w:rPr>
            </w:pPr>
            <w:r w:rsidRPr="00272BE5">
              <w:rPr>
                <w:rFonts w:eastAsia="ＭＳ ゴシック"/>
                <w:sz w:val="21"/>
                <w:szCs w:val="21"/>
              </w:rPr>
              <w:t>Ten young Cambodian participants representing political parties registered with the National Election Committee (NEC), including the ruling Cambodian People’s Party, as well as representatives of civil society organizations, took part in the “JENESYS Cambodia–Japan Young Political Leaders Exchange Program.”</w:t>
            </w:r>
          </w:p>
        </w:tc>
      </w:tr>
    </w:tbl>
    <w:p w14:paraId="021C7E59" w14:textId="146C83D6" w:rsidR="00914552" w:rsidRPr="005231B7" w:rsidRDefault="00914552" w:rsidP="00914552">
      <w:pPr>
        <w:spacing w:line="300" w:lineRule="exact"/>
        <w:rPr>
          <w:rFonts w:asciiTheme="majorHAnsi" w:eastAsia="ＭＳ ゴシック" w:hAnsiTheme="majorHAnsi" w:cstheme="majorHAnsi"/>
          <w:b/>
          <w:color w:val="FF0000"/>
          <w:sz w:val="21"/>
          <w:szCs w:val="21"/>
        </w:rPr>
      </w:pPr>
      <w:r>
        <w:rPr>
          <w:rFonts w:asciiTheme="majorHAnsi" w:eastAsia="ＭＳ ゴシック" w:hAnsiTheme="majorHAnsi" w:cstheme="majorHAnsi" w:hint="eastAsia"/>
          <w:b/>
          <w:sz w:val="21"/>
          <w:szCs w:val="18"/>
        </w:rPr>
        <w:lastRenderedPageBreak/>
        <w:t>6</w:t>
      </w:r>
      <w:r w:rsidRPr="005231B7">
        <w:rPr>
          <w:rFonts w:asciiTheme="majorHAnsi" w:eastAsia="ＭＳ ゴシック" w:hAnsiTheme="majorHAnsi" w:cstheme="majorHAnsi"/>
          <w:b/>
          <w:sz w:val="21"/>
          <w:szCs w:val="18"/>
        </w:rPr>
        <w:t>. Presentations of Program Findings</w:t>
      </w:r>
      <w:r w:rsidR="00FC75C0">
        <w:rPr>
          <w:rFonts w:asciiTheme="majorHAnsi" w:eastAsia="ＭＳ ゴシック" w:hAnsiTheme="majorHAnsi" w:cstheme="majorHAnsi" w:hint="eastAsia"/>
          <w:b/>
          <w:sz w:val="21"/>
          <w:szCs w:val="18"/>
        </w:rPr>
        <w:t xml:space="preserve"> </w:t>
      </w:r>
      <w:r w:rsidRPr="005231B7">
        <w:rPr>
          <w:rFonts w:asciiTheme="majorHAnsi" w:eastAsia="ＭＳ ゴシック" w:hAnsiTheme="majorHAnsi" w:cstheme="majorHAnsi"/>
          <w:b/>
          <w:sz w:val="21"/>
          <w:szCs w:val="18"/>
        </w:rPr>
        <w:t>at the Reporting Session (excerpt)</w:t>
      </w:r>
    </w:p>
    <w:p w14:paraId="05C27CC0" w14:textId="77777777" w:rsidR="00EE2528" w:rsidRPr="00EE2528" w:rsidRDefault="00EE2528" w:rsidP="00EE2528">
      <w:pPr>
        <w:pStyle w:val="a9"/>
        <w:numPr>
          <w:ilvl w:val="0"/>
          <w:numId w:val="9"/>
        </w:numPr>
        <w:ind w:leftChars="0"/>
        <w:rPr>
          <w:rFonts w:asciiTheme="majorHAnsi" w:eastAsia="ＭＳ ゴシック" w:hAnsiTheme="majorHAnsi" w:cstheme="majorHAnsi"/>
          <w:bCs/>
          <w:sz w:val="21"/>
          <w:szCs w:val="21"/>
        </w:rPr>
      </w:pPr>
      <w:r w:rsidRPr="00EE2528">
        <w:rPr>
          <w:rFonts w:asciiTheme="majorHAnsi" w:eastAsia="ＭＳ ゴシック" w:hAnsiTheme="majorHAnsi" w:cstheme="majorHAnsi"/>
          <w:bCs/>
          <w:sz w:val="21"/>
          <w:szCs w:val="21"/>
        </w:rPr>
        <w:t>I aspire to contribute to Cambodia’s development and the advancement of democracy through leadership development. Our political party upholds the principle of balance between cause and effect and is guided by a strong commitment to protecting socially vulnerable groups. I have learned that meaningful national change often begins with small groups of dedicated individuals, and that the accumulation of such efforts can ultimately transform society.</w:t>
      </w:r>
    </w:p>
    <w:p w14:paraId="3DBE11E0" w14:textId="77777777" w:rsidR="00EE2528" w:rsidRPr="00EE2528" w:rsidRDefault="00EE2528" w:rsidP="00EE2528">
      <w:pPr>
        <w:pStyle w:val="a9"/>
        <w:ind w:leftChars="0" w:left="440"/>
        <w:rPr>
          <w:rFonts w:asciiTheme="majorHAnsi" w:eastAsia="ＭＳ ゴシック" w:hAnsiTheme="majorHAnsi" w:cstheme="majorHAnsi"/>
          <w:bCs/>
          <w:sz w:val="21"/>
          <w:szCs w:val="21"/>
        </w:rPr>
      </w:pPr>
      <w:r w:rsidRPr="00EE2528">
        <w:rPr>
          <w:rFonts w:asciiTheme="majorHAnsi" w:eastAsia="ＭＳ ゴシック" w:hAnsiTheme="majorHAnsi" w:cstheme="majorHAnsi"/>
          <w:bCs/>
          <w:sz w:val="21"/>
          <w:szCs w:val="21"/>
        </w:rPr>
        <w:t>During Dr. Taniguchi’s lecture, one statement left a particularly strong impression on me: “If there are 50 people with firm and well</w:t>
      </w:r>
      <w:r w:rsidRPr="00EE2528">
        <w:rPr>
          <w:rFonts w:ascii="Cambria Math" w:eastAsia="ＭＳ ゴシック" w:hAnsi="Cambria Math" w:cs="Cambria Math"/>
          <w:bCs/>
          <w:sz w:val="21"/>
          <w:szCs w:val="21"/>
        </w:rPr>
        <w:t>‑</w:t>
      </w:r>
      <w:r w:rsidRPr="00EE2528">
        <w:rPr>
          <w:rFonts w:asciiTheme="majorHAnsi" w:eastAsia="ＭＳ ゴシック" w:hAnsiTheme="majorHAnsi" w:cstheme="majorHAnsi"/>
          <w:bCs/>
          <w:sz w:val="21"/>
          <w:szCs w:val="21"/>
        </w:rPr>
        <w:t>grounded convictions, democracy can develop.</w:t>
      </w:r>
      <w:r w:rsidRPr="00EE2528">
        <w:rPr>
          <w:rFonts w:eastAsia="ＭＳ ゴシック" w:cs="Arial"/>
          <w:bCs/>
          <w:sz w:val="21"/>
          <w:szCs w:val="21"/>
        </w:rPr>
        <w:t>”</w:t>
      </w:r>
      <w:r w:rsidRPr="00EE2528">
        <w:rPr>
          <w:rFonts w:asciiTheme="majorHAnsi" w:eastAsia="ＭＳ ゴシック" w:hAnsiTheme="majorHAnsi" w:cstheme="majorHAnsi"/>
          <w:bCs/>
          <w:sz w:val="21"/>
          <w:szCs w:val="21"/>
        </w:rPr>
        <w:t xml:space="preserve"> For example, the Matsushita Institute of Government and Management has produced only around 300 graduates, yet many have gone on to become leaders who exert significant influence on society. This made me realize that meaningful change is indeed possible even with a relatively small number of people.</w:t>
      </w:r>
    </w:p>
    <w:p w14:paraId="6DC4D188" w14:textId="5AB6267D" w:rsidR="00521E04" w:rsidRPr="00EE2528" w:rsidRDefault="00EE2528" w:rsidP="00EE2528">
      <w:pPr>
        <w:pStyle w:val="a9"/>
        <w:ind w:leftChars="0" w:left="440"/>
        <w:rPr>
          <w:rFonts w:asciiTheme="majorHAnsi" w:eastAsia="ＭＳ ゴシック" w:hAnsiTheme="majorHAnsi" w:cstheme="majorHAnsi"/>
          <w:bCs/>
          <w:sz w:val="21"/>
          <w:szCs w:val="21"/>
        </w:rPr>
      </w:pPr>
      <w:r w:rsidRPr="00EE2528">
        <w:rPr>
          <w:rFonts w:asciiTheme="majorHAnsi" w:eastAsia="ＭＳ ゴシック" w:hAnsiTheme="majorHAnsi" w:cstheme="majorHAnsi"/>
          <w:bCs/>
          <w:sz w:val="21"/>
          <w:szCs w:val="21"/>
        </w:rPr>
        <w:t>In Japanese society, a deeply rooted culture of mutual respect is evident—not only in traditional practices such as the tea ceremony, but also in various public settings, including polling stations. Inspired by this, I am committed to valuing an inclusive and respectful approach in my own political activities. Together with my colleagues, I hope to contribute to peace in Cambodia and in the wider world.</w:t>
      </w:r>
    </w:p>
    <w:p w14:paraId="03C36557" w14:textId="77777777" w:rsidR="00D85A7F" w:rsidRPr="00D85A7F" w:rsidRDefault="00D85A7F" w:rsidP="00D85A7F">
      <w:pPr>
        <w:pStyle w:val="a9"/>
        <w:numPr>
          <w:ilvl w:val="0"/>
          <w:numId w:val="9"/>
        </w:numPr>
        <w:ind w:leftChars="0"/>
        <w:rPr>
          <w:rFonts w:asciiTheme="majorHAnsi" w:eastAsia="ＭＳ ゴシック" w:hAnsiTheme="majorHAnsi" w:cstheme="majorHAnsi"/>
          <w:bCs/>
          <w:sz w:val="21"/>
          <w:szCs w:val="21"/>
        </w:rPr>
      </w:pPr>
      <w:r w:rsidRPr="00D85A7F">
        <w:rPr>
          <w:rFonts w:asciiTheme="majorHAnsi" w:eastAsia="ＭＳ ゴシック" w:hAnsiTheme="majorHAnsi" w:cstheme="majorHAnsi"/>
          <w:bCs/>
          <w:sz w:val="21"/>
          <w:szCs w:val="21"/>
        </w:rPr>
        <w:t>Through the week-long study visit, I was able to deepen my understanding of Japanese daily life and cultural values. I was particularly impressed by Japan’s ability to consciously preserve its rich traditional culture while simultaneously achieving remarkable technological and economic development.</w:t>
      </w:r>
    </w:p>
    <w:p w14:paraId="452AC748" w14:textId="77777777" w:rsidR="001C6310" w:rsidRDefault="00D85A7F" w:rsidP="001C6310">
      <w:pPr>
        <w:pStyle w:val="a9"/>
        <w:ind w:leftChars="0" w:left="440"/>
        <w:rPr>
          <w:rFonts w:asciiTheme="majorHAnsi" w:eastAsia="ＭＳ ゴシック" w:hAnsiTheme="majorHAnsi" w:cstheme="majorHAnsi"/>
          <w:bCs/>
          <w:sz w:val="21"/>
          <w:szCs w:val="21"/>
        </w:rPr>
      </w:pPr>
      <w:r w:rsidRPr="00D85A7F">
        <w:rPr>
          <w:rFonts w:asciiTheme="majorHAnsi" w:eastAsia="ＭＳ ゴシック" w:hAnsiTheme="majorHAnsi" w:cstheme="majorHAnsi"/>
          <w:bCs/>
          <w:sz w:val="21"/>
          <w:szCs w:val="21"/>
        </w:rPr>
        <w:t xml:space="preserve">During this program, we had the opportunity to visit the National Diet, pay a courtesy call on the Vice Minister for Foreign Affairs, and learn extensively about Japanese democracy. Japan generously shared its knowledge and experiences not only with us, but also with young people from Pacific nations such as </w:t>
      </w:r>
      <w:proofErr w:type="gramStart"/>
      <w:r w:rsidRPr="00D85A7F">
        <w:rPr>
          <w:rFonts w:asciiTheme="majorHAnsi" w:eastAsia="ＭＳ ゴシック" w:hAnsiTheme="majorHAnsi" w:cstheme="majorHAnsi"/>
          <w:bCs/>
          <w:sz w:val="21"/>
          <w:szCs w:val="21"/>
        </w:rPr>
        <w:t>ourselves</w:t>
      </w:r>
      <w:proofErr w:type="gramEnd"/>
      <w:r w:rsidRPr="00D85A7F">
        <w:rPr>
          <w:rFonts w:asciiTheme="majorHAnsi" w:eastAsia="ＭＳ ゴシック" w:hAnsiTheme="majorHAnsi" w:cstheme="majorHAnsi"/>
          <w:bCs/>
          <w:sz w:val="21"/>
          <w:szCs w:val="21"/>
        </w:rPr>
        <w:t>, emphasizing the importance of democracy and equality.</w:t>
      </w:r>
    </w:p>
    <w:p w14:paraId="4AB2327A" w14:textId="4D72B8DD" w:rsidR="001C6310" w:rsidRPr="001C6310" w:rsidRDefault="001C6310" w:rsidP="001C6310">
      <w:pPr>
        <w:pStyle w:val="a9"/>
        <w:ind w:leftChars="0" w:left="440"/>
        <w:rPr>
          <w:rFonts w:asciiTheme="majorHAnsi" w:eastAsia="ＭＳ ゴシック" w:hAnsiTheme="majorHAnsi" w:cstheme="majorHAnsi"/>
          <w:bCs/>
          <w:sz w:val="21"/>
          <w:szCs w:val="21"/>
        </w:rPr>
      </w:pPr>
      <w:r w:rsidRPr="001C6310">
        <w:rPr>
          <w:rFonts w:asciiTheme="majorHAnsi" w:eastAsia="ＭＳ ゴシック" w:hAnsiTheme="majorHAnsi" w:cstheme="majorHAnsi"/>
          <w:bCs/>
          <w:sz w:val="21"/>
          <w:szCs w:val="21"/>
        </w:rPr>
        <w:t>Dr. Taniguchi’s lecture</w:t>
      </w:r>
      <w:proofErr w:type="gramStart"/>
      <w:r w:rsidRPr="001C6310">
        <w:rPr>
          <w:rFonts w:asciiTheme="majorHAnsi" w:eastAsia="ＭＳ ゴシック" w:hAnsiTheme="majorHAnsi" w:cstheme="majorHAnsi"/>
          <w:bCs/>
          <w:sz w:val="21"/>
          <w:szCs w:val="21"/>
        </w:rPr>
        <w:t>, in particular, taught</w:t>
      </w:r>
      <w:proofErr w:type="gramEnd"/>
      <w:r w:rsidRPr="001C6310">
        <w:rPr>
          <w:rFonts w:asciiTheme="majorHAnsi" w:eastAsia="ＭＳ ゴシック" w:hAnsiTheme="majorHAnsi" w:cstheme="majorHAnsi"/>
          <w:bCs/>
          <w:sz w:val="21"/>
          <w:szCs w:val="21"/>
        </w:rPr>
        <w:t xml:space="preserve"> us that development must be pursued with a sense of hope—for oneself and for one’s country. Furthermore, through the tea ceremony experience, I learned the importance of mutual respect and treating all individuals equally, regardless of status or background. I felt that these values form a fundamental philosophical foundation for Japanese political leaders. </w:t>
      </w:r>
    </w:p>
    <w:p w14:paraId="3B78F583" w14:textId="4F4B4373" w:rsidR="00D85A7F" w:rsidRPr="00D85A7F" w:rsidRDefault="00D85A7F" w:rsidP="00D85A7F">
      <w:pPr>
        <w:pStyle w:val="a9"/>
        <w:ind w:leftChars="0" w:left="440"/>
        <w:rPr>
          <w:rFonts w:asciiTheme="majorHAnsi" w:eastAsia="ＭＳ ゴシック" w:hAnsiTheme="majorHAnsi" w:cstheme="majorHAnsi"/>
          <w:bCs/>
          <w:sz w:val="21"/>
          <w:szCs w:val="21"/>
        </w:rPr>
      </w:pPr>
      <w:r w:rsidRPr="00D85A7F">
        <w:rPr>
          <w:rFonts w:asciiTheme="majorHAnsi" w:eastAsia="ＭＳ ゴシック" w:hAnsiTheme="majorHAnsi" w:cstheme="majorHAnsi"/>
          <w:bCs/>
          <w:sz w:val="21"/>
          <w:szCs w:val="21"/>
        </w:rPr>
        <w:t>I hope to share the knowledge and insights gained through this program with young people in Cambodia who aspire to pursue careers in politics.</w:t>
      </w:r>
    </w:p>
    <w:p w14:paraId="40521406" w14:textId="77777777" w:rsidR="00493383" w:rsidRDefault="00493383" w:rsidP="00493383">
      <w:pPr>
        <w:pStyle w:val="a9"/>
        <w:numPr>
          <w:ilvl w:val="0"/>
          <w:numId w:val="9"/>
        </w:numPr>
        <w:ind w:leftChars="0"/>
        <w:rPr>
          <w:rFonts w:asciiTheme="majorHAnsi" w:eastAsia="ＭＳ ゴシック" w:hAnsiTheme="majorHAnsi" w:cstheme="majorHAnsi"/>
          <w:bCs/>
          <w:sz w:val="21"/>
          <w:szCs w:val="21"/>
        </w:rPr>
      </w:pPr>
      <w:r w:rsidRPr="00493383">
        <w:rPr>
          <w:rFonts w:asciiTheme="majorHAnsi" w:eastAsia="ＭＳ ゴシック" w:hAnsiTheme="majorHAnsi" w:cstheme="majorHAnsi"/>
          <w:bCs/>
          <w:sz w:val="21"/>
          <w:szCs w:val="21"/>
        </w:rPr>
        <w:t>During my time in Japan, I had the opportunity to learn about three key areas. The first was Japanese culture, including the tea ceremony, Japanese society, and democracy. Through the lectures at the Matsushita Institute of Government and Management, I was able to truly feel how deeply these values are rooted in Japanese society. This was an extremely valuable experience for me personally, and I also believe that Japan serves as a positive model for Cambodia.</w:t>
      </w:r>
    </w:p>
    <w:p w14:paraId="778AB4C1" w14:textId="1506C8CD" w:rsidR="00493383" w:rsidRPr="00493383" w:rsidRDefault="00493383" w:rsidP="00493383">
      <w:pPr>
        <w:pStyle w:val="a9"/>
        <w:ind w:leftChars="0" w:left="440"/>
        <w:rPr>
          <w:rFonts w:asciiTheme="majorHAnsi" w:eastAsia="ＭＳ ゴシック" w:hAnsiTheme="majorHAnsi" w:cstheme="majorHAnsi"/>
          <w:bCs/>
          <w:sz w:val="21"/>
          <w:szCs w:val="21"/>
        </w:rPr>
      </w:pPr>
      <w:r w:rsidRPr="00493383">
        <w:rPr>
          <w:rFonts w:asciiTheme="majorHAnsi" w:eastAsia="ＭＳ ゴシック" w:hAnsiTheme="majorHAnsi" w:cstheme="majorHAnsi"/>
          <w:bCs/>
          <w:sz w:val="21"/>
          <w:szCs w:val="21"/>
        </w:rPr>
        <w:t xml:space="preserve">The second area was Japan’s parliamentary system. I was particularly impressed by the fact that even if a member of parliament is expelled from their political party, their status as a legislator is not </w:t>
      </w:r>
      <w:r w:rsidRPr="00493383">
        <w:rPr>
          <w:rFonts w:asciiTheme="majorHAnsi" w:eastAsia="ＭＳ ゴシック" w:hAnsiTheme="majorHAnsi" w:cstheme="majorHAnsi"/>
          <w:bCs/>
          <w:sz w:val="21"/>
          <w:szCs w:val="21"/>
        </w:rPr>
        <w:lastRenderedPageBreak/>
        <w:t>revoked. In Japan, legislators are guaranteed their position even when they hold views that differ from their party’s policies. I believe this represents a fundamental principle of freedom of expression and forms the very basis of democracy.</w:t>
      </w:r>
    </w:p>
    <w:p w14:paraId="7A910254" w14:textId="1F454142" w:rsidR="00493383" w:rsidRPr="00493383" w:rsidRDefault="00493383" w:rsidP="00493383">
      <w:pPr>
        <w:pStyle w:val="a9"/>
        <w:ind w:leftChars="0" w:left="440"/>
        <w:rPr>
          <w:rFonts w:asciiTheme="majorHAnsi" w:eastAsia="ＭＳ ゴシック" w:hAnsiTheme="majorHAnsi" w:cstheme="majorHAnsi"/>
          <w:bCs/>
          <w:sz w:val="21"/>
          <w:szCs w:val="21"/>
        </w:rPr>
      </w:pPr>
      <w:r w:rsidRPr="00493383">
        <w:rPr>
          <w:rFonts w:asciiTheme="majorHAnsi" w:eastAsia="ＭＳ ゴシック" w:hAnsiTheme="majorHAnsi" w:cstheme="majorHAnsi"/>
          <w:bCs/>
          <w:sz w:val="21"/>
          <w:szCs w:val="21"/>
        </w:rPr>
        <w:t>The third area was the process of voting and vote counting. During the vote-counting process, various technologies are employed to ensure transparency. We were able to observe vote-counting procedures that utilize new technologies unfamiliar to us, allowing us to gain knowledge that will be beneficial to Cambodian society.</w:t>
      </w:r>
    </w:p>
    <w:p w14:paraId="26555D47" w14:textId="77777777" w:rsidR="001B5F10" w:rsidRDefault="001B5F10" w:rsidP="001B5F10">
      <w:pPr>
        <w:pStyle w:val="a9"/>
        <w:numPr>
          <w:ilvl w:val="0"/>
          <w:numId w:val="9"/>
        </w:numPr>
        <w:ind w:leftChars="0"/>
        <w:rPr>
          <w:rFonts w:asciiTheme="majorHAnsi" w:eastAsia="ＭＳ ゴシック" w:hAnsiTheme="majorHAnsi" w:cstheme="majorHAnsi"/>
          <w:bCs/>
          <w:sz w:val="21"/>
          <w:szCs w:val="21"/>
        </w:rPr>
      </w:pPr>
      <w:r w:rsidRPr="001B5F10">
        <w:rPr>
          <w:rFonts w:asciiTheme="majorHAnsi" w:eastAsia="ＭＳ ゴシック" w:hAnsiTheme="majorHAnsi" w:cstheme="majorHAnsi"/>
          <w:bCs/>
          <w:sz w:val="21"/>
          <w:szCs w:val="21"/>
        </w:rPr>
        <w:t>Through the JENESYS Program, young political figures from Cambodia were given the opportunity to study and learn about Japanese democracy. Among the eight-day program, the experience that left the strongest impression on me was observing the Zushi City Council election, where transparency was ensured throughout the entire process.</w:t>
      </w:r>
    </w:p>
    <w:p w14:paraId="53EB4B42" w14:textId="77777777" w:rsidR="001B5F10" w:rsidRPr="001B5F10" w:rsidRDefault="001B5F10" w:rsidP="001B5F10">
      <w:pPr>
        <w:pStyle w:val="a9"/>
        <w:ind w:leftChars="0" w:left="440"/>
        <w:rPr>
          <w:rFonts w:asciiTheme="majorHAnsi" w:eastAsia="ＭＳ ゴシック" w:hAnsiTheme="majorHAnsi" w:cstheme="majorHAnsi"/>
          <w:bCs/>
          <w:sz w:val="21"/>
          <w:szCs w:val="21"/>
        </w:rPr>
      </w:pPr>
      <w:r w:rsidRPr="001B5F10">
        <w:rPr>
          <w:rFonts w:asciiTheme="majorHAnsi" w:eastAsia="ＭＳ ゴシック" w:hAnsiTheme="majorHAnsi" w:cstheme="majorHAnsi"/>
          <w:bCs/>
          <w:sz w:val="21"/>
          <w:szCs w:val="21"/>
        </w:rPr>
        <w:t>By learning from Japan’s practices, I hope to contribute to improving Cambodia’s electoral system. In addition, I intend to share the principles of democracy and the sense of discipline embedded in Japanese society within my political party and across Cambodian society.</w:t>
      </w:r>
    </w:p>
    <w:p w14:paraId="299FD875" w14:textId="718C743D" w:rsidR="001B5F10" w:rsidRPr="001B5F10" w:rsidRDefault="001B5F10" w:rsidP="001B5F10">
      <w:pPr>
        <w:pStyle w:val="a9"/>
        <w:ind w:leftChars="0" w:left="440"/>
        <w:rPr>
          <w:rFonts w:asciiTheme="majorHAnsi" w:eastAsia="ＭＳ ゴシック" w:hAnsiTheme="majorHAnsi" w:cstheme="majorHAnsi"/>
          <w:bCs/>
          <w:sz w:val="21"/>
          <w:szCs w:val="21"/>
        </w:rPr>
      </w:pPr>
      <w:r w:rsidRPr="001B5F10">
        <w:rPr>
          <w:rFonts w:asciiTheme="majorHAnsi" w:eastAsia="ＭＳ ゴシック" w:hAnsiTheme="majorHAnsi" w:cstheme="majorHAnsi"/>
          <w:bCs/>
          <w:sz w:val="21"/>
          <w:szCs w:val="21"/>
        </w:rPr>
        <w:t>Moving forward, I am committed to working toward the unity and peace of the Cambodian people, while also striving to sustain and further strengthen the friendly relationship between Japan and Cambodia.</w:t>
      </w:r>
    </w:p>
    <w:p w14:paraId="7E22533B" w14:textId="77777777" w:rsidR="00E64B6E" w:rsidRDefault="00E64B6E" w:rsidP="00E64B6E">
      <w:pPr>
        <w:pStyle w:val="a9"/>
        <w:numPr>
          <w:ilvl w:val="0"/>
          <w:numId w:val="9"/>
        </w:numPr>
        <w:ind w:leftChars="0"/>
        <w:rPr>
          <w:rFonts w:asciiTheme="majorHAnsi" w:eastAsia="ＭＳ ゴシック" w:hAnsiTheme="majorHAnsi" w:cstheme="majorHAnsi"/>
          <w:bCs/>
          <w:sz w:val="21"/>
          <w:szCs w:val="21"/>
        </w:rPr>
      </w:pPr>
      <w:r w:rsidRPr="00E64B6E">
        <w:rPr>
          <w:rFonts w:asciiTheme="majorHAnsi" w:eastAsia="ＭＳ ゴシック" w:hAnsiTheme="majorHAnsi" w:cstheme="majorHAnsi"/>
          <w:bCs/>
          <w:sz w:val="21"/>
          <w:szCs w:val="21"/>
        </w:rPr>
        <w:t>Despite belonging to different political parties and holding differing political ideologies, we were able to cultivate friendship here in Japan. The Government of Japan has long contributed to peacebuilding efforts in Cambodia and supported the constitutional drafting process in 1993. Through this program, I also came to realize that there are many similarities between the electoral systems of Cambodia and Japan.</w:t>
      </w:r>
    </w:p>
    <w:p w14:paraId="29394455" w14:textId="2C66C863" w:rsidR="00E64B6E" w:rsidRPr="00E64B6E" w:rsidRDefault="00E64B6E" w:rsidP="00E64B6E">
      <w:pPr>
        <w:pStyle w:val="a9"/>
        <w:ind w:leftChars="0" w:left="440"/>
        <w:rPr>
          <w:rFonts w:asciiTheme="majorHAnsi" w:eastAsia="ＭＳ ゴシック" w:hAnsiTheme="majorHAnsi" w:cstheme="majorHAnsi"/>
          <w:bCs/>
          <w:sz w:val="21"/>
          <w:szCs w:val="21"/>
        </w:rPr>
      </w:pPr>
      <w:r w:rsidRPr="00E64B6E">
        <w:rPr>
          <w:rFonts w:asciiTheme="majorHAnsi" w:eastAsia="ＭＳ ゴシック" w:hAnsiTheme="majorHAnsi" w:cstheme="majorHAnsi"/>
          <w:bCs/>
          <w:sz w:val="21"/>
          <w:szCs w:val="21"/>
        </w:rPr>
        <w:t>In Professor Taniguchi’s lecture, I learned that although democracy originated in the Western world, Japan has not simply imitated Western models. Instead, it has refined and developed its own form of democracy in a manner suited to its society and culture. I was also deeply impressed by the lesson that national leaders must genuinely love their country and their people.</w:t>
      </w:r>
    </w:p>
    <w:p w14:paraId="748CDBEA" w14:textId="14FF29C1" w:rsidR="00E64B6E" w:rsidRPr="00E64B6E" w:rsidRDefault="00E64B6E" w:rsidP="00E64B6E">
      <w:pPr>
        <w:pStyle w:val="a9"/>
        <w:ind w:leftChars="0" w:left="440"/>
        <w:rPr>
          <w:rFonts w:asciiTheme="majorHAnsi" w:eastAsia="ＭＳ ゴシック" w:hAnsiTheme="majorHAnsi" w:cstheme="majorHAnsi"/>
          <w:bCs/>
          <w:sz w:val="21"/>
          <w:szCs w:val="21"/>
        </w:rPr>
      </w:pPr>
      <w:r w:rsidRPr="00E64B6E">
        <w:rPr>
          <w:rFonts w:asciiTheme="majorHAnsi" w:eastAsia="ＭＳ ゴシック" w:hAnsiTheme="majorHAnsi" w:cstheme="majorHAnsi"/>
          <w:bCs/>
          <w:sz w:val="21"/>
          <w:szCs w:val="21"/>
        </w:rPr>
        <w:t xml:space="preserve">Under the leadership of the current Prime Minister, I hope to work toward further developing democracy in Cambodia and creating an environment in which diverse political parties </w:t>
      </w:r>
      <w:proofErr w:type="gramStart"/>
      <w:r w:rsidRPr="00E64B6E">
        <w:rPr>
          <w:rFonts w:asciiTheme="majorHAnsi" w:eastAsia="ＭＳ ゴシック" w:hAnsiTheme="majorHAnsi" w:cstheme="majorHAnsi"/>
          <w:bCs/>
          <w:sz w:val="21"/>
          <w:szCs w:val="21"/>
        </w:rPr>
        <w:t>are able to</w:t>
      </w:r>
      <w:proofErr w:type="gramEnd"/>
      <w:r w:rsidRPr="00E64B6E">
        <w:rPr>
          <w:rFonts w:asciiTheme="majorHAnsi" w:eastAsia="ＭＳ ゴシック" w:hAnsiTheme="majorHAnsi" w:cstheme="majorHAnsi"/>
          <w:bCs/>
          <w:sz w:val="21"/>
          <w:szCs w:val="21"/>
        </w:rPr>
        <w:t xml:space="preserve"> participate actively in political life.</w:t>
      </w:r>
    </w:p>
    <w:p w14:paraId="266BCD06" w14:textId="63F418B6" w:rsidR="00123F34" w:rsidRDefault="00123F34" w:rsidP="4731174A">
      <w:pPr>
        <w:rPr>
          <w:sz w:val="21"/>
          <w:szCs w:val="21"/>
        </w:rPr>
      </w:pPr>
    </w:p>
    <w:p w14:paraId="3B40208D" w14:textId="033305FD" w:rsidR="00914552" w:rsidRPr="00E71F03" w:rsidRDefault="00914552" w:rsidP="4731174A">
      <w:pPr>
        <w:rPr>
          <w:sz w:val="21"/>
          <w:szCs w:val="21"/>
        </w:rPr>
      </w:pPr>
      <w:r>
        <w:rPr>
          <w:rFonts w:hint="eastAsia"/>
          <w:sz w:val="21"/>
          <w:szCs w:val="21"/>
        </w:rPr>
        <w:t>Implementation Agency: Japan International Cooperation Center (JICE)</w:t>
      </w:r>
    </w:p>
    <w:sectPr w:rsidR="00914552" w:rsidRPr="00E71F03">
      <w:headerReference w:type="default" r:id="rId56"/>
      <w:footerReference w:type="default" r:id="rId57"/>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EDEC1" w14:textId="77777777" w:rsidR="003B31DA" w:rsidRDefault="003B31DA">
      <w:r>
        <w:separator/>
      </w:r>
    </w:p>
  </w:endnote>
  <w:endnote w:type="continuationSeparator" w:id="0">
    <w:p w14:paraId="2898BDA3" w14:textId="77777777" w:rsidR="003B31DA" w:rsidRDefault="003B31DA">
      <w:r>
        <w:continuationSeparator/>
      </w:r>
    </w:p>
  </w:endnote>
  <w:endnote w:type="continuationNotice" w:id="1">
    <w:p w14:paraId="23CD5AF6" w14:textId="77777777" w:rsidR="003B31DA" w:rsidRDefault="003B31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ＭＳ Ｐゴシック">
    <w:altName w:val="MS P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hint="eastAsia"/>
      </w:rPr>
      <w:alias w:val=""/>
      <w:tag w:val=""/>
      <w:id w:val="-1641872829"/>
      <w:docPartObj>
        <w:docPartGallery w:val="Page Numbers (Bottom of Page)"/>
        <w:docPartUnique/>
      </w:docPartObj>
    </w:sdtPr>
    <w:sdtEndPr>
      <w:rPr>
        <w:rFonts w:hint="default"/>
      </w:rPr>
    </w:sdtEndPr>
    <w:sdtContent>
      <w:p w14:paraId="24230DEB" w14:textId="77777777" w:rsidR="00DC3364" w:rsidRDefault="00C13EDA">
        <w:pPr>
          <w:jc w:val="center"/>
        </w:pPr>
        <w:r>
          <w:rPr>
            <w:rFonts w:hint="eastAsia"/>
          </w:rPr>
          <w:fldChar w:fldCharType="begin"/>
        </w:r>
        <w:r>
          <w:rPr>
            <w:rFonts w:hint="eastAsia"/>
          </w:rPr>
          <w:instrText xml:space="preserve">PAGE  \* MERGEFORMAT </w:instrText>
        </w:r>
        <w:r>
          <w:rPr>
            <w:rFonts w:hint="eastAsia"/>
          </w:rPr>
          <w:fldChar w:fldCharType="separate"/>
        </w:r>
        <w:r w:rsidR="00390F8A" w:rsidRPr="00390F8A">
          <w:rPr>
            <w:rStyle w:val="a6"/>
            <w:noProof/>
          </w:rPr>
          <w:t>7</w:t>
        </w:r>
        <w:r>
          <w:rPr>
            <w:rFonts w:hint="eastAsia"/>
          </w:rPr>
          <w:fldChar w:fldCharType="end"/>
        </w:r>
      </w:p>
    </w:sdtContent>
  </w:sdt>
  <w:p w14:paraId="6FD9AC50" w14:textId="77777777" w:rsidR="00DC3364" w:rsidRDefault="00DC33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4267F" w14:textId="77777777" w:rsidR="003B31DA" w:rsidRDefault="003B31DA">
      <w:r>
        <w:separator/>
      </w:r>
    </w:p>
  </w:footnote>
  <w:footnote w:type="continuationSeparator" w:id="0">
    <w:p w14:paraId="7618D75A" w14:textId="77777777" w:rsidR="003B31DA" w:rsidRDefault="003B31DA">
      <w:r>
        <w:continuationSeparator/>
      </w:r>
    </w:p>
  </w:footnote>
  <w:footnote w:type="continuationNotice" w:id="1">
    <w:p w14:paraId="58E2C1C9" w14:textId="77777777" w:rsidR="003B31DA" w:rsidRDefault="003B31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5EE0B" w14:textId="72F070AC" w:rsidR="00E00742" w:rsidRPr="00E00742" w:rsidRDefault="00E00742" w:rsidP="00E00742">
    <w:pPr>
      <w:pStyle w:val="a3"/>
      <w:jc w:val="right"/>
      <w:rPr>
        <w:rFonts w:ascii="ＭＳ ゴシック" w:eastAsia="ＭＳ ゴシック" w:hAnsi="ＭＳ ゴシック"/>
        <w:color w:val="4F81BD" w:themeColor="accent1"/>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DCA1064"/>
    <w:lvl w:ilvl="0" w:tplc="C4266E94">
      <w:start w:val="1"/>
      <w:numFmt w:val="decimalEnclosedCircle"/>
      <w:lvlText w:val="%1"/>
      <w:lvlJc w:val="left"/>
      <w:pPr>
        <w:ind w:left="360" w:hanging="360"/>
      </w:pPr>
      <w:rPr>
        <w:rFonts w:ascii="ＭＳ ゴシック" w:hAnsi="ＭＳ ゴシック"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0000002"/>
    <w:multiLevelType w:val="hybridMultilevel"/>
    <w:tmpl w:val="4EF1B872"/>
    <w:lvl w:ilvl="0" w:tplc="04090003">
      <w:numFmt w:val="bullet"/>
      <w:lvlText w:val=""/>
      <w:lvlJc w:val="left"/>
      <w:pPr>
        <w:ind w:left="420" w:hanging="420"/>
      </w:pPr>
      <w:rPr>
        <w:rFonts w:ascii="Wingdings" w:hAnsi="Wingdings" w:hint="default"/>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2" w15:restartNumberingAfterBreak="0">
    <w:nsid w:val="00000003"/>
    <w:multiLevelType w:val="hybridMultilevel"/>
    <w:tmpl w:val="8E0CE5BE"/>
    <w:lvl w:ilvl="0" w:tplc="51C0B66A">
      <w:start w:val="1"/>
      <w:numFmt w:val="decimalFullWidth"/>
      <w:lvlText w:val="（%1）"/>
      <w:lvlJc w:val="left"/>
      <w:pPr>
        <w:ind w:left="720" w:hanging="720"/>
      </w:pPr>
      <w:rPr>
        <w:rFonts w:hint="default"/>
        <w:color w:val="7F7F7F" w:themeColor="text1" w:themeTint="80"/>
        <w:sz w:val="21"/>
        <w:szCs w:val="21"/>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00000004"/>
    <w:multiLevelType w:val="hybridMultilevel"/>
    <w:tmpl w:val="5DC6D0DE"/>
    <w:lvl w:ilvl="0" w:tplc="04090005">
      <w:numFmt w:val="bullet"/>
      <w:lvlText w:val=""/>
      <w:lvlJc w:val="left"/>
      <w:pPr>
        <w:ind w:left="420" w:hanging="420"/>
      </w:pPr>
      <w:rPr>
        <w:rFonts w:ascii="Wingdings" w:hAnsi="Wingdings" w:hint="default"/>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4" w15:restartNumberingAfterBreak="0">
    <w:nsid w:val="090A6B7B"/>
    <w:multiLevelType w:val="hybridMultilevel"/>
    <w:tmpl w:val="5C04612A"/>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98903BB"/>
    <w:multiLevelType w:val="hybridMultilevel"/>
    <w:tmpl w:val="1682FF36"/>
    <w:lvl w:ilvl="0" w:tplc="82CEBE7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637B50"/>
    <w:multiLevelType w:val="hybridMultilevel"/>
    <w:tmpl w:val="8D52F5D6"/>
    <w:lvl w:ilvl="0" w:tplc="C79069C8">
      <w:numFmt w:val="bullet"/>
      <w:lvlText w:val="◆"/>
      <w:lvlJc w:val="left"/>
      <w:pPr>
        <w:ind w:left="408" w:hanging="408"/>
      </w:pPr>
      <w:rPr>
        <w:rFonts w:ascii="Cambria Math" w:eastAsia="ＭＳ ゴシック" w:hAnsi="Cambria Math" w:cs="Times New Roman"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0F7F282B"/>
    <w:multiLevelType w:val="hybridMultilevel"/>
    <w:tmpl w:val="473656D2"/>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33C28B8"/>
    <w:multiLevelType w:val="hybridMultilevel"/>
    <w:tmpl w:val="B5A03D02"/>
    <w:lvl w:ilvl="0" w:tplc="9C666CB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6A14DC5"/>
    <w:multiLevelType w:val="hybridMultilevel"/>
    <w:tmpl w:val="74A43D02"/>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6E17D9A"/>
    <w:multiLevelType w:val="hybridMultilevel"/>
    <w:tmpl w:val="A04E3D86"/>
    <w:lvl w:ilvl="0" w:tplc="9C666CB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1AAC7C14"/>
    <w:multiLevelType w:val="hybridMultilevel"/>
    <w:tmpl w:val="A23413C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1CF2160D"/>
    <w:multiLevelType w:val="hybridMultilevel"/>
    <w:tmpl w:val="45EA7A40"/>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21EF0AA2"/>
    <w:multiLevelType w:val="hybridMultilevel"/>
    <w:tmpl w:val="60CE554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4F74F20"/>
    <w:multiLevelType w:val="hybridMultilevel"/>
    <w:tmpl w:val="618495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95C6001"/>
    <w:multiLevelType w:val="hybridMultilevel"/>
    <w:tmpl w:val="82F45760"/>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2B080BF7"/>
    <w:multiLevelType w:val="hybridMultilevel"/>
    <w:tmpl w:val="8CF6559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0FB3DBB"/>
    <w:multiLevelType w:val="hybridMultilevel"/>
    <w:tmpl w:val="AF38AD3E"/>
    <w:lvl w:ilvl="0" w:tplc="C604415C">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42F1FA2"/>
    <w:multiLevelType w:val="hybridMultilevel"/>
    <w:tmpl w:val="6CE64FEA"/>
    <w:lvl w:ilvl="0" w:tplc="9C666CB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BB41800"/>
    <w:multiLevelType w:val="hybridMultilevel"/>
    <w:tmpl w:val="44F25C88"/>
    <w:lvl w:ilvl="0" w:tplc="04090005">
      <w:start w:val="1"/>
      <w:numFmt w:val="bullet"/>
      <w:lvlText w:val=""/>
      <w:lvlJc w:val="left"/>
      <w:pPr>
        <w:ind w:left="440" w:hanging="440"/>
      </w:pPr>
      <w:rPr>
        <w:rFonts w:ascii="Wingdings" w:hAnsi="Wingdings" w:hint="default"/>
      </w:rPr>
    </w:lvl>
    <w:lvl w:ilvl="1" w:tplc="10028C22">
      <w:start w:val="3"/>
      <w:numFmt w:val="bullet"/>
      <w:lvlText w:val="◆"/>
      <w:lvlJc w:val="left"/>
      <w:pPr>
        <w:ind w:left="880" w:hanging="440"/>
      </w:pPr>
      <w:rPr>
        <w:rFonts w:ascii="ＭＳ ゴシック" w:eastAsia="ＭＳ ゴシック" w:hAnsi="ＭＳ ゴシック"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C7F1552"/>
    <w:multiLevelType w:val="hybridMultilevel"/>
    <w:tmpl w:val="20FCED70"/>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3DA827F7"/>
    <w:multiLevelType w:val="hybridMultilevel"/>
    <w:tmpl w:val="D75A28C6"/>
    <w:lvl w:ilvl="0" w:tplc="17AA3FB0">
      <w:numFmt w:val="bullet"/>
      <w:lvlText w:val="◆"/>
      <w:lvlJc w:val="left"/>
      <w:pPr>
        <w:ind w:left="408" w:hanging="408"/>
      </w:pPr>
      <w:rPr>
        <w:rFonts w:ascii="Cambria Math" w:eastAsia="ＭＳ ゴシック" w:hAnsi="Cambria Math" w:cs="Times New Roman"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42FD1A7F"/>
    <w:multiLevelType w:val="hybridMultilevel"/>
    <w:tmpl w:val="5BBA51AC"/>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4EC80206"/>
    <w:multiLevelType w:val="hybridMultilevel"/>
    <w:tmpl w:val="354E3FA2"/>
    <w:lvl w:ilvl="0" w:tplc="9BDA9840">
      <w:numFmt w:val="bullet"/>
      <w:lvlText w:val="◆"/>
      <w:lvlJc w:val="left"/>
      <w:pPr>
        <w:ind w:left="408" w:hanging="408"/>
      </w:pPr>
      <w:rPr>
        <w:rFonts w:ascii="Cambria Math" w:eastAsia="ＭＳ ゴシック" w:hAnsi="Cambria Math" w:cs="Times New Roman"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54C54771"/>
    <w:multiLevelType w:val="hybridMultilevel"/>
    <w:tmpl w:val="1218A7A4"/>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584B0FE0"/>
    <w:multiLevelType w:val="hybridMultilevel"/>
    <w:tmpl w:val="8130B372"/>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59A55B12"/>
    <w:multiLevelType w:val="hybridMultilevel"/>
    <w:tmpl w:val="DB946612"/>
    <w:lvl w:ilvl="0" w:tplc="5A1C68FA">
      <w:numFmt w:val="bullet"/>
      <w:lvlText w:val="◆"/>
      <w:lvlJc w:val="left"/>
      <w:pPr>
        <w:ind w:left="360" w:hanging="360"/>
      </w:pPr>
      <w:rPr>
        <w:rFonts w:ascii="Cambria Math" w:eastAsia="ＭＳ Ｐゴシック" w:hAnsi="Cambria Math" w:cs="Times New Roman" w:hint="default"/>
        <w:b/>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5DB07910"/>
    <w:multiLevelType w:val="hybridMultilevel"/>
    <w:tmpl w:val="479C9748"/>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5FD132A8"/>
    <w:multiLevelType w:val="hybridMultilevel"/>
    <w:tmpl w:val="94506A7C"/>
    <w:lvl w:ilvl="0" w:tplc="4A52A842">
      <w:numFmt w:val="bullet"/>
      <w:lvlText w:val="◆"/>
      <w:lvlJc w:val="left"/>
      <w:pPr>
        <w:ind w:left="360" w:hanging="360"/>
      </w:pPr>
      <w:rPr>
        <w:rFonts w:ascii="Cambria Math" w:eastAsia="ＭＳ Ｐゴシック" w:hAnsi="Cambria Math" w:cs="Times New Roman" w:hint="default"/>
        <w:b/>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60335F94"/>
    <w:multiLevelType w:val="hybridMultilevel"/>
    <w:tmpl w:val="1910CD38"/>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0" w15:restartNumberingAfterBreak="0">
    <w:nsid w:val="67A90A88"/>
    <w:multiLevelType w:val="hybridMultilevel"/>
    <w:tmpl w:val="5D8E7846"/>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6A00619E"/>
    <w:multiLevelType w:val="hybridMultilevel"/>
    <w:tmpl w:val="90CA1EE4"/>
    <w:lvl w:ilvl="0" w:tplc="79702D60">
      <w:start w:val="1"/>
      <w:numFmt w:val="bullet"/>
      <w:lvlText w:val=""/>
      <w:lvlJc w:val="left"/>
      <w:pPr>
        <w:ind w:left="880" w:hanging="440"/>
      </w:pPr>
      <w:rPr>
        <w:rFonts w:ascii="Wingdings" w:hAnsi="Wingdings" w:hint="default"/>
        <w:color w:val="auto"/>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2" w15:restartNumberingAfterBreak="0">
    <w:nsid w:val="6BC64F25"/>
    <w:multiLevelType w:val="hybridMultilevel"/>
    <w:tmpl w:val="E79CCAE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6CE845D0"/>
    <w:multiLevelType w:val="hybridMultilevel"/>
    <w:tmpl w:val="C446225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6D842DFB"/>
    <w:multiLevelType w:val="hybridMultilevel"/>
    <w:tmpl w:val="259C23D4"/>
    <w:lvl w:ilvl="0" w:tplc="FB6C140A">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6E464A1C"/>
    <w:multiLevelType w:val="hybridMultilevel"/>
    <w:tmpl w:val="FEC808E8"/>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74175964">
    <w:abstractNumId w:val="0"/>
  </w:num>
  <w:num w:numId="2" w16cid:durableId="426970385">
    <w:abstractNumId w:val="1"/>
  </w:num>
  <w:num w:numId="3" w16cid:durableId="1681539055">
    <w:abstractNumId w:val="2"/>
  </w:num>
  <w:num w:numId="4" w16cid:durableId="1231845768">
    <w:abstractNumId w:val="3"/>
  </w:num>
  <w:num w:numId="5" w16cid:durableId="1349019312">
    <w:abstractNumId w:val="5"/>
  </w:num>
  <w:num w:numId="6" w16cid:durableId="904073574">
    <w:abstractNumId w:val="14"/>
  </w:num>
  <w:num w:numId="7" w16cid:durableId="400099900">
    <w:abstractNumId w:val="27"/>
  </w:num>
  <w:num w:numId="8" w16cid:durableId="1729500867">
    <w:abstractNumId w:val="33"/>
  </w:num>
  <w:num w:numId="9" w16cid:durableId="234822253">
    <w:abstractNumId w:val="35"/>
  </w:num>
  <w:num w:numId="10" w16cid:durableId="1407799735">
    <w:abstractNumId w:val="28"/>
  </w:num>
  <w:num w:numId="11" w16cid:durableId="511604853">
    <w:abstractNumId w:val="34"/>
  </w:num>
  <w:num w:numId="12" w16cid:durableId="210773045">
    <w:abstractNumId w:val="23"/>
  </w:num>
  <w:num w:numId="13" w16cid:durableId="1147629765">
    <w:abstractNumId w:val="4"/>
  </w:num>
  <w:num w:numId="14" w16cid:durableId="31611579">
    <w:abstractNumId w:val="21"/>
  </w:num>
  <w:num w:numId="15" w16cid:durableId="381562234">
    <w:abstractNumId w:val="24"/>
  </w:num>
  <w:num w:numId="16" w16cid:durableId="1667509850">
    <w:abstractNumId w:val="6"/>
  </w:num>
  <w:num w:numId="17" w16cid:durableId="804087185">
    <w:abstractNumId w:val="17"/>
  </w:num>
  <w:num w:numId="18" w16cid:durableId="1887908154">
    <w:abstractNumId w:val="26"/>
  </w:num>
  <w:num w:numId="19" w16cid:durableId="1730567613">
    <w:abstractNumId w:val="29"/>
  </w:num>
  <w:num w:numId="20" w16cid:durableId="1085145722">
    <w:abstractNumId w:val="18"/>
  </w:num>
  <w:num w:numId="21" w16cid:durableId="265699262">
    <w:abstractNumId w:val="9"/>
  </w:num>
  <w:num w:numId="22" w16cid:durableId="1628199145">
    <w:abstractNumId w:val="11"/>
  </w:num>
  <w:num w:numId="23" w16cid:durableId="1158349794">
    <w:abstractNumId w:val="12"/>
  </w:num>
  <w:num w:numId="24" w16cid:durableId="442574345">
    <w:abstractNumId w:val="32"/>
  </w:num>
  <w:num w:numId="25" w16cid:durableId="1123773207">
    <w:abstractNumId w:val="16"/>
  </w:num>
  <w:num w:numId="26" w16cid:durableId="520824868">
    <w:abstractNumId w:val="13"/>
  </w:num>
  <w:num w:numId="27" w16cid:durableId="11491231">
    <w:abstractNumId w:val="20"/>
  </w:num>
  <w:num w:numId="28" w16cid:durableId="544410913">
    <w:abstractNumId w:val="31"/>
  </w:num>
  <w:num w:numId="29" w16cid:durableId="1473599437">
    <w:abstractNumId w:val="10"/>
  </w:num>
  <w:num w:numId="30" w16cid:durableId="1845052779">
    <w:abstractNumId w:val="25"/>
  </w:num>
  <w:num w:numId="31" w16cid:durableId="211159020">
    <w:abstractNumId w:val="8"/>
  </w:num>
  <w:num w:numId="32" w16cid:durableId="1628006157">
    <w:abstractNumId w:val="19"/>
  </w:num>
  <w:num w:numId="33" w16cid:durableId="1605721515">
    <w:abstractNumId w:val="22"/>
  </w:num>
  <w:num w:numId="34" w16cid:durableId="1452356648">
    <w:abstractNumId w:val="7"/>
  </w:num>
  <w:num w:numId="35" w16cid:durableId="1425803276">
    <w:abstractNumId w:val="30"/>
  </w:num>
  <w:num w:numId="36" w16cid:durableId="12898222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efaultTableStyle w:val="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364"/>
    <w:rsid w:val="0000032E"/>
    <w:rsid w:val="00000CC8"/>
    <w:rsid w:val="00002F92"/>
    <w:rsid w:val="00006E8C"/>
    <w:rsid w:val="00010D10"/>
    <w:rsid w:val="0001175B"/>
    <w:rsid w:val="000132DF"/>
    <w:rsid w:val="00013520"/>
    <w:rsid w:val="00014078"/>
    <w:rsid w:val="00015C34"/>
    <w:rsid w:val="00017963"/>
    <w:rsid w:val="00022873"/>
    <w:rsid w:val="00023BE3"/>
    <w:rsid w:val="000243F9"/>
    <w:rsid w:val="0002587F"/>
    <w:rsid w:val="00026348"/>
    <w:rsid w:val="000266E7"/>
    <w:rsid w:val="00030A6C"/>
    <w:rsid w:val="00030DCE"/>
    <w:rsid w:val="000314AD"/>
    <w:rsid w:val="00031557"/>
    <w:rsid w:val="0003164F"/>
    <w:rsid w:val="00031B45"/>
    <w:rsid w:val="00032553"/>
    <w:rsid w:val="00033544"/>
    <w:rsid w:val="000363DA"/>
    <w:rsid w:val="00036CBA"/>
    <w:rsid w:val="00040DD1"/>
    <w:rsid w:val="000417D1"/>
    <w:rsid w:val="00042607"/>
    <w:rsid w:val="00046923"/>
    <w:rsid w:val="0004774D"/>
    <w:rsid w:val="00052EEA"/>
    <w:rsid w:val="000543E4"/>
    <w:rsid w:val="00055A05"/>
    <w:rsid w:val="00055F2C"/>
    <w:rsid w:val="000565B7"/>
    <w:rsid w:val="00056FF7"/>
    <w:rsid w:val="00057025"/>
    <w:rsid w:val="00062E98"/>
    <w:rsid w:val="00062F73"/>
    <w:rsid w:val="00064CB1"/>
    <w:rsid w:val="00065F1A"/>
    <w:rsid w:val="000708ED"/>
    <w:rsid w:val="00071612"/>
    <w:rsid w:val="00071AFB"/>
    <w:rsid w:val="0007294A"/>
    <w:rsid w:val="00072AD5"/>
    <w:rsid w:val="00073C5E"/>
    <w:rsid w:val="000754EA"/>
    <w:rsid w:val="00077715"/>
    <w:rsid w:val="000804E7"/>
    <w:rsid w:val="0008110A"/>
    <w:rsid w:val="00082234"/>
    <w:rsid w:val="00082435"/>
    <w:rsid w:val="00082B26"/>
    <w:rsid w:val="000841AE"/>
    <w:rsid w:val="0008582C"/>
    <w:rsid w:val="000862A9"/>
    <w:rsid w:val="00086491"/>
    <w:rsid w:val="00090C81"/>
    <w:rsid w:val="000953BA"/>
    <w:rsid w:val="0009613F"/>
    <w:rsid w:val="00096741"/>
    <w:rsid w:val="00097A9D"/>
    <w:rsid w:val="000A21CB"/>
    <w:rsid w:val="000A3060"/>
    <w:rsid w:val="000A35C5"/>
    <w:rsid w:val="000A3A18"/>
    <w:rsid w:val="000A60FA"/>
    <w:rsid w:val="000A7A06"/>
    <w:rsid w:val="000A7D20"/>
    <w:rsid w:val="000B0099"/>
    <w:rsid w:val="000B1A2D"/>
    <w:rsid w:val="000B1B9A"/>
    <w:rsid w:val="000B34AD"/>
    <w:rsid w:val="000B3702"/>
    <w:rsid w:val="000B3C5B"/>
    <w:rsid w:val="000B4502"/>
    <w:rsid w:val="000B5B00"/>
    <w:rsid w:val="000B7ECC"/>
    <w:rsid w:val="000C1589"/>
    <w:rsid w:val="000C191B"/>
    <w:rsid w:val="000C2510"/>
    <w:rsid w:val="000C35BA"/>
    <w:rsid w:val="000C39FF"/>
    <w:rsid w:val="000C5042"/>
    <w:rsid w:val="000C5E13"/>
    <w:rsid w:val="000C6253"/>
    <w:rsid w:val="000C6D7B"/>
    <w:rsid w:val="000D0572"/>
    <w:rsid w:val="000D05D4"/>
    <w:rsid w:val="000D25CA"/>
    <w:rsid w:val="000D44DB"/>
    <w:rsid w:val="000D6688"/>
    <w:rsid w:val="000D73F9"/>
    <w:rsid w:val="000D74B2"/>
    <w:rsid w:val="000E03F5"/>
    <w:rsid w:val="000E07B1"/>
    <w:rsid w:val="000E0CDD"/>
    <w:rsid w:val="000E22F3"/>
    <w:rsid w:val="000E24C2"/>
    <w:rsid w:val="000E24CA"/>
    <w:rsid w:val="000E2906"/>
    <w:rsid w:val="000E39C5"/>
    <w:rsid w:val="000E5966"/>
    <w:rsid w:val="000E790C"/>
    <w:rsid w:val="000F0DA2"/>
    <w:rsid w:val="000F225B"/>
    <w:rsid w:val="001004FA"/>
    <w:rsid w:val="00101C2E"/>
    <w:rsid w:val="00103C05"/>
    <w:rsid w:val="001151EA"/>
    <w:rsid w:val="001173C3"/>
    <w:rsid w:val="00117ED5"/>
    <w:rsid w:val="00120327"/>
    <w:rsid w:val="00121975"/>
    <w:rsid w:val="00122A96"/>
    <w:rsid w:val="001236F8"/>
    <w:rsid w:val="00123F34"/>
    <w:rsid w:val="0012444A"/>
    <w:rsid w:val="00125A12"/>
    <w:rsid w:val="00130B42"/>
    <w:rsid w:val="00132EE6"/>
    <w:rsid w:val="00134B27"/>
    <w:rsid w:val="00134C04"/>
    <w:rsid w:val="00134E97"/>
    <w:rsid w:val="00136B2A"/>
    <w:rsid w:val="00136D89"/>
    <w:rsid w:val="00141BD1"/>
    <w:rsid w:val="00141CC3"/>
    <w:rsid w:val="00141E4E"/>
    <w:rsid w:val="00143AA4"/>
    <w:rsid w:val="0014612A"/>
    <w:rsid w:val="00146D0D"/>
    <w:rsid w:val="00146FA0"/>
    <w:rsid w:val="001500D9"/>
    <w:rsid w:val="0015082F"/>
    <w:rsid w:val="001513F0"/>
    <w:rsid w:val="00151A4C"/>
    <w:rsid w:val="001521E2"/>
    <w:rsid w:val="001547AC"/>
    <w:rsid w:val="00155D9F"/>
    <w:rsid w:val="00156485"/>
    <w:rsid w:val="00156863"/>
    <w:rsid w:val="00156D66"/>
    <w:rsid w:val="001570B5"/>
    <w:rsid w:val="001604B9"/>
    <w:rsid w:val="001627CA"/>
    <w:rsid w:val="00162C75"/>
    <w:rsid w:val="00164917"/>
    <w:rsid w:val="00167E80"/>
    <w:rsid w:val="00171242"/>
    <w:rsid w:val="0017152D"/>
    <w:rsid w:val="001749E7"/>
    <w:rsid w:val="00174AE8"/>
    <w:rsid w:val="00174B90"/>
    <w:rsid w:val="00183C69"/>
    <w:rsid w:val="001842A8"/>
    <w:rsid w:val="001860FA"/>
    <w:rsid w:val="00186E2C"/>
    <w:rsid w:val="00187A8C"/>
    <w:rsid w:val="00192F0A"/>
    <w:rsid w:val="00192FFD"/>
    <w:rsid w:val="0019401D"/>
    <w:rsid w:val="00196DAE"/>
    <w:rsid w:val="001A15EE"/>
    <w:rsid w:val="001A21AC"/>
    <w:rsid w:val="001A3934"/>
    <w:rsid w:val="001A3E72"/>
    <w:rsid w:val="001A4EDE"/>
    <w:rsid w:val="001A51D9"/>
    <w:rsid w:val="001A7DE1"/>
    <w:rsid w:val="001B0395"/>
    <w:rsid w:val="001B0431"/>
    <w:rsid w:val="001B3103"/>
    <w:rsid w:val="001B3D03"/>
    <w:rsid w:val="001B4E26"/>
    <w:rsid w:val="001B5F10"/>
    <w:rsid w:val="001B63EF"/>
    <w:rsid w:val="001B67DD"/>
    <w:rsid w:val="001B6BAE"/>
    <w:rsid w:val="001B7ABB"/>
    <w:rsid w:val="001B7BE2"/>
    <w:rsid w:val="001C0065"/>
    <w:rsid w:val="001C219A"/>
    <w:rsid w:val="001C48B2"/>
    <w:rsid w:val="001C56C7"/>
    <w:rsid w:val="001C6310"/>
    <w:rsid w:val="001C6357"/>
    <w:rsid w:val="001C6B84"/>
    <w:rsid w:val="001D0C24"/>
    <w:rsid w:val="001D29B0"/>
    <w:rsid w:val="001D3998"/>
    <w:rsid w:val="001D3BD6"/>
    <w:rsid w:val="001D3D45"/>
    <w:rsid w:val="001D6E09"/>
    <w:rsid w:val="001D7097"/>
    <w:rsid w:val="001D7D52"/>
    <w:rsid w:val="001E1AFC"/>
    <w:rsid w:val="001E1E44"/>
    <w:rsid w:val="001E2706"/>
    <w:rsid w:val="001E2DB1"/>
    <w:rsid w:val="001E3599"/>
    <w:rsid w:val="001E39FD"/>
    <w:rsid w:val="001E45D0"/>
    <w:rsid w:val="001E5FBB"/>
    <w:rsid w:val="001E6847"/>
    <w:rsid w:val="001F1052"/>
    <w:rsid w:val="001F14C4"/>
    <w:rsid w:val="001F1BCB"/>
    <w:rsid w:val="001F2A4F"/>
    <w:rsid w:val="001F3047"/>
    <w:rsid w:val="001F30EC"/>
    <w:rsid w:val="001F625C"/>
    <w:rsid w:val="00200B1F"/>
    <w:rsid w:val="00204C22"/>
    <w:rsid w:val="00205308"/>
    <w:rsid w:val="00205848"/>
    <w:rsid w:val="00205C4D"/>
    <w:rsid w:val="00206FF1"/>
    <w:rsid w:val="002078ED"/>
    <w:rsid w:val="00207B9A"/>
    <w:rsid w:val="0021063A"/>
    <w:rsid w:val="00210E0B"/>
    <w:rsid w:val="00214066"/>
    <w:rsid w:val="00214C73"/>
    <w:rsid w:val="002162A5"/>
    <w:rsid w:val="002201D9"/>
    <w:rsid w:val="0022027D"/>
    <w:rsid w:val="002207A9"/>
    <w:rsid w:val="0022321D"/>
    <w:rsid w:val="002257C3"/>
    <w:rsid w:val="00227B2D"/>
    <w:rsid w:val="0023152B"/>
    <w:rsid w:val="002333A4"/>
    <w:rsid w:val="00236089"/>
    <w:rsid w:val="00236F53"/>
    <w:rsid w:val="00242C35"/>
    <w:rsid w:val="0024328E"/>
    <w:rsid w:val="00243731"/>
    <w:rsid w:val="00247146"/>
    <w:rsid w:val="002473DE"/>
    <w:rsid w:val="00247A2C"/>
    <w:rsid w:val="0025051B"/>
    <w:rsid w:val="0025577D"/>
    <w:rsid w:val="00256316"/>
    <w:rsid w:val="00256758"/>
    <w:rsid w:val="00257A24"/>
    <w:rsid w:val="0026249C"/>
    <w:rsid w:val="002624BF"/>
    <w:rsid w:val="00262F4D"/>
    <w:rsid w:val="0026462C"/>
    <w:rsid w:val="00265725"/>
    <w:rsid w:val="002718E0"/>
    <w:rsid w:val="00272063"/>
    <w:rsid w:val="00272BE5"/>
    <w:rsid w:val="002746A9"/>
    <w:rsid w:val="00274BEB"/>
    <w:rsid w:val="00274F6D"/>
    <w:rsid w:val="0027518F"/>
    <w:rsid w:val="00277784"/>
    <w:rsid w:val="00284383"/>
    <w:rsid w:val="00287398"/>
    <w:rsid w:val="00290C1C"/>
    <w:rsid w:val="00292524"/>
    <w:rsid w:val="00293874"/>
    <w:rsid w:val="00293B60"/>
    <w:rsid w:val="002A23E4"/>
    <w:rsid w:val="002A3AB6"/>
    <w:rsid w:val="002A455D"/>
    <w:rsid w:val="002A4F48"/>
    <w:rsid w:val="002B0506"/>
    <w:rsid w:val="002B08EB"/>
    <w:rsid w:val="002B2276"/>
    <w:rsid w:val="002B3FC1"/>
    <w:rsid w:val="002B4CB5"/>
    <w:rsid w:val="002B627E"/>
    <w:rsid w:val="002B7B92"/>
    <w:rsid w:val="002C04EF"/>
    <w:rsid w:val="002C3CA5"/>
    <w:rsid w:val="002C485B"/>
    <w:rsid w:val="002C4E5D"/>
    <w:rsid w:val="002C73D5"/>
    <w:rsid w:val="002D1BDD"/>
    <w:rsid w:val="002D3B69"/>
    <w:rsid w:val="002D526C"/>
    <w:rsid w:val="002D5B0A"/>
    <w:rsid w:val="002D7C2C"/>
    <w:rsid w:val="002E4254"/>
    <w:rsid w:val="002E46A1"/>
    <w:rsid w:val="002E4956"/>
    <w:rsid w:val="002E5140"/>
    <w:rsid w:val="002E5583"/>
    <w:rsid w:val="002E6014"/>
    <w:rsid w:val="002E70B0"/>
    <w:rsid w:val="002E7FA6"/>
    <w:rsid w:val="002F06E8"/>
    <w:rsid w:val="002F21DD"/>
    <w:rsid w:val="0030237A"/>
    <w:rsid w:val="00303031"/>
    <w:rsid w:val="003039B2"/>
    <w:rsid w:val="00306E9B"/>
    <w:rsid w:val="00312F83"/>
    <w:rsid w:val="0031302B"/>
    <w:rsid w:val="00315857"/>
    <w:rsid w:val="003206BC"/>
    <w:rsid w:val="00320C47"/>
    <w:rsid w:val="003215A8"/>
    <w:rsid w:val="00321B71"/>
    <w:rsid w:val="003229F0"/>
    <w:rsid w:val="003231C0"/>
    <w:rsid w:val="00323F9A"/>
    <w:rsid w:val="00325118"/>
    <w:rsid w:val="00325E93"/>
    <w:rsid w:val="00326940"/>
    <w:rsid w:val="00331CB4"/>
    <w:rsid w:val="00332BDA"/>
    <w:rsid w:val="003330CA"/>
    <w:rsid w:val="00335BA7"/>
    <w:rsid w:val="00336E5A"/>
    <w:rsid w:val="003441DE"/>
    <w:rsid w:val="003457F6"/>
    <w:rsid w:val="00351735"/>
    <w:rsid w:val="00351CD2"/>
    <w:rsid w:val="0035457E"/>
    <w:rsid w:val="0035634B"/>
    <w:rsid w:val="0035673A"/>
    <w:rsid w:val="003578E1"/>
    <w:rsid w:val="00357DC4"/>
    <w:rsid w:val="00357FCA"/>
    <w:rsid w:val="00357FF5"/>
    <w:rsid w:val="00360D06"/>
    <w:rsid w:val="003634CA"/>
    <w:rsid w:val="00363E35"/>
    <w:rsid w:val="003643F3"/>
    <w:rsid w:val="00367EA5"/>
    <w:rsid w:val="0037053B"/>
    <w:rsid w:val="00371AB4"/>
    <w:rsid w:val="00371D84"/>
    <w:rsid w:val="00373309"/>
    <w:rsid w:val="00373C06"/>
    <w:rsid w:val="00375D30"/>
    <w:rsid w:val="0038126C"/>
    <w:rsid w:val="003818C4"/>
    <w:rsid w:val="00382BBC"/>
    <w:rsid w:val="0038317B"/>
    <w:rsid w:val="003844B1"/>
    <w:rsid w:val="0038483E"/>
    <w:rsid w:val="003850F0"/>
    <w:rsid w:val="00385483"/>
    <w:rsid w:val="0038623D"/>
    <w:rsid w:val="00390F8A"/>
    <w:rsid w:val="003911A2"/>
    <w:rsid w:val="0039184E"/>
    <w:rsid w:val="00391A61"/>
    <w:rsid w:val="00391E1B"/>
    <w:rsid w:val="0039227B"/>
    <w:rsid w:val="003929DA"/>
    <w:rsid w:val="00392EB8"/>
    <w:rsid w:val="00393134"/>
    <w:rsid w:val="00394431"/>
    <w:rsid w:val="00395612"/>
    <w:rsid w:val="00395D08"/>
    <w:rsid w:val="003960C8"/>
    <w:rsid w:val="003969EF"/>
    <w:rsid w:val="003971D7"/>
    <w:rsid w:val="003A0EA3"/>
    <w:rsid w:val="003A2474"/>
    <w:rsid w:val="003A40E2"/>
    <w:rsid w:val="003A5B0C"/>
    <w:rsid w:val="003A6C3A"/>
    <w:rsid w:val="003B0F31"/>
    <w:rsid w:val="003B31DA"/>
    <w:rsid w:val="003B51B7"/>
    <w:rsid w:val="003C0CB1"/>
    <w:rsid w:val="003C1B2A"/>
    <w:rsid w:val="003C5036"/>
    <w:rsid w:val="003C523F"/>
    <w:rsid w:val="003C5323"/>
    <w:rsid w:val="003C7CA0"/>
    <w:rsid w:val="003C7DB7"/>
    <w:rsid w:val="003D167D"/>
    <w:rsid w:val="003D1902"/>
    <w:rsid w:val="003D218E"/>
    <w:rsid w:val="003D2E5A"/>
    <w:rsid w:val="003D33BB"/>
    <w:rsid w:val="003D53A0"/>
    <w:rsid w:val="003D6E72"/>
    <w:rsid w:val="003E143E"/>
    <w:rsid w:val="003E1492"/>
    <w:rsid w:val="003E60DE"/>
    <w:rsid w:val="003E6DFD"/>
    <w:rsid w:val="003E70F0"/>
    <w:rsid w:val="003E7E1A"/>
    <w:rsid w:val="003F175D"/>
    <w:rsid w:val="003F2EEB"/>
    <w:rsid w:val="003F32E9"/>
    <w:rsid w:val="003F4726"/>
    <w:rsid w:val="003F57AB"/>
    <w:rsid w:val="003F7805"/>
    <w:rsid w:val="003F7C72"/>
    <w:rsid w:val="00400DDD"/>
    <w:rsid w:val="004013EE"/>
    <w:rsid w:val="004019AA"/>
    <w:rsid w:val="004021CB"/>
    <w:rsid w:val="00403517"/>
    <w:rsid w:val="00405B66"/>
    <w:rsid w:val="00405E6A"/>
    <w:rsid w:val="00407635"/>
    <w:rsid w:val="00407FB9"/>
    <w:rsid w:val="00412488"/>
    <w:rsid w:val="004138B9"/>
    <w:rsid w:val="004148A2"/>
    <w:rsid w:val="0041578E"/>
    <w:rsid w:val="004176EF"/>
    <w:rsid w:val="00421B42"/>
    <w:rsid w:val="00421D03"/>
    <w:rsid w:val="00423E84"/>
    <w:rsid w:val="00424BBA"/>
    <w:rsid w:val="00426854"/>
    <w:rsid w:val="00430AA4"/>
    <w:rsid w:val="0043306C"/>
    <w:rsid w:val="004344AF"/>
    <w:rsid w:val="00434BCC"/>
    <w:rsid w:val="00436C70"/>
    <w:rsid w:val="00437826"/>
    <w:rsid w:val="00437C51"/>
    <w:rsid w:val="00440986"/>
    <w:rsid w:val="0044200C"/>
    <w:rsid w:val="00442C73"/>
    <w:rsid w:val="00445EC6"/>
    <w:rsid w:val="004462BF"/>
    <w:rsid w:val="0045092D"/>
    <w:rsid w:val="00452089"/>
    <w:rsid w:val="00452322"/>
    <w:rsid w:val="0045312E"/>
    <w:rsid w:val="00453833"/>
    <w:rsid w:val="00456F4E"/>
    <w:rsid w:val="00457925"/>
    <w:rsid w:val="0046046A"/>
    <w:rsid w:val="004609F8"/>
    <w:rsid w:val="0046146B"/>
    <w:rsid w:val="0046196E"/>
    <w:rsid w:val="004625F3"/>
    <w:rsid w:val="00463589"/>
    <w:rsid w:val="00464D18"/>
    <w:rsid w:val="0046614B"/>
    <w:rsid w:val="0047001A"/>
    <w:rsid w:val="00471B03"/>
    <w:rsid w:val="004733E2"/>
    <w:rsid w:val="004739F1"/>
    <w:rsid w:val="00475B7E"/>
    <w:rsid w:val="00476576"/>
    <w:rsid w:val="00476969"/>
    <w:rsid w:val="004772B2"/>
    <w:rsid w:val="00477EBA"/>
    <w:rsid w:val="004819BC"/>
    <w:rsid w:val="00482727"/>
    <w:rsid w:val="004833BB"/>
    <w:rsid w:val="00484DE0"/>
    <w:rsid w:val="00486C55"/>
    <w:rsid w:val="00487101"/>
    <w:rsid w:val="00487202"/>
    <w:rsid w:val="00490A06"/>
    <w:rsid w:val="00491E50"/>
    <w:rsid w:val="00493383"/>
    <w:rsid w:val="00494108"/>
    <w:rsid w:val="00495029"/>
    <w:rsid w:val="00495D3B"/>
    <w:rsid w:val="004969B9"/>
    <w:rsid w:val="004A2FC5"/>
    <w:rsid w:val="004A644F"/>
    <w:rsid w:val="004A73C1"/>
    <w:rsid w:val="004B3722"/>
    <w:rsid w:val="004B3E91"/>
    <w:rsid w:val="004B5EBE"/>
    <w:rsid w:val="004C094D"/>
    <w:rsid w:val="004C183B"/>
    <w:rsid w:val="004C1B01"/>
    <w:rsid w:val="004C5674"/>
    <w:rsid w:val="004C6449"/>
    <w:rsid w:val="004C772C"/>
    <w:rsid w:val="004D21F4"/>
    <w:rsid w:val="004D253B"/>
    <w:rsid w:val="004D2897"/>
    <w:rsid w:val="004D2982"/>
    <w:rsid w:val="004D2CF3"/>
    <w:rsid w:val="004D3F9A"/>
    <w:rsid w:val="004D584B"/>
    <w:rsid w:val="004E3443"/>
    <w:rsid w:val="004E440C"/>
    <w:rsid w:val="004E5932"/>
    <w:rsid w:val="004E5C43"/>
    <w:rsid w:val="004E7003"/>
    <w:rsid w:val="004E7D9A"/>
    <w:rsid w:val="004F0637"/>
    <w:rsid w:val="004F0C85"/>
    <w:rsid w:val="004F22F0"/>
    <w:rsid w:val="004F3617"/>
    <w:rsid w:val="004F55A2"/>
    <w:rsid w:val="004F5D49"/>
    <w:rsid w:val="004F706A"/>
    <w:rsid w:val="004F70CD"/>
    <w:rsid w:val="004F74B8"/>
    <w:rsid w:val="00501A0D"/>
    <w:rsid w:val="00502409"/>
    <w:rsid w:val="00503159"/>
    <w:rsid w:val="0050470F"/>
    <w:rsid w:val="0050608E"/>
    <w:rsid w:val="00511643"/>
    <w:rsid w:val="00513864"/>
    <w:rsid w:val="00513AB9"/>
    <w:rsid w:val="00514004"/>
    <w:rsid w:val="005143DD"/>
    <w:rsid w:val="00515582"/>
    <w:rsid w:val="0051638A"/>
    <w:rsid w:val="00517E9F"/>
    <w:rsid w:val="005200A2"/>
    <w:rsid w:val="00521E04"/>
    <w:rsid w:val="00524C97"/>
    <w:rsid w:val="00525BA6"/>
    <w:rsid w:val="00526174"/>
    <w:rsid w:val="00530A40"/>
    <w:rsid w:val="00531C65"/>
    <w:rsid w:val="00531C9A"/>
    <w:rsid w:val="00532A9F"/>
    <w:rsid w:val="00534508"/>
    <w:rsid w:val="005355A7"/>
    <w:rsid w:val="0053563D"/>
    <w:rsid w:val="0053591D"/>
    <w:rsid w:val="00536A2B"/>
    <w:rsid w:val="0054075C"/>
    <w:rsid w:val="00540F45"/>
    <w:rsid w:val="00541800"/>
    <w:rsid w:val="0054260B"/>
    <w:rsid w:val="00543048"/>
    <w:rsid w:val="00544B46"/>
    <w:rsid w:val="00546544"/>
    <w:rsid w:val="0054663B"/>
    <w:rsid w:val="005505AA"/>
    <w:rsid w:val="00553D67"/>
    <w:rsid w:val="00554F5F"/>
    <w:rsid w:val="005552F9"/>
    <w:rsid w:val="00555D7E"/>
    <w:rsid w:val="00556399"/>
    <w:rsid w:val="00560102"/>
    <w:rsid w:val="00561C26"/>
    <w:rsid w:val="00564899"/>
    <w:rsid w:val="00566E43"/>
    <w:rsid w:val="005679B9"/>
    <w:rsid w:val="005729C5"/>
    <w:rsid w:val="005828A4"/>
    <w:rsid w:val="0058559E"/>
    <w:rsid w:val="005858C2"/>
    <w:rsid w:val="00587B03"/>
    <w:rsid w:val="005911A5"/>
    <w:rsid w:val="00592717"/>
    <w:rsid w:val="00593696"/>
    <w:rsid w:val="005954F1"/>
    <w:rsid w:val="00595A03"/>
    <w:rsid w:val="00597097"/>
    <w:rsid w:val="005A26E2"/>
    <w:rsid w:val="005A36F0"/>
    <w:rsid w:val="005A4698"/>
    <w:rsid w:val="005B0847"/>
    <w:rsid w:val="005B0DCE"/>
    <w:rsid w:val="005B19C5"/>
    <w:rsid w:val="005B3583"/>
    <w:rsid w:val="005B3FF8"/>
    <w:rsid w:val="005B53ED"/>
    <w:rsid w:val="005C0124"/>
    <w:rsid w:val="005C0EC9"/>
    <w:rsid w:val="005C1A83"/>
    <w:rsid w:val="005C1CD8"/>
    <w:rsid w:val="005C4741"/>
    <w:rsid w:val="005C5245"/>
    <w:rsid w:val="005C5BF9"/>
    <w:rsid w:val="005C60A3"/>
    <w:rsid w:val="005C6182"/>
    <w:rsid w:val="005C6788"/>
    <w:rsid w:val="005C68AE"/>
    <w:rsid w:val="005C74F4"/>
    <w:rsid w:val="005C7F25"/>
    <w:rsid w:val="005D0800"/>
    <w:rsid w:val="005D1AA4"/>
    <w:rsid w:val="005D2AA7"/>
    <w:rsid w:val="005D445D"/>
    <w:rsid w:val="005E1E0A"/>
    <w:rsid w:val="005E2578"/>
    <w:rsid w:val="005E303B"/>
    <w:rsid w:val="005E4FB9"/>
    <w:rsid w:val="005E60DD"/>
    <w:rsid w:val="005E689E"/>
    <w:rsid w:val="005F0207"/>
    <w:rsid w:val="005F086D"/>
    <w:rsid w:val="005F0B74"/>
    <w:rsid w:val="005F1111"/>
    <w:rsid w:val="005F2FBF"/>
    <w:rsid w:val="005F326F"/>
    <w:rsid w:val="005F6FCB"/>
    <w:rsid w:val="005F78CF"/>
    <w:rsid w:val="005F7AD1"/>
    <w:rsid w:val="00600074"/>
    <w:rsid w:val="006013F0"/>
    <w:rsid w:val="00601EDE"/>
    <w:rsid w:val="00603154"/>
    <w:rsid w:val="00605E89"/>
    <w:rsid w:val="006119F0"/>
    <w:rsid w:val="00612222"/>
    <w:rsid w:val="00613206"/>
    <w:rsid w:val="006158EB"/>
    <w:rsid w:val="0062717B"/>
    <w:rsid w:val="00631F31"/>
    <w:rsid w:val="006320C0"/>
    <w:rsid w:val="0063304C"/>
    <w:rsid w:val="0063419E"/>
    <w:rsid w:val="00634CB8"/>
    <w:rsid w:val="0063575C"/>
    <w:rsid w:val="006363A9"/>
    <w:rsid w:val="00637212"/>
    <w:rsid w:val="006405F4"/>
    <w:rsid w:val="00640DF6"/>
    <w:rsid w:val="00640EDA"/>
    <w:rsid w:val="00640FF3"/>
    <w:rsid w:val="006424BC"/>
    <w:rsid w:val="00643344"/>
    <w:rsid w:val="00643557"/>
    <w:rsid w:val="0064410A"/>
    <w:rsid w:val="00644EDA"/>
    <w:rsid w:val="00645FCA"/>
    <w:rsid w:val="006465DE"/>
    <w:rsid w:val="00647548"/>
    <w:rsid w:val="00647D77"/>
    <w:rsid w:val="006512B6"/>
    <w:rsid w:val="006523C3"/>
    <w:rsid w:val="006524C7"/>
    <w:rsid w:val="006535FA"/>
    <w:rsid w:val="00653D95"/>
    <w:rsid w:val="00654188"/>
    <w:rsid w:val="0065539F"/>
    <w:rsid w:val="00656C0A"/>
    <w:rsid w:val="00656DEF"/>
    <w:rsid w:val="00657170"/>
    <w:rsid w:val="006572AB"/>
    <w:rsid w:val="00660250"/>
    <w:rsid w:val="00660802"/>
    <w:rsid w:val="0066179D"/>
    <w:rsid w:val="00662D85"/>
    <w:rsid w:val="00664048"/>
    <w:rsid w:val="00670723"/>
    <w:rsid w:val="00670953"/>
    <w:rsid w:val="00672E4C"/>
    <w:rsid w:val="0067429F"/>
    <w:rsid w:val="00675C65"/>
    <w:rsid w:val="00675F8F"/>
    <w:rsid w:val="00676A2D"/>
    <w:rsid w:val="00680797"/>
    <w:rsid w:val="00680F80"/>
    <w:rsid w:val="00681F92"/>
    <w:rsid w:val="0068302F"/>
    <w:rsid w:val="006847A3"/>
    <w:rsid w:val="00684806"/>
    <w:rsid w:val="00686B5A"/>
    <w:rsid w:val="00687449"/>
    <w:rsid w:val="00690D75"/>
    <w:rsid w:val="006935E8"/>
    <w:rsid w:val="00695671"/>
    <w:rsid w:val="006A0A56"/>
    <w:rsid w:val="006A1543"/>
    <w:rsid w:val="006A1697"/>
    <w:rsid w:val="006A18D2"/>
    <w:rsid w:val="006A2BDD"/>
    <w:rsid w:val="006A34C6"/>
    <w:rsid w:val="006A4987"/>
    <w:rsid w:val="006A5965"/>
    <w:rsid w:val="006A60D9"/>
    <w:rsid w:val="006B1208"/>
    <w:rsid w:val="006B2C90"/>
    <w:rsid w:val="006B2D5A"/>
    <w:rsid w:val="006B3105"/>
    <w:rsid w:val="006B35D5"/>
    <w:rsid w:val="006B3C30"/>
    <w:rsid w:val="006B537C"/>
    <w:rsid w:val="006B5AAC"/>
    <w:rsid w:val="006B710E"/>
    <w:rsid w:val="006C1484"/>
    <w:rsid w:val="006C3BA0"/>
    <w:rsid w:val="006C41F1"/>
    <w:rsid w:val="006C762C"/>
    <w:rsid w:val="006C7E9B"/>
    <w:rsid w:val="006D11A0"/>
    <w:rsid w:val="006D13A4"/>
    <w:rsid w:val="006D16DD"/>
    <w:rsid w:val="006D1EC9"/>
    <w:rsid w:val="006D34AD"/>
    <w:rsid w:val="006D3724"/>
    <w:rsid w:val="006D587A"/>
    <w:rsid w:val="006D58F0"/>
    <w:rsid w:val="006D6CF0"/>
    <w:rsid w:val="006D750D"/>
    <w:rsid w:val="006D7599"/>
    <w:rsid w:val="006DBACA"/>
    <w:rsid w:val="006E2528"/>
    <w:rsid w:val="006E274E"/>
    <w:rsid w:val="006E3E63"/>
    <w:rsid w:val="006E458C"/>
    <w:rsid w:val="006E71A0"/>
    <w:rsid w:val="006F0636"/>
    <w:rsid w:val="006F2892"/>
    <w:rsid w:val="006F2E8E"/>
    <w:rsid w:val="006F3393"/>
    <w:rsid w:val="006F4605"/>
    <w:rsid w:val="006F5B1A"/>
    <w:rsid w:val="006F5EAB"/>
    <w:rsid w:val="006F6A8A"/>
    <w:rsid w:val="006F75EF"/>
    <w:rsid w:val="0070481C"/>
    <w:rsid w:val="00704DD9"/>
    <w:rsid w:val="00710E65"/>
    <w:rsid w:val="0071284B"/>
    <w:rsid w:val="0071422E"/>
    <w:rsid w:val="0071687B"/>
    <w:rsid w:val="007174F7"/>
    <w:rsid w:val="007174FA"/>
    <w:rsid w:val="007218DD"/>
    <w:rsid w:val="007223CA"/>
    <w:rsid w:val="00725969"/>
    <w:rsid w:val="00726912"/>
    <w:rsid w:val="0072724A"/>
    <w:rsid w:val="00727C63"/>
    <w:rsid w:val="00730948"/>
    <w:rsid w:val="007326EE"/>
    <w:rsid w:val="00733C21"/>
    <w:rsid w:val="00734E39"/>
    <w:rsid w:val="00735372"/>
    <w:rsid w:val="00735D32"/>
    <w:rsid w:val="00736A24"/>
    <w:rsid w:val="00737DC5"/>
    <w:rsid w:val="00740833"/>
    <w:rsid w:val="007433F9"/>
    <w:rsid w:val="0075019E"/>
    <w:rsid w:val="00750320"/>
    <w:rsid w:val="00750F53"/>
    <w:rsid w:val="007511A2"/>
    <w:rsid w:val="00751C9D"/>
    <w:rsid w:val="007525CF"/>
    <w:rsid w:val="007527FC"/>
    <w:rsid w:val="00753818"/>
    <w:rsid w:val="007544C0"/>
    <w:rsid w:val="007562F5"/>
    <w:rsid w:val="0075630F"/>
    <w:rsid w:val="007567F1"/>
    <w:rsid w:val="00756899"/>
    <w:rsid w:val="00757DA2"/>
    <w:rsid w:val="0076040D"/>
    <w:rsid w:val="007612E3"/>
    <w:rsid w:val="0076389F"/>
    <w:rsid w:val="00764C79"/>
    <w:rsid w:val="0076522C"/>
    <w:rsid w:val="00767969"/>
    <w:rsid w:val="00770466"/>
    <w:rsid w:val="00772E94"/>
    <w:rsid w:val="007737A9"/>
    <w:rsid w:val="00774235"/>
    <w:rsid w:val="00775487"/>
    <w:rsid w:val="007755AE"/>
    <w:rsid w:val="00777022"/>
    <w:rsid w:val="007802F3"/>
    <w:rsid w:val="00782E3A"/>
    <w:rsid w:val="007834E9"/>
    <w:rsid w:val="00784016"/>
    <w:rsid w:val="00786AAC"/>
    <w:rsid w:val="00787DBC"/>
    <w:rsid w:val="00790E42"/>
    <w:rsid w:val="00793A17"/>
    <w:rsid w:val="0079401B"/>
    <w:rsid w:val="00795388"/>
    <w:rsid w:val="00797BA9"/>
    <w:rsid w:val="007A1C13"/>
    <w:rsid w:val="007A6919"/>
    <w:rsid w:val="007A783F"/>
    <w:rsid w:val="007B00ED"/>
    <w:rsid w:val="007B067B"/>
    <w:rsid w:val="007B0FD7"/>
    <w:rsid w:val="007B3CDB"/>
    <w:rsid w:val="007B3F56"/>
    <w:rsid w:val="007B6E0D"/>
    <w:rsid w:val="007B6FDC"/>
    <w:rsid w:val="007B7290"/>
    <w:rsid w:val="007C068C"/>
    <w:rsid w:val="007C070A"/>
    <w:rsid w:val="007C1D7F"/>
    <w:rsid w:val="007C24E6"/>
    <w:rsid w:val="007C4728"/>
    <w:rsid w:val="007C5B3B"/>
    <w:rsid w:val="007C791E"/>
    <w:rsid w:val="007D3A67"/>
    <w:rsid w:val="007D53F9"/>
    <w:rsid w:val="007E2530"/>
    <w:rsid w:val="007E328E"/>
    <w:rsid w:val="007E3B8B"/>
    <w:rsid w:val="007E4855"/>
    <w:rsid w:val="007E5800"/>
    <w:rsid w:val="007E67F2"/>
    <w:rsid w:val="007F264A"/>
    <w:rsid w:val="007F3B7C"/>
    <w:rsid w:val="007F4582"/>
    <w:rsid w:val="007F5DE0"/>
    <w:rsid w:val="00800723"/>
    <w:rsid w:val="00802A08"/>
    <w:rsid w:val="008055E2"/>
    <w:rsid w:val="0080600D"/>
    <w:rsid w:val="0080634B"/>
    <w:rsid w:val="00806EAD"/>
    <w:rsid w:val="0081017F"/>
    <w:rsid w:val="0081061B"/>
    <w:rsid w:val="00810A90"/>
    <w:rsid w:val="00811FA2"/>
    <w:rsid w:val="00814EB1"/>
    <w:rsid w:val="008164B1"/>
    <w:rsid w:val="00821BA1"/>
    <w:rsid w:val="00823452"/>
    <w:rsid w:val="008240E7"/>
    <w:rsid w:val="00825CF7"/>
    <w:rsid w:val="008268FB"/>
    <w:rsid w:val="00830449"/>
    <w:rsid w:val="00830C7C"/>
    <w:rsid w:val="0083398F"/>
    <w:rsid w:val="00833D3C"/>
    <w:rsid w:val="00834E68"/>
    <w:rsid w:val="0083676D"/>
    <w:rsid w:val="00840E99"/>
    <w:rsid w:val="00842249"/>
    <w:rsid w:val="00843DC3"/>
    <w:rsid w:val="00846299"/>
    <w:rsid w:val="00850232"/>
    <w:rsid w:val="008520D6"/>
    <w:rsid w:val="008549D9"/>
    <w:rsid w:val="0086061D"/>
    <w:rsid w:val="00861EA4"/>
    <w:rsid w:val="0086297C"/>
    <w:rsid w:val="008664CA"/>
    <w:rsid w:val="00867D87"/>
    <w:rsid w:val="008738A8"/>
    <w:rsid w:val="00877924"/>
    <w:rsid w:val="00877FDF"/>
    <w:rsid w:val="00883066"/>
    <w:rsid w:val="00884BF5"/>
    <w:rsid w:val="0088553D"/>
    <w:rsid w:val="008856EC"/>
    <w:rsid w:val="008860CB"/>
    <w:rsid w:val="00887589"/>
    <w:rsid w:val="00887E86"/>
    <w:rsid w:val="00890642"/>
    <w:rsid w:val="008919A2"/>
    <w:rsid w:val="00891FB2"/>
    <w:rsid w:val="008934EE"/>
    <w:rsid w:val="008942A3"/>
    <w:rsid w:val="00895900"/>
    <w:rsid w:val="00895DBA"/>
    <w:rsid w:val="00896FB0"/>
    <w:rsid w:val="008A0101"/>
    <w:rsid w:val="008A1875"/>
    <w:rsid w:val="008A24B5"/>
    <w:rsid w:val="008A2FBF"/>
    <w:rsid w:val="008A3B76"/>
    <w:rsid w:val="008A6561"/>
    <w:rsid w:val="008A68E5"/>
    <w:rsid w:val="008B26A2"/>
    <w:rsid w:val="008B2AC5"/>
    <w:rsid w:val="008B2E2E"/>
    <w:rsid w:val="008B5DD0"/>
    <w:rsid w:val="008C200D"/>
    <w:rsid w:val="008C3A54"/>
    <w:rsid w:val="008C596B"/>
    <w:rsid w:val="008C7416"/>
    <w:rsid w:val="008C7526"/>
    <w:rsid w:val="008D14AF"/>
    <w:rsid w:val="008D24C8"/>
    <w:rsid w:val="008D2FE9"/>
    <w:rsid w:val="008D3FAF"/>
    <w:rsid w:val="008D46FB"/>
    <w:rsid w:val="008D56EE"/>
    <w:rsid w:val="008D6AEB"/>
    <w:rsid w:val="008D6C84"/>
    <w:rsid w:val="008E560D"/>
    <w:rsid w:val="008E565A"/>
    <w:rsid w:val="008E5D3F"/>
    <w:rsid w:val="008E6B59"/>
    <w:rsid w:val="008F0A65"/>
    <w:rsid w:val="008F2F58"/>
    <w:rsid w:val="008F6BE6"/>
    <w:rsid w:val="008F7344"/>
    <w:rsid w:val="00900592"/>
    <w:rsid w:val="009006F9"/>
    <w:rsid w:val="00904D8F"/>
    <w:rsid w:val="00910395"/>
    <w:rsid w:val="009103FB"/>
    <w:rsid w:val="00911059"/>
    <w:rsid w:val="00914552"/>
    <w:rsid w:val="0091616C"/>
    <w:rsid w:val="00916303"/>
    <w:rsid w:val="009204E0"/>
    <w:rsid w:val="00921647"/>
    <w:rsid w:val="009240C1"/>
    <w:rsid w:val="0092654A"/>
    <w:rsid w:val="00927228"/>
    <w:rsid w:val="00930091"/>
    <w:rsid w:val="009301AF"/>
    <w:rsid w:val="00930CA7"/>
    <w:rsid w:val="00932D94"/>
    <w:rsid w:val="009368AD"/>
    <w:rsid w:val="00937205"/>
    <w:rsid w:val="00937285"/>
    <w:rsid w:val="00940EE9"/>
    <w:rsid w:val="0094118B"/>
    <w:rsid w:val="009420A6"/>
    <w:rsid w:val="009422C2"/>
    <w:rsid w:val="00942DFF"/>
    <w:rsid w:val="00943CBB"/>
    <w:rsid w:val="00944C59"/>
    <w:rsid w:val="009454DA"/>
    <w:rsid w:val="009462D8"/>
    <w:rsid w:val="00954923"/>
    <w:rsid w:val="00955E19"/>
    <w:rsid w:val="00957507"/>
    <w:rsid w:val="009620D4"/>
    <w:rsid w:val="00963767"/>
    <w:rsid w:val="00963F3B"/>
    <w:rsid w:val="00964400"/>
    <w:rsid w:val="00965B64"/>
    <w:rsid w:val="00966020"/>
    <w:rsid w:val="009715AE"/>
    <w:rsid w:val="00971B85"/>
    <w:rsid w:val="00982090"/>
    <w:rsid w:val="00982179"/>
    <w:rsid w:val="009828DF"/>
    <w:rsid w:val="009858A6"/>
    <w:rsid w:val="00986B2B"/>
    <w:rsid w:val="009877F3"/>
    <w:rsid w:val="0099338E"/>
    <w:rsid w:val="00994239"/>
    <w:rsid w:val="009975AF"/>
    <w:rsid w:val="0099765B"/>
    <w:rsid w:val="009A1739"/>
    <w:rsid w:val="009A3197"/>
    <w:rsid w:val="009A49D1"/>
    <w:rsid w:val="009A4C32"/>
    <w:rsid w:val="009A517E"/>
    <w:rsid w:val="009A6407"/>
    <w:rsid w:val="009A6B5A"/>
    <w:rsid w:val="009B2694"/>
    <w:rsid w:val="009B2945"/>
    <w:rsid w:val="009B4089"/>
    <w:rsid w:val="009C2810"/>
    <w:rsid w:val="009C43E6"/>
    <w:rsid w:val="009C467E"/>
    <w:rsid w:val="009C640B"/>
    <w:rsid w:val="009C74F2"/>
    <w:rsid w:val="009C7A90"/>
    <w:rsid w:val="009D03D7"/>
    <w:rsid w:val="009D05D2"/>
    <w:rsid w:val="009D0892"/>
    <w:rsid w:val="009D1B1B"/>
    <w:rsid w:val="009D30FA"/>
    <w:rsid w:val="009D34C7"/>
    <w:rsid w:val="009D5437"/>
    <w:rsid w:val="009D6AA9"/>
    <w:rsid w:val="009D787C"/>
    <w:rsid w:val="009E6EC2"/>
    <w:rsid w:val="009E7C3E"/>
    <w:rsid w:val="009F01A9"/>
    <w:rsid w:val="009F1817"/>
    <w:rsid w:val="009F38E9"/>
    <w:rsid w:val="009F5CC2"/>
    <w:rsid w:val="009F7906"/>
    <w:rsid w:val="00A01A23"/>
    <w:rsid w:val="00A04AEE"/>
    <w:rsid w:val="00A04DC4"/>
    <w:rsid w:val="00A0648F"/>
    <w:rsid w:val="00A06560"/>
    <w:rsid w:val="00A11718"/>
    <w:rsid w:val="00A11BB0"/>
    <w:rsid w:val="00A13CDC"/>
    <w:rsid w:val="00A13E72"/>
    <w:rsid w:val="00A147DB"/>
    <w:rsid w:val="00A14ADC"/>
    <w:rsid w:val="00A21111"/>
    <w:rsid w:val="00A21475"/>
    <w:rsid w:val="00A214CC"/>
    <w:rsid w:val="00A25CDF"/>
    <w:rsid w:val="00A261CA"/>
    <w:rsid w:val="00A27223"/>
    <w:rsid w:val="00A31C89"/>
    <w:rsid w:val="00A326EE"/>
    <w:rsid w:val="00A34BFA"/>
    <w:rsid w:val="00A359CA"/>
    <w:rsid w:val="00A37A29"/>
    <w:rsid w:val="00A40719"/>
    <w:rsid w:val="00A415E6"/>
    <w:rsid w:val="00A41DD9"/>
    <w:rsid w:val="00A439B6"/>
    <w:rsid w:val="00A439C7"/>
    <w:rsid w:val="00A43B2C"/>
    <w:rsid w:val="00A44252"/>
    <w:rsid w:val="00A445E6"/>
    <w:rsid w:val="00A44E03"/>
    <w:rsid w:val="00A45195"/>
    <w:rsid w:val="00A459C4"/>
    <w:rsid w:val="00A46DD3"/>
    <w:rsid w:val="00A47412"/>
    <w:rsid w:val="00A47849"/>
    <w:rsid w:val="00A47B0F"/>
    <w:rsid w:val="00A52CF1"/>
    <w:rsid w:val="00A52FFF"/>
    <w:rsid w:val="00A53B93"/>
    <w:rsid w:val="00A5719D"/>
    <w:rsid w:val="00A57F6C"/>
    <w:rsid w:val="00A6046C"/>
    <w:rsid w:val="00A609C8"/>
    <w:rsid w:val="00A61B9D"/>
    <w:rsid w:val="00A62C63"/>
    <w:rsid w:val="00A6582C"/>
    <w:rsid w:val="00A65D94"/>
    <w:rsid w:val="00A70E71"/>
    <w:rsid w:val="00A725EE"/>
    <w:rsid w:val="00A72A04"/>
    <w:rsid w:val="00A72F3F"/>
    <w:rsid w:val="00A732C8"/>
    <w:rsid w:val="00A75DAF"/>
    <w:rsid w:val="00A83B53"/>
    <w:rsid w:val="00A8443A"/>
    <w:rsid w:val="00A86C87"/>
    <w:rsid w:val="00A91CBC"/>
    <w:rsid w:val="00A9457C"/>
    <w:rsid w:val="00A96369"/>
    <w:rsid w:val="00AA186B"/>
    <w:rsid w:val="00AA3942"/>
    <w:rsid w:val="00AA3F01"/>
    <w:rsid w:val="00AA43A7"/>
    <w:rsid w:val="00AA457C"/>
    <w:rsid w:val="00AA5A88"/>
    <w:rsid w:val="00AB22E2"/>
    <w:rsid w:val="00AB3F7C"/>
    <w:rsid w:val="00AB5D23"/>
    <w:rsid w:val="00AB613E"/>
    <w:rsid w:val="00AC04D0"/>
    <w:rsid w:val="00AC189D"/>
    <w:rsid w:val="00AC3C20"/>
    <w:rsid w:val="00AC53EB"/>
    <w:rsid w:val="00AC751C"/>
    <w:rsid w:val="00AD22BC"/>
    <w:rsid w:val="00AD248A"/>
    <w:rsid w:val="00AD25BF"/>
    <w:rsid w:val="00AD29F3"/>
    <w:rsid w:val="00AD3004"/>
    <w:rsid w:val="00AD3E82"/>
    <w:rsid w:val="00AD548E"/>
    <w:rsid w:val="00AD5709"/>
    <w:rsid w:val="00AD7557"/>
    <w:rsid w:val="00AE3F0B"/>
    <w:rsid w:val="00AE7024"/>
    <w:rsid w:val="00AE703F"/>
    <w:rsid w:val="00AE722A"/>
    <w:rsid w:val="00AE7805"/>
    <w:rsid w:val="00AF0FA6"/>
    <w:rsid w:val="00AF2EF2"/>
    <w:rsid w:val="00AF3016"/>
    <w:rsid w:val="00AF4312"/>
    <w:rsid w:val="00AF5F6B"/>
    <w:rsid w:val="00AF6876"/>
    <w:rsid w:val="00AF6BC9"/>
    <w:rsid w:val="00AF7026"/>
    <w:rsid w:val="00B00A64"/>
    <w:rsid w:val="00B01CA6"/>
    <w:rsid w:val="00B01D89"/>
    <w:rsid w:val="00B02A58"/>
    <w:rsid w:val="00B03DC3"/>
    <w:rsid w:val="00B066F8"/>
    <w:rsid w:val="00B06EF1"/>
    <w:rsid w:val="00B07B62"/>
    <w:rsid w:val="00B07BFC"/>
    <w:rsid w:val="00B10B51"/>
    <w:rsid w:val="00B11E47"/>
    <w:rsid w:val="00B127D7"/>
    <w:rsid w:val="00B12A7E"/>
    <w:rsid w:val="00B12F75"/>
    <w:rsid w:val="00B15527"/>
    <w:rsid w:val="00B233B2"/>
    <w:rsid w:val="00B24538"/>
    <w:rsid w:val="00B26228"/>
    <w:rsid w:val="00B2697E"/>
    <w:rsid w:val="00B321FE"/>
    <w:rsid w:val="00B3302E"/>
    <w:rsid w:val="00B331BE"/>
    <w:rsid w:val="00B331C9"/>
    <w:rsid w:val="00B33EF8"/>
    <w:rsid w:val="00B34516"/>
    <w:rsid w:val="00B35A13"/>
    <w:rsid w:val="00B367BB"/>
    <w:rsid w:val="00B37F47"/>
    <w:rsid w:val="00B42269"/>
    <w:rsid w:val="00B42E5C"/>
    <w:rsid w:val="00B44030"/>
    <w:rsid w:val="00B441EC"/>
    <w:rsid w:val="00B5188B"/>
    <w:rsid w:val="00B54506"/>
    <w:rsid w:val="00B557CC"/>
    <w:rsid w:val="00B61D4E"/>
    <w:rsid w:val="00B63E28"/>
    <w:rsid w:val="00B648A4"/>
    <w:rsid w:val="00B64EA1"/>
    <w:rsid w:val="00B650B1"/>
    <w:rsid w:val="00B667A7"/>
    <w:rsid w:val="00B66C82"/>
    <w:rsid w:val="00B71904"/>
    <w:rsid w:val="00B7242D"/>
    <w:rsid w:val="00B724CF"/>
    <w:rsid w:val="00B73A8D"/>
    <w:rsid w:val="00B743C7"/>
    <w:rsid w:val="00B7522B"/>
    <w:rsid w:val="00B75DBC"/>
    <w:rsid w:val="00B75F0E"/>
    <w:rsid w:val="00B76AD4"/>
    <w:rsid w:val="00B8361F"/>
    <w:rsid w:val="00B83FB5"/>
    <w:rsid w:val="00B86F08"/>
    <w:rsid w:val="00B8777A"/>
    <w:rsid w:val="00B87DA9"/>
    <w:rsid w:val="00B91391"/>
    <w:rsid w:val="00B92C67"/>
    <w:rsid w:val="00B936EB"/>
    <w:rsid w:val="00B95D16"/>
    <w:rsid w:val="00B96898"/>
    <w:rsid w:val="00BA1BC1"/>
    <w:rsid w:val="00BA25B7"/>
    <w:rsid w:val="00BA3CA7"/>
    <w:rsid w:val="00BA558C"/>
    <w:rsid w:val="00BB0658"/>
    <w:rsid w:val="00BB3559"/>
    <w:rsid w:val="00BB5ABB"/>
    <w:rsid w:val="00BB64FD"/>
    <w:rsid w:val="00BB682C"/>
    <w:rsid w:val="00BB7AA3"/>
    <w:rsid w:val="00BC7F76"/>
    <w:rsid w:val="00BD19FC"/>
    <w:rsid w:val="00BD290D"/>
    <w:rsid w:val="00BD2BC3"/>
    <w:rsid w:val="00BD39DE"/>
    <w:rsid w:val="00BD3B3C"/>
    <w:rsid w:val="00BD4A05"/>
    <w:rsid w:val="00BD4A18"/>
    <w:rsid w:val="00BD62D1"/>
    <w:rsid w:val="00BD7C26"/>
    <w:rsid w:val="00BE1C8A"/>
    <w:rsid w:val="00BE2F58"/>
    <w:rsid w:val="00BE387A"/>
    <w:rsid w:val="00BE5F35"/>
    <w:rsid w:val="00BF0213"/>
    <w:rsid w:val="00BF12C8"/>
    <w:rsid w:val="00BF26E8"/>
    <w:rsid w:val="00BF32E5"/>
    <w:rsid w:val="00BF4D24"/>
    <w:rsid w:val="00BF5186"/>
    <w:rsid w:val="00C00125"/>
    <w:rsid w:val="00C01442"/>
    <w:rsid w:val="00C015CF"/>
    <w:rsid w:val="00C02BFA"/>
    <w:rsid w:val="00C03B96"/>
    <w:rsid w:val="00C04DAE"/>
    <w:rsid w:val="00C04F13"/>
    <w:rsid w:val="00C04F6B"/>
    <w:rsid w:val="00C06E08"/>
    <w:rsid w:val="00C06E94"/>
    <w:rsid w:val="00C12521"/>
    <w:rsid w:val="00C13EDA"/>
    <w:rsid w:val="00C1466F"/>
    <w:rsid w:val="00C15121"/>
    <w:rsid w:val="00C15401"/>
    <w:rsid w:val="00C1600C"/>
    <w:rsid w:val="00C16657"/>
    <w:rsid w:val="00C17201"/>
    <w:rsid w:val="00C21231"/>
    <w:rsid w:val="00C22655"/>
    <w:rsid w:val="00C23E67"/>
    <w:rsid w:val="00C25E82"/>
    <w:rsid w:val="00C26B20"/>
    <w:rsid w:val="00C30111"/>
    <w:rsid w:val="00C30D6C"/>
    <w:rsid w:val="00C32537"/>
    <w:rsid w:val="00C3272B"/>
    <w:rsid w:val="00C34D29"/>
    <w:rsid w:val="00C35255"/>
    <w:rsid w:val="00C3557D"/>
    <w:rsid w:val="00C37B4F"/>
    <w:rsid w:val="00C4061F"/>
    <w:rsid w:val="00C40B0A"/>
    <w:rsid w:val="00C41C50"/>
    <w:rsid w:val="00C45778"/>
    <w:rsid w:val="00C4587F"/>
    <w:rsid w:val="00C46731"/>
    <w:rsid w:val="00C47098"/>
    <w:rsid w:val="00C50688"/>
    <w:rsid w:val="00C52EA3"/>
    <w:rsid w:val="00C56869"/>
    <w:rsid w:val="00C56D9D"/>
    <w:rsid w:val="00C61BD4"/>
    <w:rsid w:val="00C626A2"/>
    <w:rsid w:val="00C649E1"/>
    <w:rsid w:val="00C657C8"/>
    <w:rsid w:val="00C75073"/>
    <w:rsid w:val="00C803FB"/>
    <w:rsid w:val="00C80F53"/>
    <w:rsid w:val="00C82562"/>
    <w:rsid w:val="00C835A5"/>
    <w:rsid w:val="00C83F29"/>
    <w:rsid w:val="00C844E0"/>
    <w:rsid w:val="00C85701"/>
    <w:rsid w:val="00C86E60"/>
    <w:rsid w:val="00C939A2"/>
    <w:rsid w:val="00CA3D80"/>
    <w:rsid w:val="00CA4446"/>
    <w:rsid w:val="00CA4C95"/>
    <w:rsid w:val="00CA5BEA"/>
    <w:rsid w:val="00CA5C18"/>
    <w:rsid w:val="00CA6FDB"/>
    <w:rsid w:val="00CB14E4"/>
    <w:rsid w:val="00CB1594"/>
    <w:rsid w:val="00CB2001"/>
    <w:rsid w:val="00CB3079"/>
    <w:rsid w:val="00CB33D5"/>
    <w:rsid w:val="00CB3773"/>
    <w:rsid w:val="00CB3F7D"/>
    <w:rsid w:val="00CB41D9"/>
    <w:rsid w:val="00CB50C3"/>
    <w:rsid w:val="00CB6233"/>
    <w:rsid w:val="00CB6DEA"/>
    <w:rsid w:val="00CB7928"/>
    <w:rsid w:val="00CD08EE"/>
    <w:rsid w:val="00CD0F77"/>
    <w:rsid w:val="00CD33C3"/>
    <w:rsid w:val="00CD61C2"/>
    <w:rsid w:val="00CD6A38"/>
    <w:rsid w:val="00CD7FFC"/>
    <w:rsid w:val="00CE10D5"/>
    <w:rsid w:val="00CE1A8F"/>
    <w:rsid w:val="00CE2DD5"/>
    <w:rsid w:val="00CE3A55"/>
    <w:rsid w:val="00CE4A93"/>
    <w:rsid w:val="00CE6D06"/>
    <w:rsid w:val="00CE7071"/>
    <w:rsid w:val="00CF2280"/>
    <w:rsid w:val="00CF28C1"/>
    <w:rsid w:val="00CF318C"/>
    <w:rsid w:val="00CF37C6"/>
    <w:rsid w:val="00CF3D3F"/>
    <w:rsid w:val="00CF4814"/>
    <w:rsid w:val="00CF4A54"/>
    <w:rsid w:val="00CF7424"/>
    <w:rsid w:val="00CF79BA"/>
    <w:rsid w:val="00D002D2"/>
    <w:rsid w:val="00D01530"/>
    <w:rsid w:val="00D034E8"/>
    <w:rsid w:val="00D03E5F"/>
    <w:rsid w:val="00D064F7"/>
    <w:rsid w:val="00D06BCD"/>
    <w:rsid w:val="00D11F61"/>
    <w:rsid w:val="00D13C74"/>
    <w:rsid w:val="00D15A19"/>
    <w:rsid w:val="00D20624"/>
    <w:rsid w:val="00D21C06"/>
    <w:rsid w:val="00D22785"/>
    <w:rsid w:val="00D2373F"/>
    <w:rsid w:val="00D27364"/>
    <w:rsid w:val="00D314FC"/>
    <w:rsid w:val="00D32CA3"/>
    <w:rsid w:val="00D32CF2"/>
    <w:rsid w:val="00D33D64"/>
    <w:rsid w:val="00D33D95"/>
    <w:rsid w:val="00D35890"/>
    <w:rsid w:val="00D35BE8"/>
    <w:rsid w:val="00D364D7"/>
    <w:rsid w:val="00D368A4"/>
    <w:rsid w:val="00D37B80"/>
    <w:rsid w:val="00D42335"/>
    <w:rsid w:val="00D42DC0"/>
    <w:rsid w:val="00D43531"/>
    <w:rsid w:val="00D43B97"/>
    <w:rsid w:val="00D44B02"/>
    <w:rsid w:val="00D46B38"/>
    <w:rsid w:val="00D477BB"/>
    <w:rsid w:val="00D5005A"/>
    <w:rsid w:val="00D51F89"/>
    <w:rsid w:val="00D52845"/>
    <w:rsid w:val="00D57A12"/>
    <w:rsid w:val="00D6138E"/>
    <w:rsid w:val="00D61D6D"/>
    <w:rsid w:val="00D61F6E"/>
    <w:rsid w:val="00D62018"/>
    <w:rsid w:val="00D623B5"/>
    <w:rsid w:val="00D624B7"/>
    <w:rsid w:val="00D62530"/>
    <w:rsid w:val="00D63846"/>
    <w:rsid w:val="00D7030E"/>
    <w:rsid w:val="00D70FD7"/>
    <w:rsid w:val="00D71FDA"/>
    <w:rsid w:val="00D72E8C"/>
    <w:rsid w:val="00D7703D"/>
    <w:rsid w:val="00D774FE"/>
    <w:rsid w:val="00D813D7"/>
    <w:rsid w:val="00D85A7F"/>
    <w:rsid w:val="00D86237"/>
    <w:rsid w:val="00D86B37"/>
    <w:rsid w:val="00D86C60"/>
    <w:rsid w:val="00D86D77"/>
    <w:rsid w:val="00D911CB"/>
    <w:rsid w:val="00D91D8A"/>
    <w:rsid w:val="00D92596"/>
    <w:rsid w:val="00D930E2"/>
    <w:rsid w:val="00D94AE0"/>
    <w:rsid w:val="00D96250"/>
    <w:rsid w:val="00DA1AFB"/>
    <w:rsid w:val="00DA1D86"/>
    <w:rsid w:val="00DA23B3"/>
    <w:rsid w:val="00DA6122"/>
    <w:rsid w:val="00DB0AA0"/>
    <w:rsid w:val="00DB110B"/>
    <w:rsid w:val="00DB4B5F"/>
    <w:rsid w:val="00DB58CE"/>
    <w:rsid w:val="00DC0D1A"/>
    <w:rsid w:val="00DC295F"/>
    <w:rsid w:val="00DC3364"/>
    <w:rsid w:val="00DC3FE6"/>
    <w:rsid w:val="00DC568F"/>
    <w:rsid w:val="00DC6AF8"/>
    <w:rsid w:val="00DD2777"/>
    <w:rsid w:val="00DD5739"/>
    <w:rsid w:val="00DD5A19"/>
    <w:rsid w:val="00DD5FC3"/>
    <w:rsid w:val="00DD6941"/>
    <w:rsid w:val="00DE0C6A"/>
    <w:rsid w:val="00DE2350"/>
    <w:rsid w:val="00DE244F"/>
    <w:rsid w:val="00DE2CF9"/>
    <w:rsid w:val="00DE5B7A"/>
    <w:rsid w:val="00DE72B1"/>
    <w:rsid w:val="00DF12B3"/>
    <w:rsid w:val="00DF1DC2"/>
    <w:rsid w:val="00DF254C"/>
    <w:rsid w:val="00DF3F63"/>
    <w:rsid w:val="00DF49BC"/>
    <w:rsid w:val="00DF6738"/>
    <w:rsid w:val="00E00738"/>
    <w:rsid w:val="00E00742"/>
    <w:rsid w:val="00E012AB"/>
    <w:rsid w:val="00E0439F"/>
    <w:rsid w:val="00E05999"/>
    <w:rsid w:val="00E06246"/>
    <w:rsid w:val="00E107F0"/>
    <w:rsid w:val="00E10F34"/>
    <w:rsid w:val="00E10F47"/>
    <w:rsid w:val="00E11ECB"/>
    <w:rsid w:val="00E12214"/>
    <w:rsid w:val="00E143DC"/>
    <w:rsid w:val="00E14F36"/>
    <w:rsid w:val="00E166F6"/>
    <w:rsid w:val="00E179F3"/>
    <w:rsid w:val="00E21185"/>
    <w:rsid w:val="00E22018"/>
    <w:rsid w:val="00E23BB0"/>
    <w:rsid w:val="00E2411D"/>
    <w:rsid w:val="00E25123"/>
    <w:rsid w:val="00E25472"/>
    <w:rsid w:val="00E27940"/>
    <w:rsid w:val="00E323FE"/>
    <w:rsid w:val="00E351AB"/>
    <w:rsid w:val="00E37727"/>
    <w:rsid w:val="00E37CD0"/>
    <w:rsid w:val="00E4155C"/>
    <w:rsid w:val="00E43E5C"/>
    <w:rsid w:val="00E45014"/>
    <w:rsid w:val="00E507A9"/>
    <w:rsid w:val="00E5103D"/>
    <w:rsid w:val="00E52814"/>
    <w:rsid w:val="00E54277"/>
    <w:rsid w:val="00E550EB"/>
    <w:rsid w:val="00E61028"/>
    <w:rsid w:val="00E6293A"/>
    <w:rsid w:val="00E63594"/>
    <w:rsid w:val="00E64085"/>
    <w:rsid w:val="00E64B6E"/>
    <w:rsid w:val="00E676A9"/>
    <w:rsid w:val="00E6790F"/>
    <w:rsid w:val="00E71D75"/>
    <w:rsid w:val="00E71F03"/>
    <w:rsid w:val="00E72080"/>
    <w:rsid w:val="00E72554"/>
    <w:rsid w:val="00E72B93"/>
    <w:rsid w:val="00E73D0E"/>
    <w:rsid w:val="00E74393"/>
    <w:rsid w:val="00E74D6D"/>
    <w:rsid w:val="00E754B9"/>
    <w:rsid w:val="00E8174A"/>
    <w:rsid w:val="00E821BF"/>
    <w:rsid w:val="00E82E5D"/>
    <w:rsid w:val="00E83843"/>
    <w:rsid w:val="00E840A8"/>
    <w:rsid w:val="00E8588E"/>
    <w:rsid w:val="00E85C14"/>
    <w:rsid w:val="00E9095A"/>
    <w:rsid w:val="00E91EB8"/>
    <w:rsid w:val="00E928AE"/>
    <w:rsid w:val="00E931E0"/>
    <w:rsid w:val="00E949A1"/>
    <w:rsid w:val="00E95591"/>
    <w:rsid w:val="00EA06F7"/>
    <w:rsid w:val="00EA097C"/>
    <w:rsid w:val="00EA2784"/>
    <w:rsid w:val="00EA3C63"/>
    <w:rsid w:val="00EA3C6C"/>
    <w:rsid w:val="00EA409A"/>
    <w:rsid w:val="00EB0DE9"/>
    <w:rsid w:val="00EB2122"/>
    <w:rsid w:val="00EB4A14"/>
    <w:rsid w:val="00EB69E1"/>
    <w:rsid w:val="00EB7E14"/>
    <w:rsid w:val="00EB7F7C"/>
    <w:rsid w:val="00EC074F"/>
    <w:rsid w:val="00EC29B5"/>
    <w:rsid w:val="00EC47F4"/>
    <w:rsid w:val="00EC4CF6"/>
    <w:rsid w:val="00ED2E4E"/>
    <w:rsid w:val="00ED337A"/>
    <w:rsid w:val="00ED621E"/>
    <w:rsid w:val="00ED6809"/>
    <w:rsid w:val="00ED77A8"/>
    <w:rsid w:val="00ED7C01"/>
    <w:rsid w:val="00EE213D"/>
    <w:rsid w:val="00EE2528"/>
    <w:rsid w:val="00EE2B29"/>
    <w:rsid w:val="00EE6AF2"/>
    <w:rsid w:val="00EE6B59"/>
    <w:rsid w:val="00EF156D"/>
    <w:rsid w:val="00EF6638"/>
    <w:rsid w:val="00EF6976"/>
    <w:rsid w:val="00F00F5F"/>
    <w:rsid w:val="00F013A3"/>
    <w:rsid w:val="00F02188"/>
    <w:rsid w:val="00F0228B"/>
    <w:rsid w:val="00F04C86"/>
    <w:rsid w:val="00F05123"/>
    <w:rsid w:val="00F07500"/>
    <w:rsid w:val="00F07C03"/>
    <w:rsid w:val="00F10A52"/>
    <w:rsid w:val="00F10B86"/>
    <w:rsid w:val="00F10ECB"/>
    <w:rsid w:val="00F12A05"/>
    <w:rsid w:val="00F13AA5"/>
    <w:rsid w:val="00F13E13"/>
    <w:rsid w:val="00F16D88"/>
    <w:rsid w:val="00F20626"/>
    <w:rsid w:val="00F23AAE"/>
    <w:rsid w:val="00F26BA0"/>
    <w:rsid w:val="00F270A4"/>
    <w:rsid w:val="00F27D68"/>
    <w:rsid w:val="00F30723"/>
    <w:rsid w:val="00F319F7"/>
    <w:rsid w:val="00F33D71"/>
    <w:rsid w:val="00F340C8"/>
    <w:rsid w:val="00F3463F"/>
    <w:rsid w:val="00F367F5"/>
    <w:rsid w:val="00F3753B"/>
    <w:rsid w:val="00F41811"/>
    <w:rsid w:val="00F420DF"/>
    <w:rsid w:val="00F42439"/>
    <w:rsid w:val="00F42F77"/>
    <w:rsid w:val="00F45350"/>
    <w:rsid w:val="00F46E39"/>
    <w:rsid w:val="00F5002C"/>
    <w:rsid w:val="00F50C70"/>
    <w:rsid w:val="00F55AC0"/>
    <w:rsid w:val="00F55E73"/>
    <w:rsid w:val="00F575D2"/>
    <w:rsid w:val="00F60E38"/>
    <w:rsid w:val="00F617B4"/>
    <w:rsid w:val="00F61960"/>
    <w:rsid w:val="00F621B8"/>
    <w:rsid w:val="00F62F34"/>
    <w:rsid w:val="00F63FD1"/>
    <w:rsid w:val="00F646DA"/>
    <w:rsid w:val="00F64C19"/>
    <w:rsid w:val="00F64EA1"/>
    <w:rsid w:val="00F6656E"/>
    <w:rsid w:val="00F726A1"/>
    <w:rsid w:val="00F72D1B"/>
    <w:rsid w:val="00F74109"/>
    <w:rsid w:val="00F742AF"/>
    <w:rsid w:val="00F74ADE"/>
    <w:rsid w:val="00F76D99"/>
    <w:rsid w:val="00F81841"/>
    <w:rsid w:val="00F81C07"/>
    <w:rsid w:val="00F82CF0"/>
    <w:rsid w:val="00F84567"/>
    <w:rsid w:val="00F848D3"/>
    <w:rsid w:val="00F849D5"/>
    <w:rsid w:val="00F9012D"/>
    <w:rsid w:val="00F905E8"/>
    <w:rsid w:val="00F92BDA"/>
    <w:rsid w:val="00F92F8E"/>
    <w:rsid w:val="00F93253"/>
    <w:rsid w:val="00F95975"/>
    <w:rsid w:val="00F9742C"/>
    <w:rsid w:val="00F97ED9"/>
    <w:rsid w:val="00FA1B1C"/>
    <w:rsid w:val="00FA4966"/>
    <w:rsid w:val="00FA5259"/>
    <w:rsid w:val="00FA52DA"/>
    <w:rsid w:val="00FA5F0E"/>
    <w:rsid w:val="00FA6454"/>
    <w:rsid w:val="00FA7545"/>
    <w:rsid w:val="00FB0F33"/>
    <w:rsid w:val="00FB1B96"/>
    <w:rsid w:val="00FB2869"/>
    <w:rsid w:val="00FB2E18"/>
    <w:rsid w:val="00FB3626"/>
    <w:rsid w:val="00FB55CC"/>
    <w:rsid w:val="00FB6BEB"/>
    <w:rsid w:val="00FB73F8"/>
    <w:rsid w:val="00FB7DFE"/>
    <w:rsid w:val="00FC15D6"/>
    <w:rsid w:val="00FC1B1B"/>
    <w:rsid w:val="00FC2154"/>
    <w:rsid w:val="00FC2AB6"/>
    <w:rsid w:val="00FC3C4B"/>
    <w:rsid w:val="00FC3CA0"/>
    <w:rsid w:val="00FC6D1B"/>
    <w:rsid w:val="00FC75C0"/>
    <w:rsid w:val="00FD0179"/>
    <w:rsid w:val="00FD16C4"/>
    <w:rsid w:val="00FD619D"/>
    <w:rsid w:val="00FD674C"/>
    <w:rsid w:val="00FD6FF5"/>
    <w:rsid w:val="00FE15C5"/>
    <w:rsid w:val="00FE371D"/>
    <w:rsid w:val="00FE3CDD"/>
    <w:rsid w:val="00FE491E"/>
    <w:rsid w:val="00FE49EC"/>
    <w:rsid w:val="00FE4F3D"/>
    <w:rsid w:val="00FE6FD3"/>
    <w:rsid w:val="00FF05AD"/>
    <w:rsid w:val="00FF3729"/>
    <w:rsid w:val="00FF5A94"/>
    <w:rsid w:val="00FF64BB"/>
    <w:rsid w:val="00FF6A79"/>
    <w:rsid w:val="00FF6E23"/>
    <w:rsid w:val="01402EC2"/>
    <w:rsid w:val="06B69EE6"/>
    <w:rsid w:val="072F0F8E"/>
    <w:rsid w:val="072FB5B5"/>
    <w:rsid w:val="0F3690E8"/>
    <w:rsid w:val="0FDE1B0F"/>
    <w:rsid w:val="11690BC2"/>
    <w:rsid w:val="13BF2A9C"/>
    <w:rsid w:val="14654432"/>
    <w:rsid w:val="15D67E34"/>
    <w:rsid w:val="18D4D34A"/>
    <w:rsid w:val="19FB01A8"/>
    <w:rsid w:val="1A3E8612"/>
    <w:rsid w:val="1B28B259"/>
    <w:rsid w:val="1DA6766C"/>
    <w:rsid w:val="1F010B76"/>
    <w:rsid w:val="278B30F6"/>
    <w:rsid w:val="27BC184F"/>
    <w:rsid w:val="291A62CD"/>
    <w:rsid w:val="29D1DEC0"/>
    <w:rsid w:val="2A398349"/>
    <w:rsid w:val="2CC63D98"/>
    <w:rsid w:val="2D6C858E"/>
    <w:rsid w:val="2E478F8F"/>
    <w:rsid w:val="2FCCD908"/>
    <w:rsid w:val="32504289"/>
    <w:rsid w:val="329EC321"/>
    <w:rsid w:val="3477374C"/>
    <w:rsid w:val="37CC2E7E"/>
    <w:rsid w:val="3F73AAD4"/>
    <w:rsid w:val="4095252E"/>
    <w:rsid w:val="41EA35EA"/>
    <w:rsid w:val="42E82984"/>
    <w:rsid w:val="42F1105C"/>
    <w:rsid w:val="42F8B103"/>
    <w:rsid w:val="438ECC49"/>
    <w:rsid w:val="43AAE681"/>
    <w:rsid w:val="44DF6FC5"/>
    <w:rsid w:val="458A1E24"/>
    <w:rsid w:val="4731174A"/>
    <w:rsid w:val="4B9CFB11"/>
    <w:rsid w:val="4F4FC1E2"/>
    <w:rsid w:val="4F7922DA"/>
    <w:rsid w:val="50E51A60"/>
    <w:rsid w:val="51048BF0"/>
    <w:rsid w:val="526E5984"/>
    <w:rsid w:val="52AAC8BC"/>
    <w:rsid w:val="530BB1E3"/>
    <w:rsid w:val="58CDC395"/>
    <w:rsid w:val="59B8D5A0"/>
    <w:rsid w:val="5CE58075"/>
    <w:rsid w:val="5F14728E"/>
    <w:rsid w:val="60D221B3"/>
    <w:rsid w:val="656FA47B"/>
    <w:rsid w:val="6725ABCF"/>
    <w:rsid w:val="688016B8"/>
    <w:rsid w:val="68D2091D"/>
    <w:rsid w:val="6917C3D5"/>
    <w:rsid w:val="69D530E0"/>
    <w:rsid w:val="6BFA26EE"/>
    <w:rsid w:val="6D7636D6"/>
    <w:rsid w:val="6DB0060B"/>
    <w:rsid w:val="7070DFC8"/>
    <w:rsid w:val="7073EBF4"/>
    <w:rsid w:val="70AC3BCC"/>
    <w:rsid w:val="763A517D"/>
    <w:rsid w:val="7AAEF9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CED833"/>
  <w15:chartTrackingRefBased/>
  <w15:docId w15:val="{47D3C363-D118-4C1D-94CE-6B7616AFD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報告書基本"/>
    <w:qFormat/>
    <w:rsid w:val="006D11A0"/>
    <w:pPr>
      <w:widowControl w:val="0"/>
      <w:tabs>
        <w:tab w:val="left" w:pos="1980"/>
      </w:tabs>
      <w:jc w:val="both"/>
    </w:pPr>
    <w:rPr>
      <w:rFonts w:ascii="Arial" w:eastAsiaTheme="majorEastAsia" w:hAnsi="Arial"/>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pPr>
      <w:tabs>
        <w:tab w:val="center" w:pos="4252"/>
        <w:tab w:val="right" w:pos="8504"/>
      </w:tabs>
      <w:snapToGrid w:val="0"/>
    </w:pPr>
  </w:style>
  <w:style w:type="character" w:styleId="a6">
    <w:name w:val="page number"/>
    <w:basedOn w:val="a0"/>
  </w:style>
  <w:style w:type="paragraph" w:styleId="a7">
    <w:name w:val="Balloon Text"/>
    <w:basedOn w:val="a"/>
    <w:link w:val="a8"/>
    <w:semiHidden/>
    <w:rPr>
      <w:rFonts w:asciiTheme="majorHAnsi" w:hAnsiTheme="majorHAnsi"/>
      <w:sz w:val="18"/>
    </w:rPr>
  </w:style>
  <w:style w:type="character" w:customStyle="1" w:styleId="a8">
    <w:name w:val="吹き出し (文字)"/>
    <w:basedOn w:val="a0"/>
    <w:link w:val="a7"/>
    <w:rPr>
      <w:rFonts w:asciiTheme="majorHAnsi" w:eastAsiaTheme="majorEastAsia" w:hAnsiTheme="majorHAnsi"/>
      <w:kern w:val="2"/>
      <w:sz w:val="18"/>
    </w:rPr>
  </w:style>
  <w:style w:type="character" w:customStyle="1" w:styleId="a5">
    <w:name w:val="フッター (文字)"/>
    <w:basedOn w:val="a0"/>
    <w:link w:val="a4"/>
    <w:rPr>
      <w:kern w:val="2"/>
      <w:sz w:val="21"/>
    </w:rPr>
  </w:style>
  <w:style w:type="paragraph" w:styleId="a9">
    <w:name w:val="List Paragraph"/>
    <w:basedOn w:val="a"/>
    <w:uiPriority w:val="34"/>
    <w:qFormat/>
    <w:pPr>
      <w:ind w:leftChars="400" w:left="840"/>
    </w:p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
    <w:name w:val="Comment Reference"/>
    <w:basedOn w:val="a0"/>
    <w:uiPriority w:val="99"/>
    <w:semiHidden/>
    <w:unhideWhenUsed/>
    <w:rsid w:val="001F3047"/>
    <w:rPr>
      <w:sz w:val="18"/>
      <w:szCs w:val="18"/>
    </w:rPr>
  </w:style>
  <w:style w:type="paragraph" w:customStyle="1" w:styleId="CommentText">
    <w:name w:val="Comment Text"/>
    <w:basedOn w:val="a"/>
    <w:link w:val="CommentTextChar"/>
    <w:uiPriority w:val="99"/>
    <w:unhideWhenUsed/>
    <w:rsid w:val="001F3047"/>
    <w:pPr>
      <w:jc w:val="left"/>
    </w:pPr>
  </w:style>
  <w:style w:type="character" w:customStyle="1" w:styleId="CommentTextChar">
    <w:name w:val="Comment Text Char"/>
    <w:basedOn w:val="a0"/>
    <w:link w:val="CommentText"/>
    <w:uiPriority w:val="99"/>
    <w:rsid w:val="001F3047"/>
    <w:rPr>
      <w:kern w:val="2"/>
      <w:sz w:val="21"/>
    </w:rPr>
  </w:style>
  <w:style w:type="paragraph" w:customStyle="1" w:styleId="CommentSubject">
    <w:name w:val="Comment Subject"/>
    <w:basedOn w:val="CommentText"/>
    <w:next w:val="CommentText"/>
    <w:link w:val="CommentSubjectChar"/>
    <w:uiPriority w:val="99"/>
    <w:semiHidden/>
    <w:unhideWhenUsed/>
    <w:rsid w:val="001F3047"/>
    <w:rPr>
      <w:b/>
      <w:bCs/>
    </w:rPr>
  </w:style>
  <w:style w:type="character" w:customStyle="1" w:styleId="CommentSubjectChar">
    <w:name w:val="Comment Subject Char"/>
    <w:basedOn w:val="CommentTextChar"/>
    <w:link w:val="CommentSubject"/>
    <w:uiPriority w:val="99"/>
    <w:semiHidden/>
    <w:rsid w:val="001F3047"/>
    <w:rPr>
      <w:b/>
      <w:bCs/>
      <w:kern w:val="2"/>
      <w:sz w:val="21"/>
    </w:rPr>
  </w:style>
  <w:style w:type="character" w:customStyle="1" w:styleId="ui-provider">
    <w:name w:val="ui-provider"/>
    <w:basedOn w:val="a0"/>
    <w:rsid w:val="00E71D75"/>
  </w:style>
  <w:style w:type="character" w:customStyle="1" w:styleId="normaltextrun">
    <w:name w:val="normaltextrun"/>
    <w:basedOn w:val="a0"/>
    <w:rsid w:val="00312F83"/>
  </w:style>
  <w:style w:type="character" w:customStyle="1" w:styleId="eop">
    <w:name w:val="eop"/>
    <w:basedOn w:val="a0"/>
    <w:rsid w:val="00312F83"/>
  </w:style>
  <w:style w:type="paragraph" w:styleId="ad">
    <w:name w:val="Revision"/>
    <w:hidden/>
    <w:uiPriority w:val="99"/>
    <w:semiHidden/>
    <w:rsid w:val="00E754B9"/>
    <w:rPr>
      <w:rFonts w:ascii="Arial" w:eastAsiaTheme="majorEastAsia" w:hAnsi="Arial"/>
      <w:kern w:val="2"/>
      <w:sz w:val="22"/>
    </w:rPr>
  </w:style>
  <w:style w:type="paragraph" w:customStyle="1" w:styleId="paragraph">
    <w:name w:val="paragraph"/>
    <w:basedOn w:val="a"/>
    <w:rsid w:val="002D7C2C"/>
    <w:pPr>
      <w:widowControl/>
      <w:tabs>
        <w:tab w:val="clear" w:pos="1980"/>
      </w:tabs>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e">
    <w:name w:val="報告書"/>
    <w:basedOn w:val="a"/>
    <w:link w:val="af"/>
    <w:qFormat/>
    <w:rsid w:val="00A732C8"/>
    <w:pPr>
      <w:tabs>
        <w:tab w:val="clear" w:pos="1980"/>
      </w:tabs>
      <w:jc w:val="left"/>
    </w:pPr>
    <w:rPr>
      <w:rFonts w:asciiTheme="majorHAnsi" w:hAnsiTheme="majorHAnsi"/>
      <w:color w:val="000000"/>
      <w:shd w:val="clear" w:color="auto" w:fill="FFFFFF"/>
    </w:rPr>
  </w:style>
  <w:style w:type="character" w:customStyle="1" w:styleId="af">
    <w:name w:val="報告書 (文字)"/>
    <w:basedOn w:val="a0"/>
    <w:link w:val="ae"/>
    <w:rsid w:val="00A732C8"/>
    <w:rPr>
      <w:rFonts w:asciiTheme="majorHAnsi" w:eastAsiaTheme="majorEastAsia" w:hAnsiTheme="majorHAnsi"/>
      <w:color w:val="000000"/>
      <w:kern w:val="2"/>
      <w:sz w:val="22"/>
    </w:rPr>
  </w:style>
  <w:style w:type="character" w:customStyle="1" w:styleId="cf01">
    <w:name w:val="cf01"/>
    <w:basedOn w:val="a0"/>
    <w:rsid w:val="00E00742"/>
    <w:rPr>
      <w:rFonts w:ascii="Meiryo UI" w:eastAsia="Meiryo UI" w:hAnsi="Meiryo UI" w:hint="eastAsia"/>
      <w:sz w:val="18"/>
      <w:szCs w:val="18"/>
    </w:rPr>
  </w:style>
  <w:style w:type="character" w:styleId="af0">
    <w:name w:val="Hyperlink"/>
    <w:basedOn w:val="a0"/>
    <w:uiPriority w:val="99"/>
    <w:unhideWhenUsed/>
    <w:rsid w:val="00C00125"/>
    <w:rPr>
      <w:color w:val="0000FF" w:themeColor="hyperlink"/>
      <w:u w:val="single"/>
    </w:rPr>
  </w:style>
  <w:style w:type="character" w:styleId="af1">
    <w:name w:val="Unresolved Mention"/>
    <w:basedOn w:val="a0"/>
    <w:uiPriority w:val="99"/>
    <w:semiHidden/>
    <w:unhideWhenUsed/>
    <w:rsid w:val="00C00125"/>
    <w:rPr>
      <w:color w:val="605E5C"/>
      <w:shd w:val="clear" w:color="auto" w:fill="E1DFDD"/>
    </w:rPr>
  </w:style>
  <w:style w:type="paragraph" w:styleId="af2">
    <w:name w:val="Date"/>
    <w:basedOn w:val="a"/>
    <w:next w:val="a"/>
    <w:link w:val="af3"/>
    <w:uiPriority w:val="99"/>
    <w:semiHidden/>
    <w:unhideWhenUsed/>
    <w:rsid w:val="00471B03"/>
  </w:style>
  <w:style w:type="character" w:customStyle="1" w:styleId="af3">
    <w:name w:val="日付 (文字)"/>
    <w:basedOn w:val="a0"/>
    <w:link w:val="af2"/>
    <w:uiPriority w:val="99"/>
    <w:semiHidden/>
    <w:rsid w:val="00471B03"/>
    <w:rPr>
      <w:rFonts w:ascii="Arial" w:eastAsiaTheme="majorEastAsia" w:hAnsi="Arial"/>
      <w:kern w:val="2"/>
      <w:sz w:val="22"/>
    </w:rPr>
  </w:style>
  <w:style w:type="character" w:styleId="af4">
    <w:name w:val="Mention"/>
    <w:basedOn w:val="a0"/>
    <w:uiPriority w:val="99"/>
    <w:unhideWhenUsed/>
    <w:rsid w:val="00445EC6"/>
    <w:rPr>
      <w:color w:val="2B579A"/>
      <w:shd w:val="clear" w:color="auto" w:fill="E1DFDD"/>
    </w:rPr>
  </w:style>
  <w:style w:type="paragraph" w:styleId="af5">
    <w:name w:val="annotation text"/>
    <w:basedOn w:val="a"/>
    <w:link w:val="af6"/>
    <w:uiPriority w:val="99"/>
    <w:unhideWhenUsed/>
    <w:pPr>
      <w:jc w:val="left"/>
    </w:pPr>
  </w:style>
  <w:style w:type="character" w:customStyle="1" w:styleId="af6">
    <w:name w:val="コメント文字列 (文字)"/>
    <w:basedOn w:val="a0"/>
    <w:link w:val="af5"/>
    <w:uiPriority w:val="99"/>
    <w:rPr>
      <w:rFonts w:ascii="Arial" w:eastAsiaTheme="majorEastAsia" w:hAnsi="Arial"/>
      <w:kern w:val="2"/>
      <w:sz w:val="22"/>
    </w:rPr>
  </w:style>
  <w:style w:type="character" w:styleId="af7">
    <w:name w:val="annotation reference"/>
    <w:basedOn w:val="a0"/>
    <w:uiPriority w:val="99"/>
    <w:semiHidden/>
    <w:unhideWhenUsed/>
    <w:rPr>
      <w:sz w:val="18"/>
      <w:szCs w:val="18"/>
    </w:rPr>
  </w:style>
  <w:style w:type="paragraph" w:styleId="af8">
    <w:name w:val="annotation subject"/>
    <w:basedOn w:val="af5"/>
    <w:next w:val="af5"/>
    <w:link w:val="af9"/>
    <w:uiPriority w:val="99"/>
    <w:semiHidden/>
    <w:unhideWhenUsed/>
    <w:rsid w:val="00440986"/>
    <w:rPr>
      <w:b/>
      <w:bCs/>
    </w:rPr>
  </w:style>
  <w:style w:type="character" w:customStyle="1" w:styleId="af9">
    <w:name w:val="コメント内容 (文字)"/>
    <w:basedOn w:val="af6"/>
    <w:link w:val="af8"/>
    <w:uiPriority w:val="99"/>
    <w:semiHidden/>
    <w:rsid w:val="00440986"/>
    <w:rPr>
      <w:rFonts w:ascii="Arial" w:eastAsiaTheme="majorEastAsia" w:hAnsi="Arial"/>
      <w:b/>
      <w:bCs/>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825377">
      <w:bodyDiv w:val="1"/>
      <w:marLeft w:val="0"/>
      <w:marRight w:val="0"/>
      <w:marTop w:val="0"/>
      <w:marBottom w:val="0"/>
      <w:divBdr>
        <w:top w:val="none" w:sz="0" w:space="0" w:color="auto"/>
        <w:left w:val="none" w:sz="0" w:space="0" w:color="auto"/>
        <w:bottom w:val="none" w:sz="0" w:space="0" w:color="auto"/>
        <w:right w:val="none" w:sz="0" w:space="0" w:color="auto"/>
      </w:divBdr>
    </w:div>
    <w:div w:id="322978471">
      <w:bodyDiv w:val="1"/>
      <w:marLeft w:val="0"/>
      <w:marRight w:val="0"/>
      <w:marTop w:val="0"/>
      <w:marBottom w:val="0"/>
      <w:divBdr>
        <w:top w:val="none" w:sz="0" w:space="0" w:color="auto"/>
        <w:left w:val="none" w:sz="0" w:space="0" w:color="auto"/>
        <w:bottom w:val="none" w:sz="0" w:space="0" w:color="auto"/>
        <w:right w:val="none" w:sz="0" w:space="0" w:color="auto"/>
      </w:divBdr>
    </w:div>
    <w:div w:id="497039459">
      <w:bodyDiv w:val="1"/>
      <w:marLeft w:val="0"/>
      <w:marRight w:val="0"/>
      <w:marTop w:val="0"/>
      <w:marBottom w:val="0"/>
      <w:divBdr>
        <w:top w:val="none" w:sz="0" w:space="0" w:color="auto"/>
        <w:left w:val="none" w:sz="0" w:space="0" w:color="auto"/>
        <w:bottom w:val="none" w:sz="0" w:space="0" w:color="auto"/>
        <w:right w:val="none" w:sz="0" w:space="0" w:color="auto"/>
      </w:divBdr>
    </w:div>
    <w:div w:id="543323739">
      <w:bodyDiv w:val="1"/>
      <w:marLeft w:val="0"/>
      <w:marRight w:val="0"/>
      <w:marTop w:val="0"/>
      <w:marBottom w:val="0"/>
      <w:divBdr>
        <w:top w:val="none" w:sz="0" w:space="0" w:color="auto"/>
        <w:left w:val="none" w:sz="0" w:space="0" w:color="auto"/>
        <w:bottom w:val="none" w:sz="0" w:space="0" w:color="auto"/>
        <w:right w:val="none" w:sz="0" w:space="0" w:color="auto"/>
      </w:divBdr>
    </w:div>
    <w:div w:id="614991891">
      <w:bodyDiv w:val="1"/>
      <w:marLeft w:val="0"/>
      <w:marRight w:val="0"/>
      <w:marTop w:val="0"/>
      <w:marBottom w:val="0"/>
      <w:divBdr>
        <w:top w:val="none" w:sz="0" w:space="0" w:color="auto"/>
        <w:left w:val="none" w:sz="0" w:space="0" w:color="auto"/>
        <w:bottom w:val="none" w:sz="0" w:space="0" w:color="auto"/>
        <w:right w:val="none" w:sz="0" w:space="0" w:color="auto"/>
      </w:divBdr>
    </w:div>
    <w:div w:id="705325623">
      <w:bodyDiv w:val="1"/>
      <w:marLeft w:val="0"/>
      <w:marRight w:val="0"/>
      <w:marTop w:val="0"/>
      <w:marBottom w:val="0"/>
      <w:divBdr>
        <w:top w:val="none" w:sz="0" w:space="0" w:color="auto"/>
        <w:left w:val="none" w:sz="0" w:space="0" w:color="auto"/>
        <w:bottom w:val="none" w:sz="0" w:space="0" w:color="auto"/>
        <w:right w:val="none" w:sz="0" w:space="0" w:color="auto"/>
      </w:divBdr>
    </w:div>
    <w:div w:id="871964653">
      <w:bodyDiv w:val="1"/>
      <w:marLeft w:val="0"/>
      <w:marRight w:val="0"/>
      <w:marTop w:val="0"/>
      <w:marBottom w:val="0"/>
      <w:divBdr>
        <w:top w:val="none" w:sz="0" w:space="0" w:color="auto"/>
        <w:left w:val="none" w:sz="0" w:space="0" w:color="auto"/>
        <w:bottom w:val="none" w:sz="0" w:space="0" w:color="auto"/>
        <w:right w:val="none" w:sz="0" w:space="0" w:color="auto"/>
      </w:divBdr>
      <w:divsChild>
        <w:div w:id="76099973">
          <w:marLeft w:val="0"/>
          <w:marRight w:val="0"/>
          <w:marTop w:val="0"/>
          <w:marBottom w:val="0"/>
          <w:divBdr>
            <w:top w:val="none" w:sz="0" w:space="0" w:color="auto"/>
            <w:left w:val="none" w:sz="0" w:space="0" w:color="auto"/>
            <w:bottom w:val="none" w:sz="0" w:space="0" w:color="auto"/>
            <w:right w:val="none" w:sz="0" w:space="0" w:color="auto"/>
          </w:divBdr>
          <w:divsChild>
            <w:div w:id="546331151">
              <w:marLeft w:val="0"/>
              <w:marRight w:val="0"/>
              <w:marTop w:val="0"/>
              <w:marBottom w:val="0"/>
              <w:divBdr>
                <w:top w:val="none" w:sz="0" w:space="0" w:color="auto"/>
                <w:left w:val="none" w:sz="0" w:space="0" w:color="auto"/>
                <w:bottom w:val="none" w:sz="0" w:space="0" w:color="auto"/>
                <w:right w:val="none" w:sz="0" w:space="0" w:color="auto"/>
              </w:divBdr>
              <w:divsChild>
                <w:div w:id="10094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037159">
          <w:marLeft w:val="0"/>
          <w:marRight w:val="0"/>
          <w:marTop w:val="0"/>
          <w:marBottom w:val="0"/>
          <w:divBdr>
            <w:top w:val="none" w:sz="0" w:space="0" w:color="auto"/>
            <w:left w:val="none" w:sz="0" w:space="0" w:color="auto"/>
            <w:bottom w:val="none" w:sz="0" w:space="0" w:color="auto"/>
            <w:right w:val="none" w:sz="0" w:space="0" w:color="auto"/>
          </w:divBdr>
          <w:divsChild>
            <w:div w:id="982540920">
              <w:marLeft w:val="0"/>
              <w:marRight w:val="0"/>
              <w:marTop w:val="0"/>
              <w:marBottom w:val="0"/>
              <w:divBdr>
                <w:top w:val="none" w:sz="0" w:space="0" w:color="auto"/>
                <w:left w:val="none" w:sz="0" w:space="0" w:color="auto"/>
                <w:bottom w:val="none" w:sz="0" w:space="0" w:color="auto"/>
                <w:right w:val="none" w:sz="0" w:space="0" w:color="auto"/>
              </w:divBdr>
              <w:divsChild>
                <w:div w:id="1261455450">
                  <w:marLeft w:val="0"/>
                  <w:marRight w:val="0"/>
                  <w:marTop w:val="0"/>
                  <w:marBottom w:val="0"/>
                  <w:divBdr>
                    <w:top w:val="none" w:sz="0" w:space="0" w:color="auto"/>
                    <w:left w:val="none" w:sz="0" w:space="0" w:color="auto"/>
                    <w:bottom w:val="none" w:sz="0" w:space="0" w:color="auto"/>
                    <w:right w:val="none" w:sz="0" w:space="0" w:color="auto"/>
                  </w:divBdr>
                  <w:divsChild>
                    <w:div w:id="662197850">
                      <w:marLeft w:val="0"/>
                      <w:marRight w:val="120"/>
                      <w:marTop w:val="0"/>
                      <w:marBottom w:val="30"/>
                      <w:divBdr>
                        <w:top w:val="none" w:sz="0" w:space="0" w:color="auto"/>
                        <w:left w:val="none" w:sz="0" w:space="0" w:color="auto"/>
                        <w:bottom w:val="none" w:sz="0" w:space="0" w:color="auto"/>
                        <w:right w:val="none" w:sz="0" w:space="0" w:color="auto"/>
                      </w:divBdr>
                    </w:div>
                  </w:divsChild>
                </w:div>
              </w:divsChild>
            </w:div>
          </w:divsChild>
        </w:div>
        <w:div w:id="907302234">
          <w:marLeft w:val="0"/>
          <w:marRight w:val="0"/>
          <w:marTop w:val="0"/>
          <w:marBottom w:val="0"/>
          <w:divBdr>
            <w:top w:val="none" w:sz="0" w:space="0" w:color="auto"/>
            <w:left w:val="none" w:sz="0" w:space="0" w:color="auto"/>
            <w:bottom w:val="none" w:sz="0" w:space="0" w:color="auto"/>
            <w:right w:val="none" w:sz="0" w:space="0" w:color="auto"/>
          </w:divBdr>
          <w:divsChild>
            <w:div w:id="1403721234">
              <w:marLeft w:val="0"/>
              <w:marRight w:val="0"/>
              <w:marTop w:val="0"/>
              <w:marBottom w:val="0"/>
              <w:divBdr>
                <w:top w:val="none" w:sz="0" w:space="0" w:color="auto"/>
                <w:left w:val="none" w:sz="0" w:space="0" w:color="auto"/>
                <w:bottom w:val="none" w:sz="0" w:space="0" w:color="auto"/>
                <w:right w:val="none" w:sz="0" w:space="0" w:color="auto"/>
              </w:divBdr>
              <w:divsChild>
                <w:div w:id="2560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58122">
          <w:marLeft w:val="0"/>
          <w:marRight w:val="0"/>
          <w:marTop w:val="0"/>
          <w:marBottom w:val="0"/>
          <w:divBdr>
            <w:top w:val="none" w:sz="0" w:space="0" w:color="auto"/>
            <w:left w:val="none" w:sz="0" w:space="0" w:color="auto"/>
            <w:bottom w:val="none" w:sz="0" w:space="0" w:color="auto"/>
            <w:right w:val="none" w:sz="0" w:space="0" w:color="auto"/>
          </w:divBdr>
          <w:divsChild>
            <w:div w:id="770247263">
              <w:marLeft w:val="0"/>
              <w:marRight w:val="0"/>
              <w:marTop w:val="0"/>
              <w:marBottom w:val="0"/>
              <w:divBdr>
                <w:top w:val="none" w:sz="0" w:space="0" w:color="auto"/>
                <w:left w:val="none" w:sz="0" w:space="0" w:color="auto"/>
                <w:bottom w:val="none" w:sz="0" w:space="0" w:color="auto"/>
                <w:right w:val="none" w:sz="0" w:space="0" w:color="auto"/>
              </w:divBdr>
              <w:divsChild>
                <w:div w:id="185699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94487">
          <w:marLeft w:val="0"/>
          <w:marRight w:val="0"/>
          <w:marTop w:val="0"/>
          <w:marBottom w:val="0"/>
          <w:divBdr>
            <w:top w:val="none" w:sz="0" w:space="0" w:color="auto"/>
            <w:left w:val="none" w:sz="0" w:space="0" w:color="auto"/>
            <w:bottom w:val="none" w:sz="0" w:space="0" w:color="auto"/>
            <w:right w:val="none" w:sz="0" w:space="0" w:color="auto"/>
          </w:divBdr>
          <w:divsChild>
            <w:div w:id="1475681745">
              <w:marLeft w:val="0"/>
              <w:marRight w:val="0"/>
              <w:marTop w:val="0"/>
              <w:marBottom w:val="0"/>
              <w:divBdr>
                <w:top w:val="none" w:sz="0" w:space="0" w:color="auto"/>
                <w:left w:val="none" w:sz="0" w:space="0" w:color="auto"/>
                <w:bottom w:val="none" w:sz="0" w:space="0" w:color="auto"/>
                <w:right w:val="none" w:sz="0" w:space="0" w:color="auto"/>
              </w:divBdr>
              <w:divsChild>
                <w:div w:id="134670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74108">
      <w:bodyDiv w:val="1"/>
      <w:marLeft w:val="0"/>
      <w:marRight w:val="0"/>
      <w:marTop w:val="0"/>
      <w:marBottom w:val="0"/>
      <w:divBdr>
        <w:top w:val="none" w:sz="0" w:space="0" w:color="auto"/>
        <w:left w:val="none" w:sz="0" w:space="0" w:color="auto"/>
        <w:bottom w:val="none" w:sz="0" w:space="0" w:color="auto"/>
        <w:right w:val="none" w:sz="0" w:space="0" w:color="auto"/>
      </w:divBdr>
    </w:div>
    <w:div w:id="1169634714">
      <w:bodyDiv w:val="1"/>
      <w:marLeft w:val="0"/>
      <w:marRight w:val="0"/>
      <w:marTop w:val="0"/>
      <w:marBottom w:val="0"/>
      <w:divBdr>
        <w:top w:val="none" w:sz="0" w:space="0" w:color="auto"/>
        <w:left w:val="none" w:sz="0" w:space="0" w:color="auto"/>
        <w:bottom w:val="none" w:sz="0" w:space="0" w:color="auto"/>
        <w:right w:val="none" w:sz="0" w:space="0" w:color="auto"/>
      </w:divBdr>
    </w:div>
    <w:div w:id="2036032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media/image2.png" Type="http://schemas.openxmlformats.org/officeDocument/2006/relationships/image"/><Relationship Id="rId13" Target="media/hdphoto1.wdp" Type="http://schemas.microsoft.com/office/2007/relationships/hdphoto"/><Relationship Id="rId14" Target="media/image3.png" Type="http://schemas.openxmlformats.org/officeDocument/2006/relationships/image"/><Relationship Id="rId15" Target="media/hdphoto2.wdp" Type="http://schemas.microsoft.com/office/2007/relationships/hdphoto"/><Relationship Id="rId16" Target="media/image4.png" Type="http://schemas.openxmlformats.org/officeDocument/2006/relationships/image"/><Relationship Id="rId17" Target="media/hdphoto3.wdp" Type="http://schemas.microsoft.com/office/2007/relationships/hdphoto"/><Relationship Id="rId18" Target="media/image5.png" Type="http://schemas.openxmlformats.org/officeDocument/2006/relationships/image"/><Relationship Id="rId19" Target="media/hdphoto4.wdp" Type="http://schemas.microsoft.com/office/2007/relationships/hdphoto"/><Relationship Id="rId2" Target="../customXml/item2.xml" Type="http://schemas.openxmlformats.org/officeDocument/2006/relationships/customXml"/><Relationship Id="rId20" Target="media/image6.png" Type="http://schemas.openxmlformats.org/officeDocument/2006/relationships/image"/><Relationship Id="rId21" Target="media/hdphoto5.wdp" Type="http://schemas.microsoft.com/office/2007/relationships/hdphoto"/><Relationship Id="rId22" Target="media/image7.png" Type="http://schemas.openxmlformats.org/officeDocument/2006/relationships/image"/><Relationship Id="rId23" Target="media/hdphoto6.wdp" Type="http://schemas.microsoft.com/office/2007/relationships/hdphoto"/><Relationship Id="rId24" Target="media/image8.png" Type="http://schemas.openxmlformats.org/officeDocument/2006/relationships/image"/><Relationship Id="rId25" Target="media/hdphoto7.wdp" Type="http://schemas.microsoft.com/office/2007/relationships/hdphoto"/><Relationship Id="rId26" Target="media/image9.png" Type="http://schemas.openxmlformats.org/officeDocument/2006/relationships/image"/><Relationship Id="rId27" Target="media/hdphoto8.wdp" Type="http://schemas.microsoft.com/office/2007/relationships/hdphoto"/><Relationship Id="rId28" Target="media/image10.png" Type="http://schemas.openxmlformats.org/officeDocument/2006/relationships/image"/><Relationship Id="rId29" Target="media/hdphoto9.wdp" Type="http://schemas.microsoft.com/office/2007/relationships/hdphoto"/><Relationship Id="rId3" Target="../customXml/item3.xml" Type="http://schemas.openxmlformats.org/officeDocument/2006/relationships/customXml"/><Relationship Id="rId30" Target="media/image11.png" Type="http://schemas.openxmlformats.org/officeDocument/2006/relationships/image"/><Relationship Id="rId31" Target="media/hdphoto10.wdp" Type="http://schemas.microsoft.com/office/2007/relationships/hdphoto"/><Relationship Id="rId32" Target="media/image12.jpeg" Type="http://schemas.openxmlformats.org/officeDocument/2006/relationships/image"/><Relationship Id="rId33" Target="media/image13.png" Type="http://schemas.openxmlformats.org/officeDocument/2006/relationships/image"/><Relationship Id="rId34" Target="media/hdphoto11.wdp" Type="http://schemas.microsoft.com/office/2007/relationships/hdphoto"/><Relationship Id="rId35" Target="media/image14.png" Type="http://schemas.openxmlformats.org/officeDocument/2006/relationships/image"/><Relationship Id="rId36" Target="media/hdphoto12.wdp" Type="http://schemas.microsoft.com/office/2007/relationships/hdphoto"/><Relationship Id="rId37" Target="media/image15.jpeg" Type="http://schemas.openxmlformats.org/officeDocument/2006/relationships/image"/><Relationship Id="rId38" Target="media/image16.png" Type="http://schemas.openxmlformats.org/officeDocument/2006/relationships/image"/><Relationship Id="rId39" Target="media/hdphoto13.wdp" Type="http://schemas.microsoft.com/office/2007/relationships/hdphoto"/><Relationship Id="rId4" Target="../customXml/item4.xml" Type="http://schemas.openxmlformats.org/officeDocument/2006/relationships/customXml"/><Relationship Id="rId40" Target="media/image17.jpeg" Type="http://schemas.openxmlformats.org/officeDocument/2006/relationships/image"/><Relationship Id="rId41" Target="media/image18.jpeg" Type="http://schemas.openxmlformats.org/officeDocument/2006/relationships/image"/><Relationship Id="rId42" Target="media/image19.png" Type="http://schemas.openxmlformats.org/officeDocument/2006/relationships/image"/><Relationship Id="rId43" Target="media/hdphoto14.wdp" Type="http://schemas.microsoft.com/office/2007/relationships/hdphoto"/><Relationship Id="rId44" Target="media/image20.png" Type="http://schemas.openxmlformats.org/officeDocument/2006/relationships/image"/><Relationship Id="rId45" Target="media/hdphoto15.wdp" Type="http://schemas.microsoft.com/office/2007/relationships/hdphoto"/><Relationship Id="rId46" Target="media/image21.png" Type="http://schemas.openxmlformats.org/officeDocument/2006/relationships/image"/><Relationship Id="rId47" Target="media/hdphoto16.wdp" Type="http://schemas.microsoft.com/office/2007/relationships/hdphoto"/><Relationship Id="rId48" Target="media/image22.png" Type="http://schemas.openxmlformats.org/officeDocument/2006/relationships/image"/><Relationship Id="rId49" Target="media/image23.png" Type="http://schemas.openxmlformats.org/officeDocument/2006/relationships/image"/><Relationship Id="rId5" Target="numbering.xml" Type="http://schemas.openxmlformats.org/officeDocument/2006/relationships/numbering"/><Relationship Id="rId50" Target="media/image24.png" Type="http://schemas.openxmlformats.org/officeDocument/2006/relationships/image"/><Relationship Id="rId51" Target="media/image25.png" Type="http://schemas.openxmlformats.org/officeDocument/2006/relationships/image"/><Relationship Id="rId52" Target="media/image26.jpeg" Type="http://schemas.openxmlformats.org/officeDocument/2006/relationships/image"/><Relationship Id="rId53" Target="media/image27.png" Type="http://schemas.openxmlformats.org/officeDocument/2006/relationships/image"/><Relationship Id="rId54" Target="media/image28.jpeg" Type="http://schemas.openxmlformats.org/officeDocument/2006/relationships/image"/><Relationship Id="rId55" Target="media/image29.png" Type="http://schemas.openxmlformats.org/officeDocument/2006/relationships/image"/><Relationship Id="rId56" Target="header1.xml" Type="http://schemas.openxmlformats.org/officeDocument/2006/relationships/header"/><Relationship Id="rId57" Target="footer1.xml" Type="http://schemas.openxmlformats.org/officeDocument/2006/relationships/footer"/><Relationship Id="rId58" Target="fontTable.xml" Type="http://schemas.openxmlformats.org/officeDocument/2006/relationships/fontTable"/><Relationship Id="rId59" Target="theme/theme1.xml" Type="http://schemas.openxmlformats.org/officeDocument/2006/relationships/theme"/><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9EA8DD2252F6B48BF6DA5505C93A11A" ma:contentTypeVersion="19" ma:contentTypeDescription="新しいドキュメントを作成します。" ma:contentTypeScope="" ma:versionID="209c102e631cdf27f49d376256e7907a">
  <xsd:schema xmlns:xsd="http://www.w3.org/2001/XMLSchema" xmlns:xs="http://www.w3.org/2001/XMLSchema" xmlns:p="http://schemas.microsoft.com/office/2006/metadata/properties" xmlns:ns2="647a4842-3c5a-4bf3-b31c-a715af7b4f65" xmlns:ns3="f04f480c-c715-49d8-a3bb-399b50824e43" targetNamespace="http://schemas.microsoft.com/office/2006/metadata/properties" ma:root="true" ma:fieldsID="f077fb68541b4b2ed103e33242e542d1" ns2:_="" ns3:_="">
    <xsd:import namespace="647a4842-3c5a-4bf3-b31c-a715af7b4f65"/>
    <xsd:import namespace="f04f480c-c715-49d8-a3bb-399b50824e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a4842-3c5a-4bf3-b31c-a715af7b4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149f108b-3949-4bef-8d7c-90a57c6988c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4f480c-c715-49d8-a3bb-399b50824e43"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39ac168c-8161-4126-ba7d-ab3697004f5d}" ma:internalName="TaxCatchAll" ma:showField="CatchAllData" ma:web="f04f480c-c715-49d8-a3bb-399b50824e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04f480c-c715-49d8-a3bb-399b50824e43" xsi:nil="true"/>
    <lcf76f155ced4ddcb4097134ff3c332f xmlns="647a4842-3c5a-4bf3-b31c-a715af7b4f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203989-17EA-41B0-BB6F-14232191E3E7}">
  <ds:schemaRefs>
    <ds:schemaRef ds:uri="http://schemas.microsoft.com/sharepoint/v3/contenttype/forms"/>
  </ds:schemaRefs>
</ds:datastoreItem>
</file>

<file path=customXml/itemProps2.xml><?xml version="1.0" encoding="utf-8"?>
<ds:datastoreItem xmlns:ds="http://schemas.openxmlformats.org/officeDocument/2006/customXml" ds:itemID="{053DD39C-58A3-4278-8109-A140FC3CCA5F}">
  <ds:schemaRefs>
    <ds:schemaRef ds:uri="http://schemas.openxmlformats.org/officeDocument/2006/bibliography"/>
  </ds:schemaRefs>
</ds:datastoreItem>
</file>

<file path=customXml/itemProps3.xml><?xml version="1.0" encoding="utf-8"?>
<ds:datastoreItem xmlns:ds="http://schemas.openxmlformats.org/officeDocument/2006/customXml" ds:itemID="{D4F21A2D-6057-4535-AA23-24ECA219D449}"/>
</file>

<file path=customXml/itemProps4.xml><?xml version="1.0" encoding="utf-8"?>
<ds:datastoreItem xmlns:ds="http://schemas.openxmlformats.org/officeDocument/2006/customXml" ds:itemID="{51D9CF04-114B-49CC-B796-2B7BB7C2995E}">
  <ds:schemaRefs>
    <ds:schemaRef ds:uri="http://schemas.microsoft.com/office/2006/metadata/properties"/>
    <ds:schemaRef ds:uri="http://schemas.microsoft.com/office/infopath/2007/PartnerControls"/>
    <ds:schemaRef ds:uri="9c51fb62-90d5-4648-8f4e-08f326decc09"/>
    <ds:schemaRef ds:uri="ef0706ca-58db-40b5-a2eb-6915177a71f5"/>
  </ds:schemaRefs>
</ds:datastoreItem>
</file>

<file path=docProps/app.xml><?xml version="1.0" encoding="utf-8"?>
<Properties xmlns="http://schemas.openxmlformats.org/officeDocument/2006/extended-properties" xmlns:vt="http://schemas.openxmlformats.org/officeDocument/2006/docPropsVTypes">
  <Template>Normal</Template>
  <Pages>11</Pages>
  <Words>2788</Words>
  <Characters>15667</Characters>
  <DocSecurity>0</DocSecurity>
  <Lines>400</Lines>
  <Paragraphs>135</Paragraphs>
  <ScaleCrop>false</ScaleCrop>
  <LinksUpToDate>false</LinksUpToDate>
  <CharactersWithSpaces>18199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0x010100E9EA8DD2252F6B48BF6DA5505C93A11A</vt:lpwstr>
  </property>
  <property fmtid="{D5CDD505-2E9C-101B-9397-08002B2CF9AE}" pid="3" name="MediaServiceImageTags">
    <vt:lpwstr/>
  </property>
  <property fmtid="{D5CDD505-2E9C-101B-9397-08002B2CF9AE}" pid="4" name="MSIP_Label_da38b53d-0136-46b2-aff0-214ace68c520_Enabled">
    <vt:lpwstr>true</vt:lpwstr>
  </property>
  <property fmtid="{D5CDD505-2E9C-101B-9397-08002B2CF9AE}" pid="5" name="MSIP_Label_da38b53d-0136-46b2-aff0-214ace68c520_SetDate">
    <vt:lpwstr>2023-10-25T04:47:35Z</vt:lpwstr>
  </property>
  <property fmtid="{D5CDD505-2E9C-101B-9397-08002B2CF9AE}" pid="6" name="MSIP_Label_da38b53d-0136-46b2-aff0-214ace68c520_Method">
    <vt:lpwstr>Standard</vt:lpwstr>
  </property>
  <property fmtid="{D5CDD505-2E9C-101B-9397-08002B2CF9AE}" pid="7" name="MSIP_Label_da38b53d-0136-46b2-aff0-214ace68c520_Name">
    <vt:lpwstr>編集可能</vt:lpwstr>
  </property>
  <property fmtid="{D5CDD505-2E9C-101B-9397-08002B2CF9AE}" pid="8" name="MSIP_Label_da38b53d-0136-46b2-aff0-214ace68c520_SiteId">
    <vt:lpwstr>58938ab5-8ed1-445b-a95a-ffa059c26419</vt:lpwstr>
  </property>
  <property fmtid="{D5CDD505-2E9C-101B-9397-08002B2CF9AE}" pid="9" name="MSIP_Label_da38b53d-0136-46b2-aff0-214ace68c520_ActionId">
    <vt:lpwstr>0f36bb23-6d51-4c02-aefc-e3669fe97f3f</vt:lpwstr>
  </property>
  <property fmtid="{D5CDD505-2E9C-101B-9397-08002B2CF9AE}" pid="10" name="MSIP_Label_da38b53d-0136-46b2-aff0-214ace68c520_ContentBits">
    <vt:lpwstr>0</vt:lpwstr>
  </property>
</Properties>
</file>