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DBBB" w14:textId="37B24305" w:rsidR="00DC3364" w:rsidRPr="000F514B" w:rsidRDefault="00704597" w:rsidP="0059776B">
      <w:pPr>
        <w:rPr>
          <w:rFonts w:ascii="ＭＳ ゴシック" w:eastAsia="ＭＳ ゴシック" w:hAnsi="ＭＳ ゴシック"/>
          <w:b/>
          <w:color w:val="FF0000"/>
          <w:sz w:val="18"/>
          <w:u w:val="single"/>
        </w:rPr>
      </w:pPr>
      <w:r w:rsidRPr="000F514B">
        <w:rPr>
          <w:noProof/>
        </w:rPr>
        <w:drawing>
          <wp:anchor distT="0" distB="0" distL="114300" distR="114300" simplePos="0" relativeHeight="251659264" behindDoc="0" locked="0" layoutInCell="1" allowOverlap="1" wp14:anchorId="62A1946B" wp14:editId="0CAF34D2">
            <wp:simplePos x="0" y="0"/>
            <wp:positionH relativeFrom="margin">
              <wp:posOffset>0</wp:posOffset>
            </wp:positionH>
            <wp:positionV relativeFrom="paragraph">
              <wp:posOffset>0</wp:posOffset>
            </wp:positionV>
            <wp:extent cx="1352550" cy="336786"/>
            <wp:effectExtent l="0" t="0" r="0" b="6350"/>
            <wp:wrapNone/>
            <wp:docPr id="1212820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0823" name="図 1212820823"/>
                    <pic:cNvPicPr>
                      <a:picLocks noChangeAspect="1"/>
                    </pic:cNvPicPr>
                  </pic:nvPicPr>
                  <pic:blipFill rotWithShape="1">
                    <a:blip r:embed="rId8" cstate="print">
                      <a:extLst>
                        <a:ext uri="{28A0092B-C50C-407E-A947-70E740481C1C}">
                          <a14:useLocalDpi xmlns:a14="http://schemas.microsoft.com/office/drawing/2010/main" val="0"/>
                        </a:ext>
                      </a:extLst>
                    </a:blip>
                    <a:srcRect l="28786" t="30247" r="28739" b="50196"/>
                    <a:stretch/>
                  </pic:blipFill>
                  <pic:spPr bwMode="auto">
                    <a:xfrm>
                      <a:off x="0" y="0"/>
                      <a:ext cx="1352550" cy="336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88A5C" w14:textId="77777777" w:rsidR="003066B3" w:rsidRPr="000F514B" w:rsidRDefault="003066B3" w:rsidP="00BF202A">
      <w:pPr>
        <w:rPr>
          <w:rFonts w:asciiTheme="majorEastAsia" w:eastAsiaTheme="majorEastAsia" w:hAnsiTheme="majorEastAsia"/>
          <w:b/>
          <w:sz w:val="24"/>
        </w:rPr>
      </w:pPr>
    </w:p>
    <w:p w14:paraId="00222C35" w14:textId="77777777" w:rsidR="00412227" w:rsidRPr="000F514B" w:rsidRDefault="00412227" w:rsidP="00281FC1">
      <w:pPr>
        <w:jc w:val="center"/>
        <w:rPr>
          <w:rFonts w:asciiTheme="majorEastAsia" w:eastAsiaTheme="majorEastAsia" w:hAnsiTheme="majorEastAsia"/>
          <w:b/>
          <w:sz w:val="24"/>
        </w:rPr>
      </w:pPr>
    </w:p>
    <w:p w14:paraId="457A1E1E" w14:textId="5A476608" w:rsidR="00DC3364" w:rsidRPr="000F514B" w:rsidRDefault="00281FC1" w:rsidP="00281FC1">
      <w:pPr>
        <w:jc w:val="center"/>
        <w:rPr>
          <w:rFonts w:asciiTheme="majorEastAsia" w:eastAsiaTheme="majorEastAsia" w:hAnsiTheme="majorEastAsia"/>
          <w:b/>
          <w:sz w:val="24"/>
        </w:rPr>
      </w:pPr>
      <w:r w:rsidRPr="000F514B">
        <w:rPr>
          <w:rFonts w:asciiTheme="majorEastAsia" w:eastAsiaTheme="majorEastAsia" w:hAnsiTheme="majorEastAsia" w:hint="eastAsia"/>
          <w:b/>
          <w:sz w:val="24"/>
        </w:rPr>
        <w:t>フォローアップ事業「</w:t>
      </w:r>
      <w:r w:rsidRPr="000F514B">
        <w:rPr>
          <w:rFonts w:ascii="Arial" w:eastAsiaTheme="majorEastAsia" w:hAnsi="Arial" w:cstheme="majorHAnsi"/>
          <w:b/>
          <w:sz w:val="24"/>
        </w:rPr>
        <w:t>JENESYS</w:t>
      </w:r>
      <w:r w:rsidRPr="000F514B">
        <w:rPr>
          <w:rFonts w:asciiTheme="majorEastAsia" w:eastAsiaTheme="majorEastAsia" w:hAnsiTheme="majorEastAsia" w:hint="eastAsia"/>
          <w:b/>
          <w:sz w:val="24"/>
        </w:rPr>
        <w:t>韓国青年訪日団同窓会」の記録</w:t>
      </w:r>
    </w:p>
    <w:p w14:paraId="3A7BD949" w14:textId="13CC4EEB" w:rsidR="00856B3D" w:rsidRPr="000F514B" w:rsidRDefault="00856B3D" w:rsidP="00856B3D">
      <w:pPr>
        <w:jc w:val="center"/>
        <w:rPr>
          <w:rFonts w:asciiTheme="majorEastAsia" w:eastAsiaTheme="majorEastAsia" w:hAnsiTheme="majorEastAsia"/>
          <w:b/>
          <w:bCs/>
          <w:color w:val="0070C0"/>
          <w:sz w:val="28"/>
          <w:szCs w:val="21"/>
        </w:rPr>
      </w:pPr>
      <w:r w:rsidRPr="000F514B">
        <w:rPr>
          <w:rFonts w:asciiTheme="majorEastAsia" w:eastAsiaTheme="majorEastAsia" w:hAnsiTheme="majorEastAsia" w:hint="eastAsia"/>
          <w:b/>
          <w:bCs/>
          <w:sz w:val="24"/>
          <w:szCs w:val="21"/>
        </w:rPr>
        <w:t>（2026年度2月実施分）</w:t>
      </w:r>
    </w:p>
    <w:p w14:paraId="78E23EE2" w14:textId="2BF1F05E" w:rsidR="00DC3364" w:rsidRPr="000F514B" w:rsidRDefault="00DC3364">
      <w:pPr>
        <w:jc w:val="center"/>
        <w:rPr>
          <w:rFonts w:asciiTheme="majorEastAsia" w:eastAsiaTheme="majorEastAsia" w:hAnsiTheme="majorEastAsia"/>
          <w:b/>
          <w:sz w:val="24"/>
        </w:rPr>
      </w:pPr>
    </w:p>
    <w:p w14:paraId="1A936A13" w14:textId="19DC2723" w:rsidR="00DC3364" w:rsidRPr="000F514B" w:rsidRDefault="00C13EDA">
      <w:pPr>
        <w:jc w:val="left"/>
        <w:rPr>
          <w:rFonts w:ascii="Arial" w:eastAsiaTheme="majorEastAsia" w:hAnsi="Arial"/>
          <w:b/>
          <w:sz w:val="22"/>
        </w:rPr>
      </w:pPr>
      <w:r w:rsidRPr="000F514B">
        <w:rPr>
          <w:rFonts w:ascii="Arial" w:eastAsiaTheme="majorEastAsia" w:hAnsi="Arial"/>
          <w:b/>
          <w:sz w:val="22"/>
        </w:rPr>
        <w:t>１．</w:t>
      </w:r>
      <w:r w:rsidRPr="000F514B">
        <w:rPr>
          <w:rFonts w:ascii="Arial" w:eastAsiaTheme="majorEastAsia" w:hAnsi="Arial" w:hint="eastAsia"/>
          <w:b/>
          <w:sz w:val="22"/>
        </w:rPr>
        <w:t>プログラム</w:t>
      </w:r>
      <w:r w:rsidRPr="000F514B">
        <w:rPr>
          <w:rFonts w:ascii="Arial" w:eastAsiaTheme="majorEastAsia" w:hAnsi="Arial"/>
          <w:b/>
          <w:sz w:val="22"/>
        </w:rPr>
        <w:t>概要</w:t>
      </w:r>
    </w:p>
    <w:p w14:paraId="773F3902" w14:textId="2C31585D" w:rsidR="00DC3364" w:rsidRPr="000F514B" w:rsidRDefault="00C13EDA">
      <w:pPr>
        <w:jc w:val="left"/>
        <w:rPr>
          <w:rFonts w:asciiTheme="majorEastAsia" w:eastAsiaTheme="majorEastAsia" w:hAnsiTheme="majorEastAsia"/>
          <w:sz w:val="22"/>
        </w:rPr>
      </w:pPr>
      <w:r w:rsidRPr="000F514B">
        <w:rPr>
          <w:rFonts w:asciiTheme="majorEastAsia" w:eastAsiaTheme="majorEastAsia" w:hAnsiTheme="majorEastAsia" w:hint="eastAsia"/>
          <w:sz w:val="22"/>
        </w:rPr>
        <w:t>【目的】</w:t>
      </w:r>
      <w:r w:rsidR="00281FC1" w:rsidRPr="000F514B">
        <w:rPr>
          <w:rFonts w:asciiTheme="majorEastAsia" w:eastAsiaTheme="majorEastAsia" w:hAnsiTheme="majorEastAsia" w:hint="eastAsia"/>
          <w:sz w:val="22"/>
        </w:rPr>
        <w:t>「対日理解促進交流プログラム(</w:t>
      </w:r>
      <w:r w:rsidR="0059776B" w:rsidRPr="000F514B">
        <w:rPr>
          <w:rFonts w:ascii="Arial" w:eastAsiaTheme="majorEastAsia" w:hAnsi="Arial" w:cstheme="majorHAnsi"/>
          <w:sz w:val="22"/>
        </w:rPr>
        <w:t>JENESYS</w:t>
      </w:r>
      <w:r w:rsidR="00281FC1" w:rsidRPr="000F514B">
        <w:rPr>
          <w:rFonts w:asciiTheme="majorEastAsia" w:eastAsiaTheme="majorEastAsia" w:hAnsiTheme="majorEastAsia" w:hint="eastAsia"/>
          <w:sz w:val="22"/>
        </w:rPr>
        <w:t>)」による訪日団経験者の同窓組織の活性化を通じ</w:t>
      </w:r>
      <w:r w:rsidR="0059776B" w:rsidRPr="000F514B">
        <w:rPr>
          <w:rFonts w:asciiTheme="majorEastAsia" w:eastAsiaTheme="majorEastAsia" w:hAnsiTheme="majorEastAsia" w:hint="eastAsia"/>
          <w:sz w:val="22"/>
        </w:rPr>
        <w:t>て</w:t>
      </w:r>
      <w:r w:rsidR="00281FC1" w:rsidRPr="000F514B">
        <w:rPr>
          <w:rFonts w:asciiTheme="majorEastAsia" w:eastAsiaTheme="majorEastAsia" w:hAnsiTheme="majorEastAsia" w:hint="eastAsia"/>
          <w:sz w:val="22"/>
        </w:rPr>
        <w:t>、日本との繋がりの持続を促進するとともに、日本に対する肯定的な認識と理解の拡大に寄与することを主目的に、</w:t>
      </w:r>
      <w:r w:rsidR="00856B3D" w:rsidRPr="000F514B">
        <w:rPr>
          <w:rFonts w:asciiTheme="majorEastAsia" w:eastAsiaTheme="majorEastAsia" w:hAnsiTheme="majorEastAsia" w:hint="eastAsia"/>
          <w:sz w:val="22"/>
        </w:rPr>
        <w:t>「</w:t>
      </w:r>
      <w:r w:rsidR="00856B3D" w:rsidRPr="000F514B">
        <w:rPr>
          <w:rFonts w:ascii="Arial" w:eastAsiaTheme="majorEastAsia" w:hAnsi="Arial" w:cstheme="majorHAnsi"/>
          <w:sz w:val="22"/>
        </w:rPr>
        <w:t>JENESYS</w:t>
      </w:r>
      <w:r w:rsidR="00856B3D" w:rsidRPr="000F514B">
        <w:rPr>
          <w:rFonts w:asciiTheme="majorEastAsia" w:eastAsiaTheme="majorEastAsia" w:hAnsiTheme="majorEastAsia" w:cstheme="majorHAnsi" w:hint="eastAsia"/>
          <w:sz w:val="22"/>
        </w:rPr>
        <w:t>韓国青年訪日団同窓会</w:t>
      </w:r>
      <w:r w:rsidR="00856B3D" w:rsidRPr="000F514B">
        <w:rPr>
          <w:rFonts w:asciiTheme="majorEastAsia" w:eastAsiaTheme="majorEastAsia" w:hAnsiTheme="majorEastAsia" w:hint="eastAsia"/>
          <w:sz w:val="22"/>
        </w:rPr>
        <w:t>」を実施しました。</w:t>
      </w:r>
    </w:p>
    <w:p w14:paraId="58DA0ACB" w14:textId="77777777" w:rsidR="00856B3D" w:rsidRPr="000F514B" w:rsidRDefault="00856B3D">
      <w:pPr>
        <w:jc w:val="left"/>
        <w:rPr>
          <w:rFonts w:ascii="Arial" w:eastAsiaTheme="majorEastAsia" w:hAnsi="Arial"/>
          <w:color w:val="0070C0"/>
          <w:sz w:val="22"/>
        </w:rPr>
      </w:pPr>
    </w:p>
    <w:p w14:paraId="039BA3F7" w14:textId="58158A13" w:rsidR="0059776B" w:rsidRPr="000F514B" w:rsidRDefault="00C13EDA" w:rsidP="0059776B">
      <w:pPr>
        <w:jc w:val="left"/>
        <w:rPr>
          <w:rFonts w:asciiTheme="majorEastAsia" w:eastAsiaTheme="majorEastAsia" w:hAnsiTheme="majorEastAsia" w:cstheme="majorHAnsi"/>
          <w:bCs/>
          <w:color w:val="000000" w:themeColor="text1"/>
          <w:sz w:val="22"/>
        </w:rPr>
      </w:pPr>
      <w:r w:rsidRPr="000F514B">
        <w:rPr>
          <w:rFonts w:ascii="Arial" w:eastAsiaTheme="majorEastAsia" w:hAnsi="Arial" w:hint="eastAsia"/>
          <w:sz w:val="22"/>
        </w:rPr>
        <w:t>【参加者】</w:t>
      </w:r>
      <w:r w:rsidR="0059776B" w:rsidRPr="000F514B">
        <w:rPr>
          <w:rFonts w:asciiTheme="majorEastAsia" w:eastAsiaTheme="majorEastAsia" w:hAnsiTheme="majorEastAsia" w:hint="eastAsia"/>
          <w:bCs/>
          <w:color w:val="000000" w:themeColor="text1"/>
          <w:sz w:val="22"/>
        </w:rPr>
        <w:t>韓国の</w:t>
      </w:r>
      <w:r w:rsidR="0057674A" w:rsidRPr="000F514B">
        <w:rPr>
          <w:rFonts w:asciiTheme="majorEastAsia" w:eastAsiaTheme="majorEastAsia" w:hAnsiTheme="majorEastAsia" w:hint="eastAsia"/>
          <w:bCs/>
          <w:color w:val="000000" w:themeColor="text1"/>
          <w:sz w:val="22"/>
        </w:rPr>
        <w:t>高校生・</w:t>
      </w:r>
      <w:r w:rsidR="0059776B" w:rsidRPr="000F514B">
        <w:rPr>
          <w:rFonts w:asciiTheme="majorEastAsia" w:eastAsiaTheme="majorEastAsia" w:hAnsiTheme="majorEastAsia" w:hint="eastAsia"/>
          <w:bCs/>
          <w:color w:val="000000" w:themeColor="text1"/>
          <w:sz w:val="22"/>
        </w:rPr>
        <w:t xml:space="preserve">大学生・社会人等合計　</w:t>
      </w:r>
      <w:r w:rsidR="00856B3D" w:rsidRPr="000F514B">
        <w:rPr>
          <w:rFonts w:ascii="Arial" w:eastAsiaTheme="majorEastAsia" w:hAnsi="Arial" w:cstheme="majorHAnsi" w:hint="eastAsia"/>
          <w:bCs/>
          <w:color w:val="000000" w:themeColor="text1"/>
          <w:sz w:val="22"/>
        </w:rPr>
        <w:t>187</w:t>
      </w:r>
      <w:r w:rsidR="00932244" w:rsidRPr="000F514B">
        <w:rPr>
          <w:rFonts w:asciiTheme="majorEastAsia" w:eastAsiaTheme="majorEastAsia" w:hAnsiTheme="majorEastAsia" w:cstheme="majorHAnsi" w:hint="eastAsia"/>
          <w:bCs/>
          <w:color w:val="000000" w:themeColor="text1"/>
          <w:sz w:val="22"/>
        </w:rPr>
        <w:t>名</w:t>
      </w:r>
    </w:p>
    <w:p w14:paraId="129E469A" w14:textId="5785E4FD" w:rsidR="00D96150" w:rsidRPr="000F514B" w:rsidRDefault="00D96150" w:rsidP="0059776B">
      <w:pPr>
        <w:jc w:val="left"/>
        <w:rPr>
          <w:rFonts w:asciiTheme="majorEastAsia" w:eastAsiaTheme="majorEastAsia" w:hAnsiTheme="majorEastAsia"/>
          <w:b/>
          <w:color w:val="000000" w:themeColor="text1"/>
          <w:sz w:val="22"/>
        </w:rPr>
      </w:pPr>
      <w:r w:rsidRPr="000F514B">
        <w:rPr>
          <w:rFonts w:asciiTheme="majorEastAsia" w:eastAsiaTheme="majorEastAsia" w:hAnsiTheme="majorEastAsia" w:cstheme="majorHAnsi" w:hint="eastAsia"/>
          <w:bCs/>
          <w:color w:val="000000" w:themeColor="text1"/>
          <w:sz w:val="22"/>
        </w:rPr>
        <w:t>（内訳）</w:t>
      </w:r>
      <w:r w:rsidRPr="000F514B">
        <w:rPr>
          <w:rFonts w:asciiTheme="majorEastAsia" w:eastAsiaTheme="majorEastAsia" w:hAnsiTheme="majorEastAsia" w:hint="eastAsia"/>
          <w:sz w:val="22"/>
        </w:rPr>
        <w:t xml:space="preserve">在大韓民国日本国大使館公報文化院選抜訪日団同窓生　</w:t>
      </w:r>
      <w:r w:rsidR="00157A1D" w:rsidRPr="000F514B">
        <w:rPr>
          <w:rFonts w:ascii="Arial" w:eastAsiaTheme="majorEastAsia" w:hAnsi="Arial" w:cstheme="majorHAnsi" w:hint="eastAsia"/>
          <w:bCs/>
          <w:color w:val="000000" w:themeColor="text1"/>
          <w:sz w:val="22"/>
        </w:rPr>
        <w:t>156</w:t>
      </w:r>
      <w:r w:rsidRPr="000F514B">
        <w:rPr>
          <w:rFonts w:asciiTheme="majorEastAsia" w:eastAsiaTheme="majorEastAsia" w:hAnsiTheme="majorEastAsia" w:cstheme="majorHAnsi" w:hint="eastAsia"/>
          <w:bCs/>
          <w:color w:val="000000" w:themeColor="text1"/>
          <w:sz w:val="22"/>
        </w:rPr>
        <w:t>名、</w:t>
      </w:r>
      <w:r w:rsidRPr="000F514B">
        <w:rPr>
          <w:rFonts w:asciiTheme="majorEastAsia" w:eastAsiaTheme="majorEastAsia" w:hAnsiTheme="majorEastAsia" w:hint="eastAsia"/>
          <w:sz w:val="22"/>
        </w:rPr>
        <w:t xml:space="preserve">在済州日本国総領事館選抜訪日団同窓生　</w:t>
      </w:r>
      <w:r w:rsidR="00157A1D" w:rsidRPr="000F514B">
        <w:rPr>
          <w:rFonts w:ascii="Arial" w:eastAsiaTheme="majorEastAsia" w:hAnsi="Arial" w:cstheme="majorHAnsi" w:hint="eastAsia"/>
          <w:bCs/>
          <w:color w:val="000000" w:themeColor="text1"/>
          <w:sz w:val="22"/>
        </w:rPr>
        <w:t>31</w:t>
      </w:r>
      <w:r w:rsidRPr="000F514B">
        <w:rPr>
          <w:rFonts w:asciiTheme="majorEastAsia" w:eastAsiaTheme="majorEastAsia" w:hAnsiTheme="majorEastAsia" w:hint="eastAsia"/>
          <w:sz w:val="22"/>
        </w:rPr>
        <w:t>名</w:t>
      </w:r>
    </w:p>
    <w:p w14:paraId="001C7C01" w14:textId="77777777" w:rsidR="0059776B" w:rsidRPr="000F514B" w:rsidRDefault="0059776B">
      <w:pPr>
        <w:jc w:val="left"/>
        <w:rPr>
          <w:rFonts w:ascii="Arial" w:eastAsiaTheme="majorEastAsia" w:hAnsi="Arial"/>
          <w:sz w:val="22"/>
        </w:rPr>
      </w:pPr>
    </w:p>
    <w:p w14:paraId="4DA42538" w14:textId="3521B168" w:rsidR="00DC3364" w:rsidRPr="000F514B" w:rsidRDefault="00C13EDA">
      <w:pPr>
        <w:jc w:val="left"/>
        <w:rPr>
          <w:rFonts w:ascii="Arial" w:eastAsia="ＭＳ ゴシック" w:hAnsi="Arial"/>
          <w:sz w:val="22"/>
        </w:rPr>
      </w:pPr>
      <w:r w:rsidRPr="000F514B">
        <w:rPr>
          <w:rFonts w:ascii="Arial" w:eastAsia="ＭＳ ゴシック" w:hAnsi="Arial"/>
          <w:sz w:val="22"/>
        </w:rPr>
        <w:t>【日程】</w:t>
      </w:r>
    </w:p>
    <w:tbl>
      <w:tblPr>
        <w:tblStyle w:val="ac"/>
        <w:tblW w:w="9923" w:type="dxa"/>
        <w:tblInd w:w="-5" w:type="dxa"/>
        <w:tblLook w:val="04A0" w:firstRow="1" w:lastRow="0" w:firstColumn="1" w:lastColumn="0" w:noHBand="0" w:noVBand="1"/>
      </w:tblPr>
      <w:tblGrid>
        <w:gridCol w:w="339"/>
        <w:gridCol w:w="1975"/>
        <w:gridCol w:w="7609"/>
      </w:tblGrid>
      <w:tr w:rsidR="00C91A66" w:rsidRPr="000F514B" w14:paraId="47C08FEE" w14:textId="77777777" w:rsidTr="00C057EB">
        <w:tc>
          <w:tcPr>
            <w:tcW w:w="2314" w:type="dxa"/>
            <w:gridSpan w:val="2"/>
          </w:tcPr>
          <w:p w14:paraId="3CFF1394" w14:textId="77777777" w:rsidR="00C91A66" w:rsidRPr="000F514B" w:rsidRDefault="00C91A66" w:rsidP="000E44BF">
            <w:pPr>
              <w:jc w:val="center"/>
              <w:rPr>
                <w:rFonts w:asciiTheme="majorEastAsia" w:eastAsiaTheme="majorEastAsia" w:hAnsiTheme="majorEastAsia"/>
                <w:sz w:val="22"/>
              </w:rPr>
            </w:pPr>
            <w:r w:rsidRPr="000F514B">
              <w:rPr>
                <w:rFonts w:asciiTheme="majorEastAsia" w:eastAsiaTheme="majorEastAsia" w:hAnsiTheme="majorEastAsia" w:hint="eastAsia"/>
                <w:sz w:val="22"/>
              </w:rPr>
              <w:t>日にち</w:t>
            </w:r>
          </w:p>
          <w:p w14:paraId="209EE158" w14:textId="77777777" w:rsidR="00C91A66" w:rsidRPr="000F514B" w:rsidRDefault="00C91A66" w:rsidP="000E44BF">
            <w:pPr>
              <w:jc w:val="center"/>
              <w:rPr>
                <w:rFonts w:asciiTheme="majorEastAsia" w:eastAsiaTheme="majorEastAsia" w:hAnsiTheme="majorEastAsia"/>
                <w:sz w:val="22"/>
              </w:rPr>
            </w:pPr>
            <w:r w:rsidRPr="000F514B">
              <w:rPr>
                <w:rFonts w:asciiTheme="majorEastAsia" w:eastAsiaTheme="majorEastAsia" w:hAnsiTheme="majorEastAsia" w:hint="eastAsia"/>
                <w:sz w:val="22"/>
              </w:rPr>
              <w:t>開催場所</w:t>
            </w:r>
          </w:p>
        </w:tc>
        <w:tc>
          <w:tcPr>
            <w:tcW w:w="7609" w:type="dxa"/>
            <w:vAlign w:val="center"/>
          </w:tcPr>
          <w:p w14:paraId="0A37B8E0" w14:textId="77777777" w:rsidR="00C91A66" w:rsidRPr="000F514B" w:rsidRDefault="00C91A66" w:rsidP="000E44BF">
            <w:pPr>
              <w:jc w:val="center"/>
              <w:rPr>
                <w:rFonts w:asciiTheme="majorEastAsia" w:eastAsiaTheme="majorEastAsia" w:hAnsiTheme="majorEastAsia"/>
                <w:sz w:val="22"/>
              </w:rPr>
            </w:pPr>
            <w:r w:rsidRPr="000F514B">
              <w:rPr>
                <w:rFonts w:asciiTheme="majorEastAsia" w:eastAsiaTheme="majorEastAsia" w:hAnsiTheme="majorEastAsia" w:hint="eastAsia"/>
                <w:sz w:val="22"/>
              </w:rPr>
              <w:t>内容</w:t>
            </w:r>
          </w:p>
        </w:tc>
      </w:tr>
      <w:tr w:rsidR="00E05144" w:rsidRPr="000F514B" w14:paraId="127AC74A" w14:textId="77777777" w:rsidTr="00E05144">
        <w:tc>
          <w:tcPr>
            <w:tcW w:w="339" w:type="dxa"/>
            <w:vAlign w:val="center"/>
          </w:tcPr>
          <w:p w14:paraId="6E023867" w14:textId="201F128D" w:rsidR="00E05144" w:rsidRPr="000F514B" w:rsidRDefault="0037597D" w:rsidP="0050310E">
            <w:pPr>
              <w:jc w:val="center"/>
              <w:rPr>
                <w:rFonts w:ascii="Arial" w:eastAsiaTheme="majorEastAsia" w:hAnsi="Arial"/>
                <w:sz w:val="22"/>
              </w:rPr>
            </w:pPr>
            <w:r w:rsidRPr="000F514B">
              <w:rPr>
                <w:rFonts w:ascii="Arial" w:eastAsiaTheme="majorEastAsia" w:hAnsi="Arial" w:hint="eastAsia"/>
                <w:sz w:val="22"/>
              </w:rPr>
              <w:t>1</w:t>
            </w:r>
          </w:p>
        </w:tc>
        <w:tc>
          <w:tcPr>
            <w:tcW w:w="1975" w:type="dxa"/>
            <w:vAlign w:val="center"/>
          </w:tcPr>
          <w:p w14:paraId="668A0F31" w14:textId="77777777" w:rsidR="00E05144" w:rsidRPr="000F514B" w:rsidRDefault="00E05144" w:rsidP="00E05144">
            <w:pPr>
              <w:jc w:val="center"/>
              <w:rPr>
                <w:rFonts w:asciiTheme="majorEastAsia" w:eastAsiaTheme="majorEastAsia" w:hAnsiTheme="majorEastAsia"/>
                <w:sz w:val="22"/>
              </w:rPr>
            </w:pP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hint="eastAsia"/>
                <w:sz w:val="22"/>
              </w:rPr>
              <w:t>11</w:t>
            </w:r>
            <w:r w:rsidRPr="000F514B">
              <w:rPr>
                <w:rFonts w:asciiTheme="majorEastAsia" w:eastAsiaTheme="majorEastAsia" w:hAnsiTheme="majorEastAsia" w:hint="eastAsia"/>
                <w:sz w:val="22"/>
              </w:rPr>
              <w:t>日（水）</w:t>
            </w:r>
          </w:p>
          <w:p w14:paraId="6CCD7472" w14:textId="15F142F0" w:rsidR="00E05144" w:rsidRPr="000F514B" w:rsidRDefault="00E05144" w:rsidP="00E05144">
            <w:pPr>
              <w:jc w:val="center"/>
              <w:rPr>
                <w:rFonts w:ascii="Arial" w:eastAsiaTheme="majorEastAsia" w:hAnsi="Arial"/>
                <w:sz w:val="22"/>
              </w:rPr>
            </w:pPr>
            <w:r w:rsidRPr="000F514B">
              <w:rPr>
                <w:rFonts w:asciiTheme="majorEastAsia" w:eastAsiaTheme="majorEastAsia" w:hAnsiTheme="majorEastAsia" w:hint="eastAsia"/>
                <w:sz w:val="22"/>
              </w:rPr>
              <w:t>於：ソウル市内</w:t>
            </w:r>
          </w:p>
        </w:tc>
        <w:tc>
          <w:tcPr>
            <w:tcW w:w="7609" w:type="dxa"/>
          </w:tcPr>
          <w:p w14:paraId="5F7C849F"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【日本と各国とのつながりの紹介】</w:t>
            </w:r>
          </w:p>
          <w:p w14:paraId="46F8A0C7"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 xml:space="preserve">西口 智司　</w:t>
            </w:r>
            <w:r w:rsidRPr="000F514B">
              <w:rPr>
                <w:rFonts w:ascii="Arial" w:eastAsiaTheme="majorEastAsia" w:hAnsi="Arial" w:hint="eastAsia"/>
                <w:sz w:val="22"/>
              </w:rPr>
              <w:t>CLAIR</w:t>
            </w:r>
            <w:r w:rsidRPr="000F514B">
              <w:rPr>
                <w:rFonts w:asciiTheme="majorEastAsia" w:eastAsiaTheme="majorEastAsia" w:hAnsiTheme="majorEastAsia" w:hint="eastAsia"/>
                <w:sz w:val="22"/>
              </w:rPr>
              <w:t>（日本自治体国際化協会）ソウル事務所（徳島県駐在員）</w:t>
            </w:r>
          </w:p>
          <w:p w14:paraId="4B3CC40A"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【参加者による活動報告】</w:t>
            </w:r>
          </w:p>
          <w:p w14:paraId="753993FD"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同窓生による</w:t>
            </w:r>
            <w:r w:rsidRPr="000F514B">
              <w:rPr>
                <w:rFonts w:asciiTheme="majorEastAsia" w:eastAsiaTheme="majorEastAsia" w:hAnsiTheme="majorEastAsia" w:hint="eastAsia"/>
                <w:bCs/>
                <w:sz w:val="22"/>
              </w:rPr>
              <w:t>グループ別成果発表</w:t>
            </w:r>
          </w:p>
          <w:p w14:paraId="3CEF4161"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【次第】</w:t>
            </w:r>
          </w:p>
          <w:p w14:paraId="41ABF271" w14:textId="77777777" w:rsidR="00E05144" w:rsidRPr="000F514B" w:rsidRDefault="00E05144" w:rsidP="0050310E">
            <w:pPr>
              <w:pStyle w:val="a9"/>
              <w:ind w:leftChars="0" w:left="0"/>
              <w:jc w:val="left"/>
              <w:rPr>
                <w:rFonts w:asciiTheme="majorEastAsia" w:eastAsiaTheme="majorEastAsia" w:hAnsiTheme="majorEastAsia"/>
                <w:bCs/>
                <w:sz w:val="22"/>
              </w:rPr>
            </w:pPr>
            <w:r w:rsidRPr="000F514B">
              <w:rPr>
                <w:rFonts w:asciiTheme="majorEastAsia" w:eastAsiaTheme="majorEastAsia" w:hAnsiTheme="majorEastAsia" w:hint="eastAsia"/>
                <w:bCs/>
                <w:sz w:val="22"/>
              </w:rPr>
              <w:t>①グループ別成果発表</w:t>
            </w:r>
          </w:p>
          <w:p w14:paraId="7C80A879" w14:textId="77777777" w:rsidR="00E05144" w:rsidRPr="000F514B" w:rsidRDefault="00E05144" w:rsidP="0050310E">
            <w:pPr>
              <w:pStyle w:val="a9"/>
              <w:ind w:leftChars="0" w:left="0"/>
              <w:jc w:val="left"/>
              <w:rPr>
                <w:rFonts w:asciiTheme="majorEastAsia" w:eastAsiaTheme="majorEastAsia" w:hAnsiTheme="majorEastAsia"/>
                <w:bCs/>
                <w:sz w:val="22"/>
              </w:rPr>
            </w:pPr>
            <w:r w:rsidRPr="000F514B">
              <w:rPr>
                <w:rFonts w:asciiTheme="majorEastAsia" w:eastAsiaTheme="majorEastAsia" w:hAnsiTheme="majorEastAsia" w:hint="eastAsia"/>
                <w:bCs/>
                <w:sz w:val="22"/>
              </w:rPr>
              <w:t>②団長・副団長からの講評</w:t>
            </w:r>
          </w:p>
          <w:p w14:paraId="20F92E87" w14:textId="6ECC1879"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bCs/>
                <w:sz w:val="22"/>
              </w:rPr>
              <w:t>③日本関連事業組織紹介（徳島県）</w:t>
            </w:r>
          </w:p>
        </w:tc>
      </w:tr>
      <w:tr w:rsidR="0037597D" w:rsidRPr="000F514B" w14:paraId="6FA9A37B" w14:textId="77777777" w:rsidTr="00E05144">
        <w:tc>
          <w:tcPr>
            <w:tcW w:w="339" w:type="dxa"/>
            <w:vAlign w:val="center"/>
          </w:tcPr>
          <w:p w14:paraId="5C6EA7FC" w14:textId="63177C98" w:rsidR="0037597D" w:rsidRPr="000F514B" w:rsidRDefault="0037597D" w:rsidP="0037597D">
            <w:pPr>
              <w:jc w:val="center"/>
              <w:rPr>
                <w:rFonts w:ascii="Arial" w:eastAsiaTheme="majorEastAsia" w:hAnsi="Arial"/>
                <w:sz w:val="22"/>
              </w:rPr>
            </w:pPr>
            <w:r w:rsidRPr="000F514B">
              <w:rPr>
                <w:rFonts w:ascii="Arial" w:eastAsiaTheme="majorEastAsia" w:hAnsi="Arial" w:hint="eastAsia"/>
                <w:sz w:val="22"/>
              </w:rPr>
              <w:t>2</w:t>
            </w:r>
          </w:p>
        </w:tc>
        <w:tc>
          <w:tcPr>
            <w:tcW w:w="1975" w:type="dxa"/>
            <w:vAlign w:val="center"/>
          </w:tcPr>
          <w:p w14:paraId="4549241A" w14:textId="77777777" w:rsidR="0037597D" w:rsidRPr="000F514B" w:rsidRDefault="0037597D" w:rsidP="0037597D">
            <w:pPr>
              <w:jc w:val="center"/>
              <w:rPr>
                <w:rFonts w:asciiTheme="majorEastAsia" w:eastAsiaTheme="majorEastAsia" w:hAnsiTheme="majorEastAsia"/>
                <w:sz w:val="22"/>
              </w:rPr>
            </w:pP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hint="eastAsia"/>
                <w:sz w:val="22"/>
              </w:rPr>
              <w:t>21</w:t>
            </w:r>
            <w:r w:rsidRPr="000F514B">
              <w:rPr>
                <w:rFonts w:asciiTheme="majorEastAsia" w:eastAsiaTheme="majorEastAsia" w:hAnsiTheme="majorEastAsia" w:hint="eastAsia"/>
                <w:sz w:val="22"/>
              </w:rPr>
              <w:t>日（土）</w:t>
            </w:r>
          </w:p>
          <w:p w14:paraId="1C2F4C96" w14:textId="21FADD41" w:rsidR="0037597D" w:rsidRPr="000F514B" w:rsidRDefault="0037597D" w:rsidP="0037597D">
            <w:pPr>
              <w:jc w:val="center"/>
              <w:rPr>
                <w:rFonts w:ascii="Arial" w:eastAsiaTheme="majorEastAsia" w:hAnsi="Arial"/>
                <w:sz w:val="22"/>
              </w:rPr>
            </w:pPr>
            <w:r w:rsidRPr="000F514B">
              <w:rPr>
                <w:rFonts w:asciiTheme="majorEastAsia" w:eastAsiaTheme="majorEastAsia" w:hAnsiTheme="majorEastAsia" w:hint="eastAsia"/>
                <w:sz w:val="22"/>
              </w:rPr>
              <w:t>於：済州市内</w:t>
            </w:r>
          </w:p>
        </w:tc>
        <w:tc>
          <w:tcPr>
            <w:tcW w:w="7609" w:type="dxa"/>
          </w:tcPr>
          <w:p w14:paraId="3006B7FE" w14:textId="77777777" w:rsidR="0037597D" w:rsidRPr="000F514B" w:rsidRDefault="0037597D" w:rsidP="0037597D">
            <w:pPr>
              <w:jc w:val="left"/>
              <w:rPr>
                <w:rFonts w:asciiTheme="majorEastAsia" w:eastAsiaTheme="majorEastAsia" w:hAnsiTheme="majorEastAsia"/>
                <w:sz w:val="22"/>
              </w:rPr>
            </w:pPr>
            <w:r w:rsidRPr="000F514B">
              <w:rPr>
                <w:rFonts w:asciiTheme="majorEastAsia" w:eastAsiaTheme="majorEastAsia" w:hAnsiTheme="majorEastAsia" w:hint="eastAsia"/>
                <w:sz w:val="22"/>
              </w:rPr>
              <w:t>【参加者による活動報告】</w:t>
            </w:r>
          </w:p>
          <w:p w14:paraId="0CCD59A7" w14:textId="77777777" w:rsidR="0037597D" w:rsidRPr="000F514B" w:rsidRDefault="0037597D" w:rsidP="0037597D">
            <w:pPr>
              <w:jc w:val="left"/>
              <w:rPr>
                <w:rFonts w:asciiTheme="majorEastAsia" w:eastAsiaTheme="majorEastAsia" w:hAnsiTheme="majorEastAsia"/>
                <w:sz w:val="22"/>
              </w:rPr>
            </w:pPr>
            <w:r w:rsidRPr="000F514B">
              <w:rPr>
                <w:rFonts w:asciiTheme="majorEastAsia" w:eastAsiaTheme="majorEastAsia" w:hAnsiTheme="majorEastAsia" w:hint="eastAsia"/>
                <w:sz w:val="22"/>
              </w:rPr>
              <w:t>同窓生代表</w:t>
            </w:r>
          </w:p>
          <w:p w14:paraId="3CF50EFF" w14:textId="77777777" w:rsidR="0037597D" w:rsidRPr="000F514B" w:rsidRDefault="0037597D" w:rsidP="0037597D">
            <w:pPr>
              <w:jc w:val="left"/>
              <w:rPr>
                <w:rFonts w:asciiTheme="majorEastAsia" w:eastAsiaTheme="majorEastAsia" w:hAnsiTheme="majorEastAsia"/>
                <w:sz w:val="22"/>
              </w:rPr>
            </w:pPr>
            <w:r w:rsidRPr="000F514B">
              <w:rPr>
                <w:rFonts w:asciiTheme="majorEastAsia" w:eastAsiaTheme="majorEastAsia" w:hAnsiTheme="majorEastAsia" w:hint="eastAsia"/>
                <w:sz w:val="22"/>
              </w:rPr>
              <w:t>日本側交流参加者（訪韓団同窓組織代表含む）</w:t>
            </w:r>
          </w:p>
          <w:p w14:paraId="204D1060" w14:textId="77777777" w:rsidR="0037597D" w:rsidRPr="000F514B" w:rsidRDefault="0037597D" w:rsidP="0037597D">
            <w:pPr>
              <w:jc w:val="left"/>
              <w:rPr>
                <w:rFonts w:asciiTheme="majorEastAsia" w:eastAsiaTheme="majorEastAsia" w:hAnsiTheme="majorEastAsia"/>
                <w:sz w:val="22"/>
              </w:rPr>
            </w:pPr>
            <w:r w:rsidRPr="000F514B">
              <w:rPr>
                <w:rFonts w:asciiTheme="majorEastAsia" w:eastAsiaTheme="majorEastAsia" w:hAnsiTheme="majorEastAsia" w:hint="eastAsia"/>
                <w:sz w:val="22"/>
              </w:rPr>
              <w:t>【次第】</w:t>
            </w:r>
          </w:p>
          <w:p w14:paraId="4779EE25" w14:textId="77777777" w:rsidR="0037597D" w:rsidRPr="000F514B" w:rsidRDefault="0037597D" w:rsidP="0037597D">
            <w:pPr>
              <w:jc w:val="left"/>
              <w:rPr>
                <w:rFonts w:asciiTheme="majorEastAsia" w:eastAsiaTheme="majorEastAsia" w:hAnsiTheme="majorEastAsia"/>
                <w:sz w:val="22"/>
              </w:rPr>
            </w:pPr>
            <w:r w:rsidRPr="000F514B">
              <w:rPr>
                <w:rFonts w:asciiTheme="majorEastAsia" w:eastAsiaTheme="majorEastAsia" w:hAnsiTheme="majorEastAsia" w:hint="eastAsia"/>
                <w:bCs/>
                <w:sz w:val="22"/>
              </w:rPr>
              <w:t>①</w:t>
            </w:r>
            <w:r w:rsidRPr="000F514B">
              <w:rPr>
                <w:rFonts w:asciiTheme="majorEastAsia" w:eastAsiaTheme="majorEastAsia" w:hAnsiTheme="majorEastAsia" w:hint="eastAsia"/>
                <w:sz w:val="22"/>
              </w:rPr>
              <w:t>同窓生による活動報告（同窓生代表</w:t>
            </w:r>
            <w:r w:rsidRPr="000F514B">
              <w:rPr>
                <w:rFonts w:asciiTheme="majorEastAsia" w:eastAsiaTheme="majorEastAsia" w:hAnsiTheme="majorEastAsia" w:hint="eastAsia"/>
                <w:bCs/>
                <w:sz w:val="22"/>
              </w:rPr>
              <w:t>）</w:t>
            </w:r>
          </w:p>
          <w:p w14:paraId="2BB1CEEB" w14:textId="77777777" w:rsidR="0037597D" w:rsidRPr="000F514B" w:rsidRDefault="0037597D" w:rsidP="0037597D">
            <w:pPr>
              <w:pStyle w:val="a9"/>
              <w:ind w:leftChars="0" w:left="0"/>
              <w:jc w:val="left"/>
              <w:rPr>
                <w:rFonts w:asciiTheme="majorEastAsia" w:eastAsiaTheme="majorEastAsia" w:hAnsiTheme="majorEastAsia"/>
                <w:bCs/>
                <w:sz w:val="22"/>
              </w:rPr>
            </w:pPr>
            <w:r w:rsidRPr="000F514B">
              <w:rPr>
                <w:rFonts w:asciiTheme="majorEastAsia" w:eastAsiaTheme="majorEastAsia" w:hAnsiTheme="majorEastAsia" w:hint="eastAsia"/>
                <w:sz w:val="22"/>
              </w:rPr>
              <w:t>②</w:t>
            </w:r>
            <w:r w:rsidRPr="000F514B">
              <w:rPr>
                <w:rFonts w:ascii="Arial" w:eastAsiaTheme="majorEastAsia" w:hAnsi="Arial" w:hint="eastAsia"/>
                <w:bCs/>
                <w:sz w:val="22"/>
              </w:rPr>
              <w:t>2025</w:t>
            </w:r>
            <w:r w:rsidRPr="000F514B">
              <w:rPr>
                <w:rFonts w:asciiTheme="majorEastAsia" w:eastAsiaTheme="majorEastAsia" w:hAnsiTheme="majorEastAsia" w:hint="eastAsia"/>
                <w:bCs/>
                <w:sz w:val="22"/>
              </w:rPr>
              <w:t>年度実施韓国青年訪日団（第</w:t>
            </w:r>
            <w:r w:rsidRPr="000F514B">
              <w:rPr>
                <w:rFonts w:ascii="Arial" w:eastAsiaTheme="majorEastAsia" w:hAnsi="Arial" w:hint="eastAsia"/>
                <w:bCs/>
                <w:sz w:val="22"/>
              </w:rPr>
              <w:t>5</w:t>
            </w:r>
            <w:r w:rsidRPr="000F514B">
              <w:rPr>
                <w:rFonts w:asciiTheme="majorEastAsia" w:eastAsiaTheme="majorEastAsia" w:hAnsiTheme="majorEastAsia" w:hint="eastAsia"/>
                <w:bCs/>
                <w:sz w:val="22"/>
              </w:rPr>
              <w:t>団）日本側交流参加者による発表</w:t>
            </w:r>
          </w:p>
          <w:p w14:paraId="5D99C865" w14:textId="5F5BE02A" w:rsidR="0037597D" w:rsidRPr="000F514B" w:rsidRDefault="0037597D" w:rsidP="0037597D">
            <w:pPr>
              <w:jc w:val="left"/>
              <w:rPr>
                <w:rFonts w:asciiTheme="majorEastAsia" w:eastAsiaTheme="majorEastAsia" w:hAnsiTheme="majorEastAsia"/>
                <w:sz w:val="22"/>
              </w:rPr>
            </w:pPr>
            <w:r w:rsidRPr="000F514B">
              <w:rPr>
                <w:rFonts w:ascii="Arial" w:eastAsia="ＭＳ ゴシック" w:hAnsi="Arial" w:hint="eastAsia"/>
                <w:bCs/>
                <w:sz w:val="22"/>
              </w:rPr>
              <w:t>③訪韓団同窓組織</w:t>
            </w:r>
            <w:r w:rsidRPr="000F514B">
              <w:rPr>
                <w:rFonts w:asciiTheme="majorEastAsia" w:eastAsiaTheme="majorEastAsia" w:hAnsiTheme="majorEastAsia" w:hint="eastAsia"/>
                <w:bCs/>
                <w:sz w:val="22"/>
              </w:rPr>
              <w:t>「</w:t>
            </w:r>
            <w:r w:rsidRPr="000F514B">
              <w:rPr>
                <w:rFonts w:ascii="Arial" w:eastAsiaTheme="majorEastAsia" w:hAnsi="Arial" w:hint="eastAsia"/>
                <w:bCs/>
                <w:sz w:val="22"/>
              </w:rPr>
              <w:t>Japan</w:t>
            </w:r>
            <w:r w:rsidRPr="000F514B">
              <w:rPr>
                <w:rFonts w:asciiTheme="majorEastAsia" w:eastAsiaTheme="majorEastAsia" w:hAnsiTheme="majorEastAsia" w:hint="eastAsia"/>
                <w:bCs/>
                <w:sz w:val="22"/>
              </w:rPr>
              <w:t>-</w:t>
            </w:r>
            <w:r w:rsidRPr="000F514B">
              <w:rPr>
                <w:rFonts w:ascii="Arial" w:eastAsiaTheme="majorEastAsia" w:hAnsi="Arial" w:hint="eastAsia"/>
                <w:bCs/>
                <w:sz w:val="22"/>
              </w:rPr>
              <w:t>Korea</w:t>
            </w:r>
            <w:r w:rsidRPr="000F514B">
              <w:rPr>
                <w:rFonts w:asciiTheme="majorEastAsia" w:eastAsiaTheme="majorEastAsia" w:hAnsiTheme="majorEastAsia" w:hint="eastAsia"/>
                <w:bCs/>
                <w:sz w:val="22"/>
              </w:rPr>
              <w:t xml:space="preserve"> </w:t>
            </w:r>
            <w:r w:rsidRPr="000F514B">
              <w:rPr>
                <w:rFonts w:ascii="Arial" w:eastAsiaTheme="majorEastAsia" w:hAnsi="Arial" w:hint="eastAsia"/>
                <w:bCs/>
                <w:sz w:val="22"/>
              </w:rPr>
              <w:t>Alumni</w:t>
            </w:r>
            <w:r w:rsidRPr="000F514B">
              <w:rPr>
                <w:rFonts w:asciiTheme="majorEastAsia" w:eastAsiaTheme="majorEastAsia" w:hAnsiTheme="majorEastAsia" w:hint="eastAsia"/>
                <w:bCs/>
                <w:sz w:val="22"/>
              </w:rPr>
              <w:t xml:space="preserve"> </w:t>
            </w:r>
            <w:r w:rsidRPr="000F514B">
              <w:rPr>
                <w:rFonts w:ascii="Arial" w:eastAsiaTheme="majorEastAsia" w:hAnsi="Arial" w:hint="eastAsia"/>
                <w:bCs/>
                <w:sz w:val="22"/>
              </w:rPr>
              <w:t>Forum</w:t>
            </w:r>
            <w:r w:rsidRPr="000F514B">
              <w:rPr>
                <w:rFonts w:asciiTheme="majorEastAsia" w:eastAsiaTheme="majorEastAsia" w:hAnsiTheme="majorEastAsia" w:hint="eastAsia"/>
                <w:bCs/>
                <w:sz w:val="22"/>
              </w:rPr>
              <w:t>（略称：</w:t>
            </w:r>
            <w:r w:rsidRPr="000F514B">
              <w:rPr>
                <w:rFonts w:ascii="Arial" w:eastAsiaTheme="majorEastAsia" w:hAnsi="Arial" w:hint="eastAsia"/>
                <w:bCs/>
                <w:sz w:val="22"/>
              </w:rPr>
              <w:t>JKAF</w:t>
            </w:r>
            <w:r w:rsidRPr="000F514B">
              <w:rPr>
                <w:rFonts w:asciiTheme="majorEastAsia" w:eastAsiaTheme="majorEastAsia" w:hAnsiTheme="majorEastAsia" w:hint="eastAsia"/>
                <w:bCs/>
                <w:sz w:val="22"/>
              </w:rPr>
              <w:t>）」による発表</w:t>
            </w:r>
          </w:p>
        </w:tc>
      </w:tr>
      <w:tr w:rsidR="00E05144" w:rsidRPr="000F514B" w14:paraId="3BDA929D" w14:textId="77777777" w:rsidTr="00E05144">
        <w:tc>
          <w:tcPr>
            <w:tcW w:w="339" w:type="dxa"/>
            <w:vAlign w:val="center"/>
          </w:tcPr>
          <w:p w14:paraId="3878F228" w14:textId="6A6418CA" w:rsidR="00E05144" w:rsidRPr="000F514B" w:rsidRDefault="0037597D" w:rsidP="0050310E">
            <w:pPr>
              <w:jc w:val="center"/>
              <w:rPr>
                <w:rFonts w:ascii="Arial" w:eastAsiaTheme="majorEastAsia" w:hAnsi="Arial"/>
                <w:sz w:val="22"/>
              </w:rPr>
            </w:pPr>
            <w:r w:rsidRPr="000F514B">
              <w:rPr>
                <w:rFonts w:ascii="Arial" w:eastAsiaTheme="majorEastAsia" w:hAnsi="Arial" w:hint="eastAsia"/>
                <w:sz w:val="22"/>
              </w:rPr>
              <w:t>3</w:t>
            </w:r>
          </w:p>
        </w:tc>
        <w:tc>
          <w:tcPr>
            <w:tcW w:w="1975" w:type="dxa"/>
            <w:vAlign w:val="center"/>
          </w:tcPr>
          <w:p w14:paraId="4F956201" w14:textId="77777777" w:rsidR="00E05144" w:rsidRPr="000F514B" w:rsidRDefault="00E05144" w:rsidP="00E05144">
            <w:pPr>
              <w:jc w:val="center"/>
              <w:rPr>
                <w:rFonts w:asciiTheme="majorEastAsia" w:eastAsiaTheme="majorEastAsia" w:hAnsiTheme="majorEastAsia"/>
                <w:sz w:val="22"/>
              </w:rPr>
            </w:pP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hint="eastAsia"/>
                <w:sz w:val="22"/>
              </w:rPr>
              <w:t>25</w:t>
            </w:r>
            <w:r w:rsidRPr="000F514B">
              <w:rPr>
                <w:rFonts w:asciiTheme="majorEastAsia" w:eastAsiaTheme="majorEastAsia" w:hAnsiTheme="majorEastAsia" w:hint="eastAsia"/>
                <w:sz w:val="22"/>
              </w:rPr>
              <w:t>日（水）</w:t>
            </w:r>
          </w:p>
          <w:p w14:paraId="10D47050" w14:textId="30DD9FE6" w:rsidR="00E05144" w:rsidRPr="000F514B" w:rsidRDefault="00E05144" w:rsidP="00E05144">
            <w:pPr>
              <w:jc w:val="center"/>
              <w:rPr>
                <w:rFonts w:ascii="Arial" w:eastAsiaTheme="majorEastAsia" w:hAnsi="Arial"/>
                <w:sz w:val="22"/>
              </w:rPr>
            </w:pPr>
            <w:r w:rsidRPr="000F514B">
              <w:rPr>
                <w:rFonts w:asciiTheme="majorEastAsia" w:eastAsiaTheme="majorEastAsia" w:hAnsiTheme="majorEastAsia" w:hint="eastAsia"/>
                <w:sz w:val="22"/>
              </w:rPr>
              <w:t>於：ソウル市内</w:t>
            </w:r>
          </w:p>
        </w:tc>
        <w:tc>
          <w:tcPr>
            <w:tcW w:w="7609" w:type="dxa"/>
          </w:tcPr>
          <w:p w14:paraId="3BD73EFD"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【参加者による活動報告】</w:t>
            </w:r>
          </w:p>
          <w:p w14:paraId="4B983644"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同窓生による</w:t>
            </w:r>
            <w:r w:rsidRPr="000F514B">
              <w:rPr>
                <w:rFonts w:asciiTheme="majorEastAsia" w:eastAsiaTheme="majorEastAsia" w:hAnsiTheme="majorEastAsia" w:hint="eastAsia"/>
                <w:bCs/>
                <w:sz w:val="22"/>
              </w:rPr>
              <w:t>グループ別成果発表</w:t>
            </w:r>
          </w:p>
          <w:p w14:paraId="2966BE0C" w14:textId="77777777"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sz w:val="22"/>
              </w:rPr>
              <w:t>【次第】</w:t>
            </w:r>
          </w:p>
          <w:p w14:paraId="6595A90D" w14:textId="77777777" w:rsidR="00E05144" w:rsidRPr="000F514B" w:rsidRDefault="00E05144" w:rsidP="0050310E">
            <w:pPr>
              <w:pStyle w:val="a9"/>
              <w:ind w:leftChars="0" w:left="0"/>
              <w:jc w:val="left"/>
              <w:rPr>
                <w:rFonts w:asciiTheme="majorEastAsia" w:eastAsiaTheme="majorEastAsia" w:hAnsiTheme="majorEastAsia"/>
                <w:bCs/>
                <w:sz w:val="22"/>
              </w:rPr>
            </w:pPr>
            <w:r w:rsidRPr="000F514B">
              <w:rPr>
                <w:rFonts w:asciiTheme="majorEastAsia" w:eastAsiaTheme="majorEastAsia" w:hAnsiTheme="majorEastAsia" w:hint="eastAsia"/>
                <w:bCs/>
                <w:sz w:val="22"/>
              </w:rPr>
              <w:lastRenderedPageBreak/>
              <w:t>①グループ別成果発表</w:t>
            </w:r>
          </w:p>
          <w:p w14:paraId="398337A2" w14:textId="77777777" w:rsidR="00E05144" w:rsidRPr="000F514B" w:rsidRDefault="00E05144" w:rsidP="0050310E">
            <w:pPr>
              <w:pStyle w:val="a9"/>
              <w:ind w:leftChars="0" w:left="0"/>
              <w:jc w:val="left"/>
              <w:rPr>
                <w:rFonts w:asciiTheme="majorEastAsia" w:eastAsiaTheme="majorEastAsia" w:hAnsiTheme="majorEastAsia"/>
                <w:bCs/>
                <w:sz w:val="22"/>
              </w:rPr>
            </w:pPr>
            <w:r w:rsidRPr="000F514B">
              <w:rPr>
                <w:rFonts w:asciiTheme="majorEastAsia" w:eastAsiaTheme="majorEastAsia" w:hAnsiTheme="majorEastAsia" w:hint="eastAsia"/>
                <w:bCs/>
                <w:sz w:val="22"/>
              </w:rPr>
              <w:t>②団長・副団長からの講評</w:t>
            </w:r>
          </w:p>
          <w:p w14:paraId="40E5682E" w14:textId="79FA0881" w:rsidR="00E05144" w:rsidRPr="000F514B" w:rsidRDefault="00E05144" w:rsidP="0050310E">
            <w:pPr>
              <w:jc w:val="left"/>
              <w:rPr>
                <w:rFonts w:asciiTheme="majorEastAsia" w:eastAsiaTheme="majorEastAsia" w:hAnsiTheme="majorEastAsia"/>
                <w:sz w:val="22"/>
              </w:rPr>
            </w:pPr>
            <w:r w:rsidRPr="000F514B">
              <w:rPr>
                <w:rFonts w:asciiTheme="majorEastAsia" w:eastAsiaTheme="majorEastAsia" w:hAnsiTheme="majorEastAsia" w:hint="eastAsia"/>
                <w:bCs/>
                <w:sz w:val="22"/>
              </w:rPr>
              <w:t>③訪日感想発表</w:t>
            </w:r>
          </w:p>
        </w:tc>
      </w:tr>
    </w:tbl>
    <w:p w14:paraId="775F177A" w14:textId="77777777" w:rsidR="00171111" w:rsidRPr="000F514B" w:rsidRDefault="00171111">
      <w:pPr>
        <w:jc w:val="left"/>
        <w:rPr>
          <w:rFonts w:ascii="Arial" w:eastAsia="ＭＳ ゴシック" w:hAnsi="Arial"/>
          <w:sz w:val="22"/>
        </w:rPr>
      </w:pPr>
    </w:p>
    <w:p w14:paraId="3459F7C1" w14:textId="5E847C56" w:rsidR="00DC3364" w:rsidRPr="000F514B" w:rsidRDefault="00C13EDA">
      <w:pPr>
        <w:jc w:val="left"/>
        <w:rPr>
          <w:rFonts w:ascii="Arial" w:eastAsia="ＭＳ ゴシック" w:hAnsi="Arial"/>
          <w:b/>
          <w:color w:val="0070C0"/>
          <w:sz w:val="22"/>
        </w:rPr>
      </w:pPr>
      <w:r w:rsidRPr="000F514B">
        <w:rPr>
          <w:rFonts w:ascii="Arial" w:eastAsia="ＭＳ ゴシック" w:hAnsi="Arial" w:hint="eastAsia"/>
          <w:b/>
          <w:sz w:val="22"/>
        </w:rPr>
        <w:t>２</w:t>
      </w:r>
      <w:r w:rsidRPr="000F514B">
        <w:rPr>
          <w:rFonts w:ascii="Arial" w:eastAsia="ＭＳ ゴシック" w:hAnsi="Arial"/>
          <w:b/>
          <w:sz w:val="22"/>
        </w:rPr>
        <w:t>．記録写真</w:t>
      </w:r>
    </w:p>
    <w:tbl>
      <w:tblPr>
        <w:tblStyle w:val="ac"/>
        <w:tblW w:w="9781" w:type="dxa"/>
        <w:tblInd w:w="-5" w:type="dxa"/>
        <w:tblLayout w:type="fixed"/>
        <w:tblLook w:val="01E0" w:firstRow="1" w:lastRow="1" w:firstColumn="1" w:lastColumn="1" w:noHBand="0" w:noVBand="0"/>
      </w:tblPr>
      <w:tblGrid>
        <w:gridCol w:w="4890"/>
        <w:gridCol w:w="4891"/>
      </w:tblGrid>
      <w:tr w:rsidR="00DC3364" w:rsidRPr="000F514B" w14:paraId="3719A7A1" w14:textId="77777777" w:rsidTr="00D51F89">
        <w:trPr>
          <w:trHeight w:val="1884"/>
        </w:trPr>
        <w:tc>
          <w:tcPr>
            <w:tcW w:w="4890" w:type="dxa"/>
            <w:vAlign w:val="center"/>
          </w:tcPr>
          <w:p w14:paraId="24951123" w14:textId="16E357B1" w:rsidR="00DC3364" w:rsidRPr="000F514B" w:rsidRDefault="00C954B7">
            <w:pPr>
              <w:jc w:val="center"/>
              <w:rPr>
                <w:rFonts w:asciiTheme="majorEastAsia" w:eastAsiaTheme="majorEastAsia" w:hAnsiTheme="majorEastAsia"/>
                <w:color w:val="0070C0"/>
              </w:rPr>
            </w:pPr>
            <w:r w:rsidRPr="000F514B">
              <w:rPr>
                <w:rFonts w:asciiTheme="majorEastAsia" w:eastAsiaTheme="majorEastAsia" w:hAnsiTheme="majorEastAsia"/>
                <w:noProof/>
                <w:color w:val="0070C0"/>
              </w:rPr>
              <w:drawing>
                <wp:inline distT="0" distB="0" distL="0" distR="0" wp14:anchorId="2AA7E869" wp14:editId="068BC616">
                  <wp:extent cx="2330450" cy="1695450"/>
                  <wp:effectExtent l="0" t="0" r="0" b="0"/>
                  <wp:docPr id="18216229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4817" name="図 1"/>
                          <pic:cNvPicPr/>
                        </pic:nvPicPr>
                        <pic:blipFill>
                          <a:blip r:embed="rId9">
                            <a:extLst>
                              <a:ext uri="{28A0092B-C50C-407E-A947-70E740481C1C}">
                                <a14:useLocalDpi xmlns:a14="http://schemas.microsoft.com/office/drawing/2010/main" val="0"/>
                              </a:ext>
                            </a:extLst>
                          </a:blip>
                          <a:stretch>
                            <a:fillRect/>
                          </a:stretch>
                        </pic:blipFill>
                        <pic:spPr>
                          <a:xfrm>
                            <a:off x="0" y="0"/>
                            <a:ext cx="2330655" cy="1695599"/>
                          </a:xfrm>
                          <a:prstGeom prst="rect">
                            <a:avLst/>
                          </a:prstGeom>
                        </pic:spPr>
                      </pic:pic>
                    </a:graphicData>
                  </a:graphic>
                </wp:inline>
              </w:drawing>
            </w:r>
          </w:p>
        </w:tc>
        <w:tc>
          <w:tcPr>
            <w:tcW w:w="4891" w:type="dxa"/>
            <w:vAlign w:val="center"/>
          </w:tcPr>
          <w:p w14:paraId="318ADBA9" w14:textId="7F5770C2" w:rsidR="00DC3364" w:rsidRPr="000F514B" w:rsidRDefault="00C954B7">
            <w:pPr>
              <w:jc w:val="center"/>
              <w:rPr>
                <w:rFonts w:asciiTheme="majorEastAsia" w:eastAsiaTheme="majorEastAsia" w:hAnsiTheme="majorEastAsia"/>
                <w:color w:val="0070C0"/>
              </w:rPr>
            </w:pPr>
            <w:r w:rsidRPr="000F514B">
              <w:rPr>
                <w:rFonts w:asciiTheme="majorEastAsia" w:eastAsiaTheme="majorEastAsia" w:hAnsiTheme="majorEastAsia"/>
                <w:noProof/>
                <w:color w:val="0070C0"/>
              </w:rPr>
              <w:drawing>
                <wp:inline distT="0" distB="0" distL="0" distR="0" wp14:anchorId="588DAF32" wp14:editId="4E870095">
                  <wp:extent cx="2278380" cy="1695450"/>
                  <wp:effectExtent l="0" t="0" r="7620" b="0"/>
                  <wp:docPr id="6581251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150" name="図 1"/>
                          <pic:cNvPicPr/>
                        </pic:nvPicPr>
                        <pic:blipFill>
                          <a:blip r:embed="rId10" cstate="screen">
                            <a:extLst>
                              <a:ext uri="{28A0092B-C50C-407E-A947-70E740481C1C}">
                                <a14:useLocalDpi xmlns:a14="http://schemas.microsoft.com/office/drawing/2010/main"/>
                              </a:ext>
                            </a:extLst>
                          </a:blip>
                          <a:stretch>
                            <a:fillRect/>
                          </a:stretch>
                        </pic:blipFill>
                        <pic:spPr>
                          <a:xfrm>
                            <a:off x="0" y="0"/>
                            <a:ext cx="2278961" cy="1695882"/>
                          </a:xfrm>
                          <a:prstGeom prst="rect">
                            <a:avLst/>
                          </a:prstGeom>
                        </pic:spPr>
                      </pic:pic>
                    </a:graphicData>
                  </a:graphic>
                </wp:inline>
              </w:drawing>
            </w:r>
          </w:p>
        </w:tc>
      </w:tr>
      <w:tr w:rsidR="00755EBE" w:rsidRPr="000F514B" w14:paraId="1DD184F4" w14:textId="77777777" w:rsidTr="00C954B7">
        <w:trPr>
          <w:trHeight w:val="188"/>
        </w:trPr>
        <w:tc>
          <w:tcPr>
            <w:tcW w:w="4890" w:type="dxa"/>
          </w:tcPr>
          <w:p w14:paraId="40B96860" w14:textId="77777777" w:rsidR="00C954B7" w:rsidRPr="000F514B" w:rsidRDefault="00C954B7" w:rsidP="00C954B7">
            <w:pPr>
              <w:rPr>
                <w:rFonts w:asciiTheme="majorEastAsia" w:eastAsiaTheme="majorEastAsia" w:hAnsiTheme="majorEastAsia"/>
                <w:sz w:val="22"/>
              </w:rPr>
            </w:pPr>
            <w:r w:rsidRPr="000F514B">
              <w:rPr>
                <w:rFonts w:ascii="Arial" w:eastAsiaTheme="majorEastAsia" w:hAnsi="Arial" w:hint="eastAsia"/>
                <w:sz w:val="22"/>
              </w:rPr>
              <w:t>2026</w:t>
            </w:r>
            <w:r w:rsidRPr="000F514B">
              <w:rPr>
                <w:rFonts w:asciiTheme="majorEastAsia" w:eastAsiaTheme="majorEastAsia" w:hAnsiTheme="majorEastAsia" w:hint="eastAsia"/>
                <w:sz w:val="22"/>
              </w:rPr>
              <w:t>年</w:t>
            </w: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hint="eastAsia"/>
                <w:sz w:val="22"/>
              </w:rPr>
              <w:t>11</w:t>
            </w:r>
            <w:r w:rsidRPr="000F514B">
              <w:rPr>
                <w:rFonts w:asciiTheme="majorEastAsia" w:eastAsiaTheme="majorEastAsia" w:hAnsiTheme="majorEastAsia" w:hint="eastAsia"/>
                <w:sz w:val="22"/>
              </w:rPr>
              <w:t>日【基調講演】</w:t>
            </w:r>
          </w:p>
          <w:p w14:paraId="6E409F08" w14:textId="68E59805" w:rsidR="00755EBE" w:rsidRPr="000F514B" w:rsidRDefault="00C954B7" w:rsidP="00755EBE">
            <w:pPr>
              <w:jc w:val="left"/>
              <w:rPr>
                <w:rFonts w:asciiTheme="majorEastAsia" w:eastAsiaTheme="majorEastAsia" w:hAnsiTheme="majorEastAsia"/>
                <w:color w:val="0070C0"/>
                <w:sz w:val="22"/>
              </w:rPr>
            </w:pPr>
            <w:r w:rsidRPr="000F514B">
              <w:rPr>
                <w:rFonts w:ascii="Arial" w:eastAsiaTheme="majorEastAsia" w:hAnsi="Arial" w:hint="eastAsia"/>
                <w:sz w:val="22"/>
              </w:rPr>
              <w:t>CLAIR</w:t>
            </w:r>
            <w:r w:rsidRPr="000F514B">
              <w:rPr>
                <w:rFonts w:asciiTheme="majorEastAsia" w:eastAsiaTheme="majorEastAsia" w:hAnsiTheme="majorEastAsia" w:hint="eastAsia"/>
                <w:sz w:val="22"/>
              </w:rPr>
              <w:t>（日本自治体国際化協会）ソウル事務所「地域の魅力紹介</w:t>
            </w:r>
            <w:r w:rsidRPr="000F514B">
              <w:rPr>
                <w:rFonts w:asciiTheme="majorEastAsia" w:eastAsiaTheme="majorEastAsia" w:hAnsiTheme="majorEastAsia"/>
                <w:sz w:val="22"/>
              </w:rPr>
              <w:t>」</w:t>
            </w:r>
          </w:p>
        </w:tc>
        <w:tc>
          <w:tcPr>
            <w:tcW w:w="4891" w:type="dxa"/>
          </w:tcPr>
          <w:p w14:paraId="6F36A129" w14:textId="688D89B3" w:rsidR="00755EBE" w:rsidRPr="000F514B" w:rsidRDefault="00C954B7" w:rsidP="00C954B7">
            <w:pPr>
              <w:rPr>
                <w:rFonts w:asciiTheme="majorEastAsia" w:eastAsiaTheme="majorEastAsia" w:hAnsiTheme="majorEastAsia"/>
                <w:sz w:val="22"/>
              </w:rPr>
            </w:pPr>
            <w:r w:rsidRPr="000F514B">
              <w:rPr>
                <w:rFonts w:ascii="Arial" w:eastAsiaTheme="majorEastAsia" w:hAnsi="Arial" w:hint="eastAsia"/>
                <w:sz w:val="22"/>
              </w:rPr>
              <w:t>2026</w:t>
            </w:r>
            <w:r w:rsidRPr="000F514B">
              <w:rPr>
                <w:rFonts w:asciiTheme="majorEastAsia" w:eastAsiaTheme="majorEastAsia" w:hAnsiTheme="majorEastAsia" w:hint="eastAsia"/>
                <w:sz w:val="22"/>
              </w:rPr>
              <w:t>年</w:t>
            </w: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hint="eastAsia"/>
                <w:sz w:val="22"/>
              </w:rPr>
              <w:t>11</w:t>
            </w:r>
            <w:r w:rsidRPr="000F514B">
              <w:rPr>
                <w:rFonts w:asciiTheme="majorEastAsia" w:eastAsiaTheme="majorEastAsia" w:hAnsiTheme="majorEastAsia" w:hint="eastAsia"/>
                <w:sz w:val="22"/>
              </w:rPr>
              <w:t>日【集合写真】</w:t>
            </w:r>
          </w:p>
        </w:tc>
      </w:tr>
      <w:tr w:rsidR="00DC3364" w:rsidRPr="000F514B" w14:paraId="4C5F3B90" w14:textId="77777777">
        <w:trPr>
          <w:trHeight w:val="188"/>
        </w:trPr>
        <w:tc>
          <w:tcPr>
            <w:tcW w:w="4890" w:type="dxa"/>
            <w:vAlign w:val="center"/>
          </w:tcPr>
          <w:p w14:paraId="7B556647" w14:textId="2BF04687" w:rsidR="00F92916" w:rsidRPr="000F514B" w:rsidRDefault="004D140A" w:rsidP="00823DE5">
            <w:pPr>
              <w:jc w:val="center"/>
              <w:rPr>
                <w:rFonts w:asciiTheme="majorEastAsia" w:eastAsiaTheme="majorEastAsia" w:hAnsiTheme="majorEastAsia"/>
                <w:color w:val="0070C0"/>
              </w:rPr>
            </w:pPr>
            <w:r w:rsidRPr="000F514B">
              <w:rPr>
                <w:rFonts w:asciiTheme="majorEastAsia" w:eastAsiaTheme="majorEastAsia" w:hAnsiTheme="majorEastAsia"/>
                <w:noProof/>
                <w:color w:val="0070C0"/>
              </w:rPr>
              <w:drawing>
                <wp:inline distT="0" distB="0" distL="0" distR="0" wp14:anchorId="3BCE63B6" wp14:editId="77D41F92">
                  <wp:extent cx="2278960" cy="1700113"/>
                  <wp:effectExtent l="0" t="0" r="7620" b="0"/>
                  <wp:docPr id="11022158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150"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960" cy="1700113"/>
                          </a:xfrm>
                          <a:prstGeom prst="rect">
                            <a:avLst/>
                          </a:prstGeom>
                        </pic:spPr>
                      </pic:pic>
                    </a:graphicData>
                  </a:graphic>
                </wp:inline>
              </w:drawing>
            </w:r>
          </w:p>
        </w:tc>
        <w:tc>
          <w:tcPr>
            <w:tcW w:w="4891" w:type="dxa"/>
            <w:vAlign w:val="center"/>
          </w:tcPr>
          <w:p w14:paraId="72F8C30A" w14:textId="7AF9F944" w:rsidR="00DC3364" w:rsidRPr="000F514B" w:rsidRDefault="00301332">
            <w:pPr>
              <w:jc w:val="center"/>
              <w:rPr>
                <w:rFonts w:asciiTheme="majorEastAsia" w:eastAsiaTheme="majorEastAsia" w:hAnsiTheme="majorEastAsia"/>
                <w:color w:val="0070C0"/>
              </w:rPr>
            </w:pPr>
            <w:r w:rsidRPr="000F514B">
              <w:rPr>
                <w:rFonts w:asciiTheme="majorEastAsia" w:eastAsiaTheme="majorEastAsia" w:hAnsiTheme="majorEastAsia"/>
                <w:noProof/>
                <w:color w:val="0070C0"/>
              </w:rPr>
              <w:drawing>
                <wp:inline distT="0" distB="0" distL="0" distR="0" wp14:anchorId="62DC9768" wp14:editId="6E3DE748">
                  <wp:extent cx="2333625" cy="1647593"/>
                  <wp:effectExtent l="0" t="0" r="0" b="0"/>
                  <wp:docPr id="6068379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37960" name="図 1"/>
                          <pic:cNvPicPr/>
                        </pic:nvPicPr>
                        <pic:blipFill>
                          <a:blip r:embed="rId12" cstate="screen">
                            <a:extLst>
                              <a:ext uri="{28A0092B-C50C-407E-A947-70E740481C1C}">
                                <a14:useLocalDpi xmlns:a14="http://schemas.microsoft.com/office/drawing/2010/main"/>
                              </a:ext>
                            </a:extLst>
                          </a:blip>
                          <a:stretch>
                            <a:fillRect/>
                          </a:stretch>
                        </pic:blipFill>
                        <pic:spPr>
                          <a:xfrm>
                            <a:off x="0" y="0"/>
                            <a:ext cx="2337494" cy="1650325"/>
                          </a:xfrm>
                          <a:prstGeom prst="rect">
                            <a:avLst/>
                          </a:prstGeom>
                        </pic:spPr>
                      </pic:pic>
                    </a:graphicData>
                  </a:graphic>
                </wp:inline>
              </w:drawing>
            </w:r>
          </w:p>
        </w:tc>
      </w:tr>
      <w:tr w:rsidR="00755EBE" w:rsidRPr="000F514B" w14:paraId="427A230A" w14:textId="77777777" w:rsidTr="00EC03CD">
        <w:trPr>
          <w:trHeight w:val="188"/>
        </w:trPr>
        <w:tc>
          <w:tcPr>
            <w:tcW w:w="4890" w:type="dxa"/>
            <w:vAlign w:val="center"/>
          </w:tcPr>
          <w:p w14:paraId="22F17AA0" w14:textId="77777777" w:rsidR="004D140A" w:rsidRPr="000F514B" w:rsidRDefault="004D140A" w:rsidP="004D140A">
            <w:pPr>
              <w:rPr>
                <w:rFonts w:asciiTheme="majorEastAsia" w:eastAsiaTheme="majorEastAsia" w:hAnsiTheme="majorEastAsia"/>
                <w:sz w:val="22"/>
              </w:rPr>
            </w:pPr>
            <w:r w:rsidRPr="000F514B">
              <w:rPr>
                <w:rFonts w:ascii="Arial" w:eastAsiaTheme="majorEastAsia" w:hAnsi="Arial" w:hint="eastAsia"/>
                <w:sz w:val="22"/>
              </w:rPr>
              <w:t>2026</w:t>
            </w:r>
            <w:r w:rsidRPr="000F514B">
              <w:rPr>
                <w:rFonts w:asciiTheme="majorEastAsia" w:eastAsiaTheme="majorEastAsia" w:hAnsiTheme="majorEastAsia" w:hint="eastAsia"/>
                <w:sz w:val="22"/>
              </w:rPr>
              <w:t>年</w:t>
            </w: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cstheme="majorHAnsi" w:hint="eastAsia"/>
                <w:sz w:val="22"/>
              </w:rPr>
              <w:t>21</w:t>
            </w:r>
            <w:r w:rsidRPr="000F514B">
              <w:rPr>
                <w:rFonts w:asciiTheme="majorEastAsia" w:eastAsiaTheme="majorEastAsia" w:hAnsiTheme="majorEastAsia" w:hint="eastAsia"/>
                <w:sz w:val="22"/>
              </w:rPr>
              <w:t>日【成果発表】</w:t>
            </w:r>
          </w:p>
          <w:p w14:paraId="7C7CD08F" w14:textId="24FA218C" w:rsidR="00755EBE" w:rsidRPr="000F514B" w:rsidRDefault="004D140A" w:rsidP="004D140A">
            <w:pPr>
              <w:rPr>
                <w:rFonts w:asciiTheme="majorEastAsia" w:eastAsiaTheme="majorEastAsia" w:hAnsiTheme="majorEastAsia"/>
              </w:rPr>
            </w:pPr>
            <w:r w:rsidRPr="000F514B">
              <w:rPr>
                <w:rFonts w:ascii="Arial" w:eastAsiaTheme="majorEastAsia" w:hAnsi="Arial" w:hint="eastAsia"/>
                <w:sz w:val="22"/>
              </w:rPr>
              <w:t>JENESYS</w:t>
            </w:r>
            <w:r w:rsidRPr="000F514B">
              <w:rPr>
                <w:rFonts w:asciiTheme="majorEastAsia" w:eastAsiaTheme="majorEastAsia" w:hAnsiTheme="majorEastAsia" w:hint="eastAsia"/>
                <w:sz w:val="22"/>
              </w:rPr>
              <w:t>同窓生</w:t>
            </w:r>
          </w:p>
        </w:tc>
        <w:tc>
          <w:tcPr>
            <w:tcW w:w="4891" w:type="dxa"/>
          </w:tcPr>
          <w:p w14:paraId="57CD6E3B" w14:textId="270FADE9" w:rsidR="00BD3F6B" w:rsidRPr="000F514B" w:rsidRDefault="00BD3F6B" w:rsidP="00BD3F6B">
            <w:pPr>
              <w:rPr>
                <w:rFonts w:asciiTheme="majorEastAsia" w:eastAsiaTheme="majorEastAsia" w:hAnsiTheme="majorEastAsia"/>
                <w:sz w:val="22"/>
              </w:rPr>
            </w:pPr>
            <w:r w:rsidRPr="000F514B">
              <w:rPr>
                <w:rFonts w:ascii="Arial" w:eastAsiaTheme="majorEastAsia" w:hAnsi="Arial" w:hint="eastAsia"/>
                <w:sz w:val="22"/>
              </w:rPr>
              <w:t>2026</w:t>
            </w:r>
            <w:r w:rsidRPr="000F514B">
              <w:rPr>
                <w:rFonts w:asciiTheme="majorEastAsia" w:eastAsiaTheme="majorEastAsia" w:hAnsiTheme="majorEastAsia" w:hint="eastAsia"/>
                <w:sz w:val="22"/>
              </w:rPr>
              <w:t>年</w:t>
            </w:r>
            <w:r w:rsidRPr="000F514B">
              <w:rPr>
                <w:rFonts w:ascii="Arial" w:eastAsiaTheme="majorEastAsia" w:hAnsi="Arial" w:hint="eastAsia"/>
                <w:sz w:val="22"/>
              </w:rPr>
              <w:t>2</w:t>
            </w:r>
            <w:r w:rsidRPr="000F514B">
              <w:rPr>
                <w:rFonts w:asciiTheme="majorEastAsia" w:eastAsiaTheme="majorEastAsia" w:hAnsiTheme="majorEastAsia" w:hint="eastAsia"/>
                <w:sz w:val="22"/>
              </w:rPr>
              <w:t>月</w:t>
            </w:r>
            <w:r w:rsidRPr="000F514B">
              <w:rPr>
                <w:rFonts w:ascii="Arial" w:eastAsiaTheme="majorEastAsia" w:hAnsi="Arial" w:cstheme="majorHAnsi" w:hint="eastAsia"/>
                <w:sz w:val="22"/>
              </w:rPr>
              <w:t>25</w:t>
            </w:r>
            <w:r w:rsidRPr="000F514B">
              <w:rPr>
                <w:rFonts w:asciiTheme="majorEastAsia" w:eastAsiaTheme="majorEastAsia" w:hAnsiTheme="majorEastAsia" w:hint="eastAsia"/>
                <w:sz w:val="22"/>
              </w:rPr>
              <w:t>日【成果発表】</w:t>
            </w:r>
          </w:p>
          <w:p w14:paraId="28077E04" w14:textId="7F0AC35E" w:rsidR="00755EBE" w:rsidRPr="000F514B" w:rsidRDefault="00BD3F6B" w:rsidP="00BD3F6B">
            <w:pPr>
              <w:rPr>
                <w:rFonts w:asciiTheme="majorEastAsia" w:eastAsiaTheme="majorEastAsia" w:hAnsiTheme="majorEastAsia"/>
              </w:rPr>
            </w:pPr>
            <w:r w:rsidRPr="000F514B">
              <w:rPr>
                <w:rFonts w:ascii="Arial" w:eastAsiaTheme="majorEastAsia" w:hAnsi="Arial" w:hint="eastAsia"/>
                <w:sz w:val="22"/>
              </w:rPr>
              <w:t>JENESYS</w:t>
            </w:r>
            <w:r w:rsidRPr="000F514B">
              <w:rPr>
                <w:rFonts w:asciiTheme="majorEastAsia" w:eastAsiaTheme="majorEastAsia" w:hAnsiTheme="majorEastAsia" w:hint="eastAsia"/>
                <w:sz w:val="22"/>
              </w:rPr>
              <w:t>同窓生</w:t>
            </w:r>
          </w:p>
        </w:tc>
      </w:tr>
    </w:tbl>
    <w:p w14:paraId="42E5F1C2" w14:textId="77777777" w:rsidR="00DC3364" w:rsidRPr="000F514B" w:rsidRDefault="00DC3364">
      <w:pPr>
        <w:rPr>
          <w:rFonts w:ascii="Arial" w:eastAsia="ＭＳ ゴシック" w:hAnsi="Arial"/>
          <w:b/>
          <w:sz w:val="22"/>
        </w:rPr>
      </w:pPr>
    </w:p>
    <w:p w14:paraId="6C78E559" w14:textId="284C7B4C" w:rsidR="0039455A" w:rsidRPr="000F514B" w:rsidRDefault="00C13EDA" w:rsidP="001B7C2B">
      <w:pPr>
        <w:rPr>
          <w:rFonts w:asciiTheme="majorEastAsia" w:eastAsiaTheme="majorEastAsia" w:hAnsiTheme="majorEastAsia"/>
          <w:b/>
          <w:sz w:val="22"/>
        </w:rPr>
      </w:pPr>
      <w:r w:rsidRPr="000F514B">
        <w:rPr>
          <w:rFonts w:asciiTheme="majorEastAsia" w:eastAsiaTheme="majorEastAsia" w:hAnsiTheme="majorEastAsia" w:hint="eastAsia"/>
          <w:b/>
          <w:sz w:val="22"/>
        </w:rPr>
        <w:t>３</w:t>
      </w:r>
      <w:r w:rsidRPr="000F514B">
        <w:rPr>
          <w:rFonts w:asciiTheme="majorEastAsia" w:eastAsiaTheme="majorEastAsia" w:hAnsiTheme="majorEastAsia"/>
          <w:b/>
          <w:sz w:val="22"/>
        </w:rPr>
        <w:t>．参加者の感想（抜粋）</w:t>
      </w:r>
    </w:p>
    <w:p w14:paraId="356AB759" w14:textId="3ED455C5" w:rsidR="00977A19" w:rsidRPr="000F514B" w:rsidRDefault="00977A19" w:rsidP="00977A19">
      <w:pPr>
        <w:rPr>
          <w:rFonts w:asciiTheme="majorEastAsia" w:eastAsiaTheme="majorEastAsia" w:hAnsiTheme="majorEastAsia"/>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 xml:space="preserve">韓国　</w:t>
      </w:r>
      <w:r w:rsidR="00A50651" w:rsidRPr="000F514B">
        <w:rPr>
          <w:rFonts w:asciiTheme="majorEastAsia" w:eastAsiaTheme="majorEastAsia" w:hAnsiTheme="majorEastAsia" w:hint="eastAsia"/>
          <w:b/>
          <w:sz w:val="22"/>
        </w:rPr>
        <w:t>大学生</w:t>
      </w:r>
      <w:r w:rsidRPr="000F514B">
        <w:rPr>
          <w:rFonts w:asciiTheme="majorEastAsia" w:eastAsiaTheme="majorEastAsia" w:hAnsiTheme="majorEastAsia" w:hint="eastAsia"/>
          <w:bCs/>
          <w:sz w:val="22"/>
        </w:rPr>
        <w:t>（</w:t>
      </w:r>
      <w:r w:rsidR="00553ABB" w:rsidRPr="000F514B">
        <w:rPr>
          <w:rFonts w:asciiTheme="majorEastAsia" w:eastAsiaTheme="majorEastAsia" w:hAnsiTheme="majorEastAsia" w:hint="eastAsia"/>
          <w:bCs/>
          <w:sz w:val="22"/>
        </w:rPr>
        <w:t>宮城</w:t>
      </w:r>
      <w:r w:rsidRPr="000F514B">
        <w:rPr>
          <w:rFonts w:asciiTheme="majorEastAsia" w:eastAsiaTheme="majorEastAsia" w:hAnsiTheme="majorEastAsia" w:hint="eastAsia"/>
          <w:bCs/>
          <w:sz w:val="22"/>
        </w:rPr>
        <w:t>県にてホームステイ）</w:t>
      </w:r>
    </w:p>
    <w:p w14:paraId="525E297D" w14:textId="59698EDD" w:rsidR="003A4068" w:rsidRPr="000F514B" w:rsidRDefault="00553ABB" w:rsidP="00553ABB">
      <w:pPr>
        <w:ind w:firstLineChars="100" w:firstLine="220"/>
        <w:rPr>
          <w:rFonts w:asciiTheme="majorEastAsia" w:eastAsiaTheme="majorEastAsia" w:hAnsiTheme="majorEastAsia"/>
          <w:sz w:val="22"/>
        </w:rPr>
      </w:pPr>
      <w:r w:rsidRPr="000F514B">
        <w:rPr>
          <w:rFonts w:ascii="Arial" w:eastAsiaTheme="majorEastAsia" w:hAnsi="Arial" w:hint="eastAsia"/>
          <w:sz w:val="22"/>
        </w:rPr>
        <w:t>2024</w:t>
      </w:r>
      <w:r w:rsidRPr="000F514B">
        <w:rPr>
          <w:rFonts w:asciiTheme="majorEastAsia" w:eastAsiaTheme="majorEastAsia" w:hAnsiTheme="majorEastAsia" w:hint="eastAsia"/>
          <w:sz w:val="22"/>
        </w:rPr>
        <w:t>年の夏、同じ目標を胸に日本を共に歩いた瞬間が再びよみがえる場でした。それぞれの場所で成長したリポーターたちの姿を見ながら、あの時の経験が一過性のものではなく、今</w:t>
      </w:r>
      <w:r w:rsidR="00336621" w:rsidRPr="000F514B">
        <w:rPr>
          <w:rFonts w:asciiTheme="majorEastAsia" w:eastAsiaTheme="majorEastAsia" w:hAnsiTheme="majorEastAsia" w:hint="eastAsia"/>
          <w:sz w:val="22"/>
        </w:rPr>
        <w:t>でも</w:t>
      </w:r>
      <w:r w:rsidRPr="000F514B">
        <w:rPr>
          <w:rFonts w:asciiTheme="majorEastAsia" w:eastAsiaTheme="majorEastAsia" w:hAnsiTheme="majorEastAsia" w:hint="eastAsia"/>
          <w:sz w:val="22"/>
        </w:rPr>
        <w:t>続いているのだと感じました。文化は一瞬のものではなく、関係の中で絶えず広がっていくのだという事実を、改めて実感</w:t>
      </w:r>
      <w:r w:rsidR="00336621" w:rsidRPr="000F514B">
        <w:rPr>
          <w:rFonts w:asciiTheme="majorEastAsia" w:eastAsiaTheme="majorEastAsia" w:hAnsiTheme="majorEastAsia" w:hint="eastAsia"/>
          <w:sz w:val="22"/>
        </w:rPr>
        <w:t>できた</w:t>
      </w:r>
      <w:r w:rsidRPr="000F514B">
        <w:rPr>
          <w:rFonts w:asciiTheme="majorEastAsia" w:eastAsiaTheme="majorEastAsia" w:hAnsiTheme="majorEastAsia" w:hint="eastAsia"/>
          <w:sz w:val="22"/>
        </w:rPr>
        <w:t>意義深い時間でした。</w:t>
      </w:r>
    </w:p>
    <w:p w14:paraId="17F5B7FC" w14:textId="77777777" w:rsidR="00AB22D6" w:rsidRPr="000F514B" w:rsidRDefault="00AB22D6" w:rsidP="00553ABB">
      <w:pPr>
        <w:ind w:firstLineChars="100" w:firstLine="220"/>
        <w:rPr>
          <w:rFonts w:asciiTheme="majorEastAsia" w:eastAsiaTheme="majorEastAsia" w:hAnsiTheme="majorEastAsia"/>
          <w:sz w:val="22"/>
        </w:rPr>
      </w:pPr>
    </w:p>
    <w:p w14:paraId="23EA3D26" w14:textId="77777777" w:rsidR="00AB22D6" w:rsidRPr="000F514B" w:rsidRDefault="00AB22D6" w:rsidP="00AB22D6">
      <w:pPr>
        <w:ind w:left="2209" w:hangingChars="1000" w:hanging="2209"/>
        <w:rPr>
          <w:rFonts w:asciiTheme="majorEastAsia" w:eastAsiaTheme="majorEastAsia" w:hAnsiTheme="majorEastAsia"/>
          <w:bCs/>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韓国　大</w:t>
      </w:r>
      <w:r w:rsidRPr="000F514B">
        <w:rPr>
          <w:rFonts w:asciiTheme="majorEastAsia" w:eastAsiaTheme="majorEastAsia" w:hAnsiTheme="majorEastAsia"/>
          <w:b/>
          <w:sz w:val="22"/>
        </w:rPr>
        <w:t>学生</w:t>
      </w:r>
      <w:r w:rsidRPr="000F514B">
        <w:rPr>
          <w:rFonts w:asciiTheme="majorEastAsia" w:eastAsiaTheme="majorEastAsia" w:hAnsiTheme="majorEastAsia" w:hint="eastAsia"/>
          <w:bCs/>
          <w:sz w:val="22"/>
        </w:rPr>
        <w:t>（徳島県にてホームステイ）</w:t>
      </w:r>
    </w:p>
    <w:p w14:paraId="6C38A1FC" w14:textId="77777777" w:rsidR="00AB22D6" w:rsidRPr="000F514B" w:rsidRDefault="00AB22D6" w:rsidP="00AB22D6">
      <w:pPr>
        <w:ind w:firstLineChars="100" w:firstLine="220"/>
        <w:rPr>
          <w:rFonts w:asciiTheme="majorEastAsia" w:eastAsiaTheme="majorEastAsia" w:hAnsiTheme="majorEastAsia"/>
          <w:bCs/>
          <w:sz w:val="22"/>
        </w:rPr>
      </w:pPr>
      <w:r w:rsidRPr="000F514B">
        <w:rPr>
          <w:rFonts w:asciiTheme="majorEastAsia" w:eastAsiaTheme="majorEastAsia" w:hAnsiTheme="majorEastAsia" w:hint="eastAsia"/>
          <w:bCs/>
          <w:sz w:val="22"/>
        </w:rPr>
        <w:t>今回のフォローアッププログラムは、訪日団の活動を単なる一過性の経験で終わらせるのではなく、自分自身の進路と結びつけて発展させることができた意義深い時間でした。特に徳島における現地での交流や企業・機関訪問の経験を改めて振り返り、単なる文化体験ではなく、『グローバルな</w:t>
      </w:r>
      <w:r w:rsidRPr="000F514B">
        <w:rPr>
          <w:rFonts w:asciiTheme="majorEastAsia" w:eastAsiaTheme="majorEastAsia" w:hAnsiTheme="majorEastAsia" w:hint="eastAsia"/>
          <w:bCs/>
          <w:sz w:val="22"/>
        </w:rPr>
        <w:lastRenderedPageBreak/>
        <w:t>現場で学ぶ経営とマーケティング』という観点から再解釈することができました。</w:t>
      </w:r>
    </w:p>
    <w:p w14:paraId="53AB2FD1" w14:textId="77777777" w:rsidR="00AB22D6" w:rsidRPr="000F514B" w:rsidRDefault="00AB22D6" w:rsidP="00AB22D6">
      <w:pPr>
        <w:ind w:firstLineChars="100" w:firstLine="220"/>
        <w:rPr>
          <w:rFonts w:asciiTheme="majorEastAsia" w:eastAsiaTheme="majorEastAsia" w:hAnsiTheme="majorEastAsia"/>
          <w:bCs/>
          <w:sz w:val="22"/>
        </w:rPr>
      </w:pPr>
    </w:p>
    <w:p w14:paraId="695634B9" w14:textId="77777777" w:rsidR="00AB22D6" w:rsidRPr="000F514B" w:rsidRDefault="00AB22D6" w:rsidP="00AB22D6">
      <w:pPr>
        <w:ind w:left="2209" w:hangingChars="1000" w:hanging="2209"/>
        <w:rPr>
          <w:rFonts w:asciiTheme="majorEastAsia" w:eastAsiaTheme="majorEastAsia" w:hAnsiTheme="majorEastAsia"/>
          <w:bCs/>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韓国　大</w:t>
      </w:r>
      <w:r w:rsidRPr="000F514B">
        <w:rPr>
          <w:rFonts w:asciiTheme="majorEastAsia" w:eastAsiaTheme="majorEastAsia" w:hAnsiTheme="majorEastAsia"/>
          <w:b/>
          <w:sz w:val="22"/>
        </w:rPr>
        <w:t>学生</w:t>
      </w:r>
      <w:r w:rsidRPr="000F514B">
        <w:rPr>
          <w:rFonts w:asciiTheme="majorEastAsia" w:eastAsiaTheme="majorEastAsia" w:hAnsiTheme="majorEastAsia" w:hint="eastAsia"/>
          <w:bCs/>
          <w:sz w:val="22"/>
        </w:rPr>
        <w:t>（徳島県にてホームステイ）</w:t>
      </w:r>
    </w:p>
    <w:p w14:paraId="2B318835" w14:textId="77777777" w:rsidR="00AB22D6" w:rsidRPr="000F514B" w:rsidRDefault="00AB22D6" w:rsidP="00AB22D6">
      <w:pPr>
        <w:rPr>
          <w:rFonts w:asciiTheme="majorEastAsia" w:eastAsiaTheme="majorEastAsia" w:hAnsiTheme="majorEastAsia"/>
          <w:bCs/>
          <w:sz w:val="22"/>
        </w:rPr>
      </w:pPr>
      <w:r w:rsidRPr="000F514B">
        <w:rPr>
          <w:rFonts w:asciiTheme="majorEastAsia" w:eastAsiaTheme="majorEastAsia" w:hAnsiTheme="majorEastAsia" w:hint="eastAsia"/>
          <w:bCs/>
          <w:sz w:val="22"/>
        </w:rPr>
        <w:t xml:space="preserve">　</w:t>
      </w:r>
      <w:r w:rsidRPr="000F514B">
        <w:rPr>
          <w:rFonts w:asciiTheme="majorEastAsia" w:eastAsiaTheme="majorEastAsia" w:hAnsiTheme="majorEastAsia"/>
          <w:bCs/>
          <w:sz w:val="22"/>
        </w:rPr>
        <w:t>日本との外交について個人的に疑問に思っていたことが多くありましたが、日本人留学生や領事の方々に直接質問する機会を得て、有意義な情報を数多く得ることができました。また、日韓文化交流基金の理事長や総領事ともお会いし、日韓関係についてお話を伺うことができ、大変貴重な機会となりました。</w:t>
      </w:r>
    </w:p>
    <w:p w14:paraId="26431B6B" w14:textId="77777777" w:rsidR="00AB22D6" w:rsidRPr="000F514B" w:rsidRDefault="00AB22D6" w:rsidP="00AB22D6">
      <w:pPr>
        <w:rPr>
          <w:rFonts w:asciiTheme="majorEastAsia" w:eastAsiaTheme="majorEastAsia" w:hAnsiTheme="majorEastAsia"/>
          <w:bCs/>
          <w:sz w:val="22"/>
        </w:rPr>
      </w:pPr>
    </w:p>
    <w:p w14:paraId="777F9A41" w14:textId="77777777" w:rsidR="00AB22D6" w:rsidRPr="000F514B" w:rsidRDefault="00AB22D6" w:rsidP="00AB22D6">
      <w:pPr>
        <w:ind w:left="2209" w:hangingChars="1000" w:hanging="2209"/>
        <w:rPr>
          <w:rFonts w:asciiTheme="majorEastAsia" w:eastAsiaTheme="majorEastAsia" w:hAnsiTheme="majorEastAsia"/>
          <w:bCs/>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韓国　大</w:t>
      </w:r>
      <w:r w:rsidRPr="000F514B">
        <w:rPr>
          <w:rFonts w:asciiTheme="majorEastAsia" w:eastAsiaTheme="majorEastAsia" w:hAnsiTheme="majorEastAsia"/>
          <w:b/>
          <w:sz w:val="22"/>
        </w:rPr>
        <w:t>学生</w:t>
      </w:r>
      <w:r w:rsidRPr="000F514B">
        <w:rPr>
          <w:rFonts w:asciiTheme="majorEastAsia" w:eastAsiaTheme="majorEastAsia" w:hAnsiTheme="majorEastAsia" w:hint="eastAsia"/>
          <w:bCs/>
          <w:sz w:val="22"/>
        </w:rPr>
        <w:t>（徳島県にてホームステイ）</w:t>
      </w:r>
    </w:p>
    <w:p w14:paraId="754DAD44" w14:textId="77777777" w:rsidR="00AB22D6" w:rsidRPr="000F514B" w:rsidRDefault="00AB22D6" w:rsidP="00AB22D6">
      <w:pPr>
        <w:rPr>
          <w:rFonts w:asciiTheme="majorEastAsia" w:eastAsiaTheme="majorEastAsia" w:hAnsiTheme="majorEastAsia"/>
          <w:bCs/>
          <w:sz w:val="22"/>
        </w:rPr>
      </w:pPr>
      <w:r w:rsidRPr="000F514B">
        <w:rPr>
          <w:rFonts w:asciiTheme="majorEastAsia" w:eastAsiaTheme="majorEastAsia" w:hAnsiTheme="majorEastAsia" w:hint="eastAsia"/>
          <w:bCs/>
          <w:sz w:val="22"/>
        </w:rPr>
        <w:t xml:space="preserve">　過去の参加者の方々と交流する機会をいただき大変有意義でした。「日本」という共通の関心事項を持っていたため話題が尽きることなく、短時間で親睦を深めることができました。</w:t>
      </w:r>
    </w:p>
    <w:p w14:paraId="3FFCFB12" w14:textId="77777777" w:rsidR="00AB22D6" w:rsidRPr="000F514B" w:rsidRDefault="00AB22D6" w:rsidP="00AB22D6">
      <w:pPr>
        <w:rPr>
          <w:rFonts w:asciiTheme="majorEastAsia" w:eastAsiaTheme="majorEastAsia" w:hAnsiTheme="majorEastAsia"/>
          <w:bCs/>
          <w:sz w:val="22"/>
        </w:rPr>
      </w:pPr>
    </w:p>
    <w:p w14:paraId="6738B4A2" w14:textId="77777777" w:rsidR="00AB22D6" w:rsidRPr="000F514B" w:rsidRDefault="00AB22D6" w:rsidP="00AB22D6">
      <w:pPr>
        <w:ind w:left="2209" w:hangingChars="1000" w:hanging="2209"/>
        <w:rPr>
          <w:rFonts w:asciiTheme="majorEastAsia" w:eastAsiaTheme="majorEastAsia" w:hAnsiTheme="majorEastAsia"/>
          <w:bCs/>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韓国　大</w:t>
      </w:r>
      <w:r w:rsidRPr="000F514B">
        <w:rPr>
          <w:rFonts w:asciiTheme="majorEastAsia" w:eastAsiaTheme="majorEastAsia" w:hAnsiTheme="majorEastAsia"/>
          <w:b/>
          <w:sz w:val="22"/>
        </w:rPr>
        <w:t>学生</w:t>
      </w:r>
      <w:r w:rsidRPr="000F514B">
        <w:rPr>
          <w:rFonts w:asciiTheme="majorEastAsia" w:eastAsiaTheme="majorEastAsia" w:hAnsiTheme="majorEastAsia" w:hint="eastAsia"/>
          <w:bCs/>
          <w:sz w:val="22"/>
        </w:rPr>
        <w:t>（石川県にてホームステイ）</w:t>
      </w:r>
    </w:p>
    <w:p w14:paraId="0576958E" w14:textId="77777777" w:rsidR="00AB22D6" w:rsidRPr="000F514B" w:rsidRDefault="00AB22D6" w:rsidP="00AB22D6">
      <w:pPr>
        <w:ind w:leftChars="100" w:left="2190" w:hangingChars="900" w:hanging="1980"/>
        <w:rPr>
          <w:rFonts w:asciiTheme="majorEastAsia" w:eastAsiaTheme="majorEastAsia" w:hAnsiTheme="majorEastAsia"/>
          <w:bCs/>
          <w:sz w:val="22"/>
        </w:rPr>
      </w:pPr>
      <w:r w:rsidRPr="000F514B">
        <w:rPr>
          <w:rFonts w:asciiTheme="majorEastAsia" w:eastAsiaTheme="majorEastAsia" w:hAnsiTheme="majorEastAsia" w:hint="eastAsia"/>
          <w:bCs/>
          <w:sz w:val="22"/>
        </w:rPr>
        <w:t>済州でも同窓会や交流会があれば良いなと思っていましたが、このように実現して嬉しく思いま</w:t>
      </w:r>
    </w:p>
    <w:p w14:paraId="31540EE0" w14:textId="77777777" w:rsidR="00AB22D6" w:rsidRPr="000F514B" w:rsidRDefault="00AB22D6" w:rsidP="00AB22D6">
      <w:pPr>
        <w:rPr>
          <w:rFonts w:asciiTheme="majorEastAsia" w:eastAsiaTheme="majorEastAsia" w:hAnsiTheme="majorEastAsia"/>
          <w:bCs/>
          <w:sz w:val="22"/>
        </w:rPr>
      </w:pPr>
      <w:r w:rsidRPr="000F514B">
        <w:rPr>
          <w:rFonts w:asciiTheme="majorEastAsia" w:eastAsiaTheme="majorEastAsia" w:hAnsiTheme="majorEastAsia" w:hint="eastAsia"/>
          <w:bCs/>
          <w:sz w:val="22"/>
        </w:rPr>
        <w:t>す。</w:t>
      </w:r>
      <w:r w:rsidRPr="000F514B">
        <w:rPr>
          <w:rFonts w:asciiTheme="majorEastAsia" w:eastAsiaTheme="majorEastAsia" w:hAnsiTheme="majorEastAsia"/>
          <w:bCs/>
          <w:sz w:val="22"/>
        </w:rPr>
        <w:t>多くの方々と交流し、日本語をどのように学べば効率的に習得できるのかについて互いに意見を交わすことができ、良い機会となりました。</w:t>
      </w:r>
    </w:p>
    <w:p w14:paraId="18600E5B" w14:textId="77777777" w:rsidR="00553ABB" w:rsidRPr="000F514B" w:rsidRDefault="00553ABB" w:rsidP="003A4068">
      <w:pPr>
        <w:rPr>
          <w:rFonts w:asciiTheme="majorEastAsia" w:eastAsiaTheme="majorEastAsia" w:hAnsiTheme="majorEastAsia"/>
          <w:sz w:val="22"/>
        </w:rPr>
      </w:pPr>
    </w:p>
    <w:p w14:paraId="0EBFD20F" w14:textId="72EB3517" w:rsidR="00952239" w:rsidRPr="000F514B" w:rsidRDefault="00952239" w:rsidP="00952239">
      <w:pPr>
        <w:rPr>
          <w:rFonts w:asciiTheme="majorEastAsia" w:eastAsiaTheme="majorEastAsia" w:hAnsiTheme="majorEastAsia"/>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韓国　高校生</w:t>
      </w:r>
      <w:r w:rsidRPr="000F514B">
        <w:rPr>
          <w:rFonts w:asciiTheme="majorEastAsia" w:eastAsiaTheme="majorEastAsia" w:hAnsiTheme="majorEastAsia" w:hint="eastAsia"/>
          <w:bCs/>
          <w:sz w:val="22"/>
        </w:rPr>
        <w:t>（沖縄県にてホームステイ）</w:t>
      </w:r>
    </w:p>
    <w:p w14:paraId="26A72A7E" w14:textId="776553D6" w:rsidR="00E43675" w:rsidRPr="000F514B" w:rsidRDefault="00E43675" w:rsidP="00952239">
      <w:pPr>
        <w:ind w:firstLineChars="100" w:firstLine="220"/>
        <w:rPr>
          <w:rFonts w:asciiTheme="majorEastAsia" w:eastAsiaTheme="majorEastAsia" w:hAnsiTheme="majorEastAsia"/>
          <w:sz w:val="22"/>
        </w:rPr>
      </w:pPr>
      <w:r w:rsidRPr="000F514B">
        <w:rPr>
          <w:rFonts w:asciiTheme="majorEastAsia" w:eastAsiaTheme="majorEastAsia" w:hAnsiTheme="majorEastAsia"/>
          <w:sz w:val="22"/>
        </w:rPr>
        <w:t>他の友人の発表や感想を聞いてみると、それぞれが交流と学びの時間を充実して過ごしていたことが伝わってきて、とても感心しました。アクションプランも素晴らしいものが多く、私もその姿勢から学ばなければならないと感じました。発表を聞けば聞くほど、この訪日が誰にでも与えられる機会ではないことを実感しました。この感謝すべき貴重な経験をより多くの人と共有できるよう、これからも努力して学び続けていきたいと思います。</w:t>
      </w:r>
    </w:p>
    <w:p w14:paraId="72F5453F" w14:textId="77777777" w:rsidR="000F2501" w:rsidRPr="000F514B" w:rsidRDefault="000F2501" w:rsidP="00B52FFE">
      <w:pPr>
        <w:rPr>
          <w:rFonts w:asciiTheme="majorEastAsia" w:eastAsiaTheme="majorEastAsia" w:hAnsiTheme="majorEastAsia"/>
          <w:sz w:val="22"/>
        </w:rPr>
      </w:pPr>
    </w:p>
    <w:p w14:paraId="38BAEB3D" w14:textId="77777777" w:rsidR="00DC3364" w:rsidRPr="000F514B" w:rsidRDefault="00C13EDA">
      <w:pPr>
        <w:ind w:left="2209" w:hangingChars="1000" w:hanging="2209"/>
        <w:rPr>
          <w:rFonts w:asciiTheme="majorEastAsia" w:eastAsiaTheme="majorEastAsia" w:hAnsiTheme="majorEastAsia"/>
          <w:b/>
          <w:sz w:val="22"/>
        </w:rPr>
      </w:pPr>
      <w:r w:rsidRPr="000F514B">
        <w:rPr>
          <w:rFonts w:asciiTheme="majorEastAsia" w:eastAsiaTheme="majorEastAsia" w:hAnsiTheme="majorEastAsia" w:hint="eastAsia"/>
          <w:b/>
          <w:sz w:val="22"/>
        </w:rPr>
        <w:t>４</w:t>
      </w:r>
      <w:r w:rsidRPr="000F514B">
        <w:rPr>
          <w:rFonts w:asciiTheme="majorEastAsia" w:eastAsiaTheme="majorEastAsia" w:hAnsiTheme="majorEastAsia"/>
          <w:b/>
          <w:sz w:val="22"/>
        </w:rPr>
        <w:t>．受入れ側の感想（抜粋）</w:t>
      </w:r>
    </w:p>
    <w:p w14:paraId="6C5678F6" w14:textId="21633553" w:rsidR="00A468B2" w:rsidRPr="000F514B" w:rsidRDefault="00A468B2" w:rsidP="00A468B2">
      <w:pPr>
        <w:ind w:left="2209" w:hangingChars="1000" w:hanging="2209"/>
        <w:rPr>
          <w:rFonts w:asciiTheme="majorEastAsia" w:eastAsiaTheme="majorEastAsia" w:hAnsiTheme="majorEastAsia"/>
          <w:sz w:val="22"/>
        </w:rPr>
      </w:pPr>
      <w:r w:rsidRPr="000F514B">
        <w:rPr>
          <w:rFonts w:asciiTheme="majorEastAsia" w:eastAsiaTheme="majorEastAsia" w:hAnsiTheme="majorEastAsia"/>
          <w:b/>
          <w:sz w:val="22"/>
        </w:rPr>
        <w:t xml:space="preserve">◆　</w:t>
      </w:r>
      <w:r w:rsidRPr="000F514B">
        <w:rPr>
          <w:rFonts w:asciiTheme="majorEastAsia" w:eastAsiaTheme="majorEastAsia" w:hAnsiTheme="majorEastAsia" w:hint="eastAsia"/>
          <w:b/>
          <w:sz w:val="22"/>
        </w:rPr>
        <w:t>同窓会実施協力機関（</w:t>
      </w:r>
      <w:r w:rsidR="009E7DBC" w:rsidRPr="000F514B">
        <w:rPr>
          <w:rFonts w:asciiTheme="majorEastAsia" w:eastAsiaTheme="majorEastAsia" w:hAnsiTheme="majorEastAsia" w:hint="eastAsia"/>
          <w:b/>
          <w:sz w:val="22"/>
        </w:rPr>
        <w:t>徳島県</w:t>
      </w:r>
      <w:r w:rsidRPr="000F514B">
        <w:rPr>
          <w:rFonts w:asciiTheme="majorEastAsia" w:eastAsiaTheme="majorEastAsia" w:hAnsiTheme="majorEastAsia" w:hint="eastAsia"/>
          <w:b/>
          <w:sz w:val="22"/>
        </w:rPr>
        <w:t>）</w:t>
      </w:r>
    </w:p>
    <w:p w14:paraId="1CEA0E47" w14:textId="26B5D209" w:rsidR="00602A46" w:rsidRPr="000F514B" w:rsidRDefault="009E7DBC" w:rsidP="009E7DBC">
      <w:pPr>
        <w:ind w:firstLineChars="100" w:firstLine="220"/>
        <w:rPr>
          <w:rFonts w:asciiTheme="majorEastAsia" w:eastAsiaTheme="majorEastAsia" w:hAnsiTheme="majorEastAsia"/>
          <w:sz w:val="22"/>
        </w:rPr>
      </w:pPr>
      <w:r w:rsidRPr="000F514B">
        <w:rPr>
          <w:rFonts w:asciiTheme="majorEastAsia" w:eastAsiaTheme="majorEastAsia" w:hAnsiTheme="majorEastAsia" w:hint="eastAsia"/>
          <w:sz w:val="22"/>
        </w:rPr>
        <w:t>韓国の若い皆さんが、徳島の農山村でのホームステイや、小さな自治体の取組を視察・体験される様子を伺い、日韓交流の広がりを感じるとともに、とてもうれしく思いました。皆さんの報告を通じて、私自身も普段は気づかない徳島の魅力を改めて知る良い機会となりました。今回の訪問をきっかけに、今後さらに日韓、特に地方での交流が深まっていくことを期待しています。</w:t>
      </w:r>
    </w:p>
    <w:p w14:paraId="64766A52" w14:textId="77777777" w:rsidR="00DF6BF2" w:rsidRPr="000F514B" w:rsidRDefault="00DF6BF2">
      <w:pPr>
        <w:rPr>
          <w:rFonts w:ascii="ＭＳ ゴシック" w:eastAsia="ＭＳ ゴシック" w:hAnsi="ＭＳ ゴシック"/>
          <w:b/>
          <w:sz w:val="22"/>
        </w:rPr>
      </w:pPr>
    </w:p>
    <w:p w14:paraId="62CB0345" w14:textId="71EDBF70" w:rsidR="00DC3364" w:rsidRPr="00C13EDA" w:rsidRDefault="00C13EDA">
      <w:pPr>
        <w:rPr>
          <w:rFonts w:ascii="Arial" w:hAnsi="Arial"/>
        </w:rPr>
      </w:pPr>
      <w:r w:rsidRPr="000F514B">
        <w:rPr>
          <w:rFonts w:asciiTheme="majorEastAsia" w:eastAsiaTheme="majorEastAsia" w:hAnsiTheme="majorEastAsia" w:hint="eastAsia"/>
          <w:sz w:val="22"/>
        </w:rPr>
        <w:t>実施団体名：</w:t>
      </w:r>
      <w:r w:rsidR="00181717" w:rsidRPr="000F514B">
        <w:rPr>
          <w:rFonts w:asciiTheme="majorEastAsia" w:eastAsiaTheme="majorEastAsia" w:hAnsiTheme="majorEastAsia" w:hint="eastAsia"/>
          <w:sz w:val="22"/>
        </w:rPr>
        <w:t>公益財団法人日韓文化交流基金</w:t>
      </w:r>
    </w:p>
    <w:sectPr w:rsidR="00DC3364" w:rsidRPr="00C13EDA">
      <w:headerReference w:type="default" r:id="rId13"/>
      <w:footerReference w:type="default" r:id="rId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D222" w14:textId="77777777" w:rsidR="00634E8B" w:rsidRDefault="00634E8B">
      <w:r>
        <w:separator/>
      </w:r>
    </w:p>
  </w:endnote>
  <w:endnote w:type="continuationSeparator" w:id="0">
    <w:p w14:paraId="0F0F4532" w14:textId="77777777" w:rsidR="00634E8B" w:rsidRDefault="0063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3140E7A9" w14:textId="77777777" w:rsidR="00DC3364" w:rsidRDefault="00C13EDA">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90F8A" w:rsidRPr="00173BDD">
          <w:rPr>
            <w:rStyle w:val="a6"/>
            <w:rFonts w:ascii="Arial" w:hAnsi="Arial"/>
            <w:noProof/>
            <w:sz w:val="22"/>
          </w:rPr>
          <w:t>7</w:t>
        </w:r>
        <w:r>
          <w:rPr>
            <w:rFonts w:hint="eastAsia"/>
          </w:rPr>
          <w:fldChar w:fldCharType="end"/>
        </w:r>
      </w:p>
    </w:sdtContent>
  </w:sdt>
  <w:p w14:paraId="22040E58" w14:textId="77777777" w:rsidR="00DC3364" w:rsidRDefault="00DC3364">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1611" w14:textId="77777777" w:rsidR="00634E8B" w:rsidRDefault="00634E8B">
      <w:r>
        <w:separator/>
      </w:r>
    </w:p>
  </w:footnote>
  <w:footnote w:type="continuationSeparator" w:id="0">
    <w:p w14:paraId="3141535C" w14:textId="77777777" w:rsidR="00634E8B" w:rsidRDefault="0063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CFB5" w14:textId="77777777" w:rsidR="00DC3364" w:rsidRDefault="00DC3364">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EF1B872"/>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6CA8DA0"/>
    <w:lvl w:ilvl="0" w:tplc="2D3CB6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DC6D0DE"/>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92A4377"/>
    <w:multiLevelType w:val="hybridMultilevel"/>
    <w:tmpl w:val="EADC96C2"/>
    <w:lvl w:ilvl="0" w:tplc="AEB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C02AB"/>
    <w:multiLevelType w:val="hybridMultilevel"/>
    <w:tmpl w:val="E910C204"/>
    <w:lvl w:ilvl="0" w:tplc="26446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E53BB"/>
    <w:multiLevelType w:val="hybridMultilevel"/>
    <w:tmpl w:val="DC60E80A"/>
    <w:lvl w:ilvl="0" w:tplc="328EB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D3C3527"/>
    <w:multiLevelType w:val="hybridMultilevel"/>
    <w:tmpl w:val="92AC6A14"/>
    <w:lvl w:ilvl="0" w:tplc="85BE44FA">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6020655">
    <w:abstractNumId w:val="0"/>
  </w:num>
  <w:num w:numId="2" w16cid:durableId="1938245626">
    <w:abstractNumId w:val="1"/>
  </w:num>
  <w:num w:numId="3" w16cid:durableId="1662541117">
    <w:abstractNumId w:val="2"/>
  </w:num>
  <w:num w:numId="4" w16cid:durableId="608199597">
    <w:abstractNumId w:val="3"/>
  </w:num>
  <w:num w:numId="5" w16cid:durableId="1315914968">
    <w:abstractNumId w:val="7"/>
  </w:num>
  <w:num w:numId="6" w16cid:durableId="1222251384">
    <w:abstractNumId w:val="5"/>
  </w:num>
  <w:num w:numId="7" w16cid:durableId="628585093">
    <w:abstractNumId w:val="6"/>
  </w:num>
  <w:num w:numId="8" w16cid:durableId="19569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64"/>
    <w:rsid w:val="00001182"/>
    <w:rsid w:val="0000410A"/>
    <w:rsid w:val="00005509"/>
    <w:rsid w:val="000100B2"/>
    <w:rsid w:val="00016598"/>
    <w:rsid w:val="00021D7D"/>
    <w:rsid w:val="0002506C"/>
    <w:rsid w:val="00030869"/>
    <w:rsid w:val="000312E6"/>
    <w:rsid w:val="00033EDC"/>
    <w:rsid w:val="00034FB6"/>
    <w:rsid w:val="000370D6"/>
    <w:rsid w:val="00040954"/>
    <w:rsid w:val="000478F5"/>
    <w:rsid w:val="00050933"/>
    <w:rsid w:val="00051D33"/>
    <w:rsid w:val="0005381A"/>
    <w:rsid w:val="000556CB"/>
    <w:rsid w:val="00060F23"/>
    <w:rsid w:val="00062FED"/>
    <w:rsid w:val="000677F9"/>
    <w:rsid w:val="00071137"/>
    <w:rsid w:val="00073CE5"/>
    <w:rsid w:val="00084B4B"/>
    <w:rsid w:val="00085DA9"/>
    <w:rsid w:val="000862CF"/>
    <w:rsid w:val="00087452"/>
    <w:rsid w:val="000934B3"/>
    <w:rsid w:val="000A13AF"/>
    <w:rsid w:val="000A2587"/>
    <w:rsid w:val="000A33A6"/>
    <w:rsid w:val="000A4BDE"/>
    <w:rsid w:val="000A57D3"/>
    <w:rsid w:val="000A6482"/>
    <w:rsid w:val="000A6AF7"/>
    <w:rsid w:val="000A6BA3"/>
    <w:rsid w:val="000A6EE0"/>
    <w:rsid w:val="000B0FC9"/>
    <w:rsid w:val="000B12DC"/>
    <w:rsid w:val="000B19BA"/>
    <w:rsid w:val="000B7571"/>
    <w:rsid w:val="000C3CD7"/>
    <w:rsid w:val="000D6353"/>
    <w:rsid w:val="000D66C8"/>
    <w:rsid w:val="000D7989"/>
    <w:rsid w:val="000E386B"/>
    <w:rsid w:val="000E7791"/>
    <w:rsid w:val="000F2501"/>
    <w:rsid w:val="000F4875"/>
    <w:rsid w:val="000F514B"/>
    <w:rsid w:val="00100EFC"/>
    <w:rsid w:val="00102CBB"/>
    <w:rsid w:val="001061E4"/>
    <w:rsid w:val="00120F77"/>
    <w:rsid w:val="00130ABC"/>
    <w:rsid w:val="0013177D"/>
    <w:rsid w:val="0013384A"/>
    <w:rsid w:val="00136032"/>
    <w:rsid w:val="00137001"/>
    <w:rsid w:val="00141246"/>
    <w:rsid w:val="001452C0"/>
    <w:rsid w:val="00147295"/>
    <w:rsid w:val="00156038"/>
    <w:rsid w:val="001563D6"/>
    <w:rsid w:val="00157A1D"/>
    <w:rsid w:val="00171111"/>
    <w:rsid w:val="001721E5"/>
    <w:rsid w:val="00172CE5"/>
    <w:rsid w:val="00173BDD"/>
    <w:rsid w:val="00181717"/>
    <w:rsid w:val="00192ECB"/>
    <w:rsid w:val="001943B6"/>
    <w:rsid w:val="001958D6"/>
    <w:rsid w:val="00195BD4"/>
    <w:rsid w:val="001A68F4"/>
    <w:rsid w:val="001B0EEC"/>
    <w:rsid w:val="001B1CBE"/>
    <w:rsid w:val="001B2939"/>
    <w:rsid w:val="001B2C75"/>
    <w:rsid w:val="001B7C2B"/>
    <w:rsid w:val="001C119D"/>
    <w:rsid w:val="001C2E34"/>
    <w:rsid w:val="001C536F"/>
    <w:rsid w:val="001D4069"/>
    <w:rsid w:val="001D4A96"/>
    <w:rsid w:val="001D52D5"/>
    <w:rsid w:val="001D57E4"/>
    <w:rsid w:val="001E26BF"/>
    <w:rsid w:val="001F416F"/>
    <w:rsid w:val="001F68BA"/>
    <w:rsid w:val="00200606"/>
    <w:rsid w:val="002054EE"/>
    <w:rsid w:val="00211BEC"/>
    <w:rsid w:val="002140BC"/>
    <w:rsid w:val="00215B67"/>
    <w:rsid w:val="00216003"/>
    <w:rsid w:val="00220A8C"/>
    <w:rsid w:val="00220AD9"/>
    <w:rsid w:val="00222E5C"/>
    <w:rsid w:val="00227821"/>
    <w:rsid w:val="00227D9E"/>
    <w:rsid w:val="00235CDC"/>
    <w:rsid w:val="0024032A"/>
    <w:rsid w:val="002411FD"/>
    <w:rsid w:val="0024257C"/>
    <w:rsid w:val="002450D0"/>
    <w:rsid w:val="00246782"/>
    <w:rsid w:val="00251200"/>
    <w:rsid w:val="00254224"/>
    <w:rsid w:val="00254AF9"/>
    <w:rsid w:val="00255D06"/>
    <w:rsid w:val="0026138D"/>
    <w:rsid w:val="0026462C"/>
    <w:rsid w:val="00264AC8"/>
    <w:rsid w:val="00265F26"/>
    <w:rsid w:val="0026782D"/>
    <w:rsid w:val="00267EBA"/>
    <w:rsid w:val="00275A0F"/>
    <w:rsid w:val="0028094B"/>
    <w:rsid w:val="00281FC1"/>
    <w:rsid w:val="002839E4"/>
    <w:rsid w:val="00285939"/>
    <w:rsid w:val="00291BFC"/>
    <w:rsid w:val="002A73DF"/>
    <w:rsid w:val="002B318F"/>
    <w:rsid w:val="002C2264"/>
    <w:rsid w:val="002C2DDB"/>
    <w:rsid w:val="002C4E8A"/>
    <w:rsid w:val="002D3880"/>
    <w:rsid w:val="002D3993"/>
    <w:rsid w:val="002D529D"/>
    <w:rsid w:val="002D55A9"/>
    <w:rsid w:val="002D6289"/>
    <w:rsid w:val="002E027E"/>
    <w:rsid w:val="002E05F3"/>
    <w:rsid w:val="002E0855"/>
    <w:rsid w:val="002E7E38"/>
    <w:rsid w:val="002F1626"/>
    <w:rsid w:val="002F2012"/>
    <w:rsid w:val="00301332"/>
    <w:rsid w:val="003066B3"/>
    <w:rsid w:val="00313857"/>
    <w:rsid w:val="003173CC"/>
    <w:rsid w:val="0032120A"/>
    <w:rsid w:val="003226E7"/>
    <w:rsid w:val="00324DB9"/>
    <w:rsid w:val="00327B9C"/>
    <w:rsid w:val="003319B6"/>
    <w:rsid w:val="00332520"/>
    <w:rsid w:val="00332D3F"/>
    <w:rsid w:val="00333017"/>
    <w:rsid w:val="00336257"/>
    <w:rsid w:val="00336621"/>
    <w:rsid w:val="00336982"/>
    <w:rsid w:val="003378F2"/>
    <w:rsid w:val="003500C4"/>
    <w:rsid w:val="0035710F"/>
    <w:rsid w:val="00357424"/>
    <w:rsid w:val="00360849"/>
    <w:rsid w:val="00360E21"/>
    <w:rsid w:val="0036313E"/>
    <w:rsid w:val="003648E9"/>
    <w:rsid w:val="0036520D"/>
    <w:rsid w:val="00372883"/>
    <w:rsid w:val="0037597D"/>
    <w:rsid w:val="003822C4"/>
    <w:rsid w:val="00383CD3"/>
    <w:rsid w:val="00384688"/>
    <w:rsid w:val="003846D3"/>
    <w:rsid w:val="003857A1"/>
    <w:rsid w:val="003862DC"/>
    <w:rsid w:val="00386BB6"/>
    <w:rsid w:val="00390F8A"/>
    <w:rsid w:val="0039173E"/>
    <w:rsid w:val="00393F3B"/>
    <w:rsid w:val="0039455A"/>
    <w:rsid w:val="003A1C58"/>
    <w:rsid w:val="003A3B51"/>
    <w:rsid w:val="003A4068"/>
    <w:rsid w:val="003A5122"/>
    <w:rsid w:val="003A7AF0"/>
    <w:rsid w:val="003B05A4"/>
    <w:rsid w:val="003B15B6"/>
    <w:rsid w:val="003B5EE0"/>
    <w:rsid w:val="003B7C2A"/>
    <w:rsid w:val="003C1CA0"/>
    <w:rsid w:val="003C35B5"/>
    <w:rsid w:val="003C3792"/>
    <w:rsid w:val="003C6E5E"/>
    <w:rsid w:val="003D1389"/>
    <w:rsid w:val="003D5135"/>
    <w:rsid w:val="003D7E77"/>
    <w:rsid w:val="003E2E78"/>
    <w:rsid w:val="003E4D6D"/>
    <w:rsid w:val="003E7B54"/>
    <w:rsid w:val="003F3C50"/>
    <w:rsid w:val="0040000A"/>
    <w:rsid w:val="00402347"/>
    <w:rsid w:val="004044CF"/>
    <w:rsid w:val="00407ED0"/>
    <w:rsid w:val="00411ED6"/>
    <w:rsid w:val="00411F94"/>
    <w:rsid w:val="00412227"/>
    <w:rsid w:val="00412414"/>
    <w:rsid w:val="00415EE5"/>
    <w:rsid w:val="00416CEA"/>
    <w:rsid w:val="0042201D"/>
    <w:rsid w:val="00422563"/>
    <w:rsid w:val="00422EB7"/>
    <w:rsid w:val="00425528"/>
    <w:rsid w:val="0042568E"/>
    <w:rsid w:val="00432D03"/>
    <w:rsid w:val="004408DA"/>
    <w:rsid w:val="00442EB6"/>
    <w:rsid w:val="00446A72"/>
    <w:rsid w:val="00446E60"/>
    <w:rsid w:val="00447701"/>
    <w:rsid w:val="00450A3A"/>
    <w:rsid w:val="00462082"/>
    <w:rsid w:val="00462DD4"/>
    <w:rsid w:val="00467DEE"/>
    <w:rsid w:val="00472FBC"/>
    <w:rsid w:val="0047354A"/>
    <w:rsid w:val="004756FA"/>
    <w:rsid w:val="004848F9"/>
    <w:rsid w:val="00484D43"/>
    <w:rsid w:val="0048694C"/>
    <w:rsid w:val="00486A1D"/>
    <w:rsid w:val="00492D4A"/>
    <w:rsid w:val="004A33A3"/>
    <w:rsid w:val="004A5ADF"/>
    <w:rsid w:val="004B0F8C"/>
    <w:rsid w:val="004B72F5"/>
    <w:rsid w:val="004B74A1"/>
    <w:rsid w:val="004C15C3"/>
    <w:rsid w:val="004C5120"/>
    <w:rsid w:val="004C6EB6"/>
    <w:rsid w:val="004D140A"/>
    <w:rsid w:val="004D726E"/>
    <w:rsid w:val="004E2149"/>
    <w:rsid w:val="004E3A60"/>
    <w:rsid w:val="004E6F69"/>
    <w:rsid w:val="004F2927"/>
    <w:rsid w:val="004F7EDE"/>
    <w:rsid w:val="0050310E"/>
    <w:rsid w:val="00503509"/>
    <w:rsid w:val="00511A52"/>
    <w:rsid w:val="00515AC3"/>
    <w:rsid w:val="005163E8"/>
    <w:rsid w:val="00522367"/>
    <w:rsid w:val="005326CF"/>
    <w:rsid w:val="00535157"/>
    <w:rsid w:val="00535D97"/>
    <w:rsid w:val="005413CF"/>
    <w:rsid w:val="00542CC9"/>
    <w:rsid w:val="00545838"/>
    <w:rsid w:val="005510B0"/>
    <w:rsid w:val="005518B8"/>
    <w:rsid w:val="005520DE"/>
    <w:rsid w:val="00552BA7"/>
    <w:rsid w:val="00553ABB"/>
    <w:rsid w:val="00557384"/>
    <w:rsid w:val="00565F5E"/>
    <w:rsid w:val="005732E4"/>
    <w:rsid w:val="00574960"/>
    <w:rsid w:val="00574A2E"/>
    <w:rsid w:val="0057674A"/>
    <w:rsid w:val="005831AA"/>
    <w:rsid w:val="00587C50"/>
    <w:rsid w:val="00592EF7"/>
    <w:rsid w:val="00594854"/>
    <w:rsid w:val="00596277"/>
    <w:rsid w:val="00596773"/>
    <w:rsid w:val="00597524"/>
    <w:rsid w:val="0059776B"/>
    <w:rsid w:val="005A511C"/>
    <w:rsid w:val="005B4279"/>
    <w:rsid w:val="005C23F1"/>
    <w:rsid w:val="005C590E"/>
    <w:rsid w:val="005C7AFB"/>
    <w:rsid w:val="005D5752"/>
    <w:rsid w:val="005D64BC"/>
    <w:rsid w:val="005D6AE5"/>
    <w:rsid w:val="005E4CF0"/>
    <w:rsid w:val="005E5A23"/>
    <w:rsid w:val="005E6025"/>
    <w:rsid w:val="005F216F"/>
    <w:rsid w:val="005F5EFE"/>
    <w:rsid w:val="005F61CF"/>
    <w:rsid w:val="00602A46"/>
    <w:rsid w:val="00602EEF"/>
    <w:rsid w:val="00605045"/>
    <w:rsid w:val="00606B7E"/>
    <w:rsid w:val="00611A3D"/>
    <w:rsid w:val="00611C36"/>
    <w:rsid w:val="00620F86"/>
    <w:rsid w:val="00621D97"/>
    <w:rsid w:val="00633734"/>
    <w:rsid w:val="00633BF5"/>
    <w:rsid w:val="00634E8B"/>
    <w:rsid w:val="0063511F"/>
    <w:rsid w:val="00635BC8"/>
    <w:rsid w:val="0065150D"/>
    <w:rsid w:val="00652782"/>
    <w:rsid w:val="00654188"/>
    <w:rsid w:val="00654BEB"/>
    <w:rsid w:val="00656EB2"/>
    <w:rsid w:val="006578A7"/>
    <w:rsid w:val="006579C9"/>
    <w:rsid w:val="00660A69"/>
    <w:rsid w:val="00660BD9"/>
    <w:rsid w:val="006638CB"/>
    <w:rsid w:val="00666DBC"/>
    <w:rsid w:val="00666EC4"/>
    <w:rsid w:val="00667326"/>
    <w:rsid w:val="00675745"/>
    <w:rsid w:val="0068714D"/>
    <w:rsid w:val="006913A4"/>
    <w:rsid w:val="00691A4E"/>
    <w:rsid w:val="006936C0"/>
    <w:rsid w:val="00696B5B"/>
    <w:rsid w:val="006A59A9"/>
    <w:rsid w:val="006A7337"/>
    <w:rsid w:val="006A7A4E"/>
    <w:rsid w:val="006B1104"/>
    <w:rsid w:val="006B26AA"/>
    <w:rsid w:val="006B3D8A"/>
    <w:rsid w:val="006D07C0"/>
    <w:rsid w:val="006E4FF7"/>
    <w:rsid w:val="006E6F6E"/>
    <w:rsid w:val="00700A7F"/>
    <w:rsid w:val="007014F6"/>
    <w:rsid w:val="00704597"/>
    <w:rsid w:val="0070474D"/>
    <w:rsid w:val="00712526"/>
    <w:rsid w:val="007140D2"/>
    <w:rsid w:val="00716ACF"/>
    <w:rsid w:val="00717B43"/>
    <w:rsid w:val="00721035"/>
    <w:rsid w:val="0072371D"/>
    <w:rsid w:val="0072734B"/>
    <w:rsid w:val="007318AD"/>
    <w:rsid w:val="00742EE1"/>
    <w:rsid w:val="00745690"/>
    <w:rsid w:val="007463E4"/>
    <w:rsid w:val="00750811"/>
    <w:rsid w:val="00752474"/>
    <w:rsid w:val="00755EBE"/>
    <w:rsid w:val="00761E62"/>
    <w:rsid w:val="00777317"/>
    <w:rsid w:val="0077798A"/>
    <w:rsid w:val="00780578"/>
    <w:rsid w:val="00783B2B"/>
    <w:rsid w:val="00795D4D"/>
    <w:rsid w:val="007A3320"/>
    <w:rsid w:val="007A72F1"/>
    <w:rsid w:val="007B3204"/>
    <w:rsid w:val="007B536C"/>
    <w:rsid w:val="007C1504"/>
    <w:rsid w:val="007C2554"/>
    <w:rsid w:val="007D30C4"/>
    <w:rsid w:val="007D4E28"/>
    <w:rsid w:val="007D6C7F"/>
    <w:rsid w:val="007E25D5"/>
    <w:rsid w:val="007E402B"/>
    <w:rsid w:val="007E66B9"/>
    <w:rsid w:val="007E7A02"/>
    <w:rsid w:val="007F391C"/>
    <w:rsid w:val="007F63C2"/>
    <w:rsid w:val="007F6CC5"/>
    <w:rsid w:val="008001D9"/>
    <w:rsid w:val="00801CC5"/>
    <w:rsid w:val="00803B8F"/>
    <w:rsid w:val="00805439"/>
    <w:rsid w:val="00811181"/>
    <w:rsid w:val="00820BC3"/>
    <w:rsid w:val="00820E50"/>
    <w:rsid w:val="00821713"/>
    <w:rsid w:val="00822322"/>
    <w:rsid w:val="00823568"/>
    <w:rsid w:val="00823DE5"/>
    <w:rsid w:val="00824660"/>
    <w:rsid w:val="008267B3"/>
    <w:rsid w:val="008272BE"/>
    <w:rsid w:val="00827668"/>
    <w:rsid w:val="00840446"/>
    <w:rsid w:val="008433B0"/>
    <w:rsid w:val="00843C7E"/>
    <w:rsid w:val="00844FE9"/>
    <w:rsid w:val="00846EF7"/>
    <w:rsid w:val="008503E6"/>
    <w:rsid w:val="008508F4"/>
    <w:rsid w:val="00850AB0"/>
    <w:rsid w:val="00851A67"/>
    <w:rsid w:val="008520E9"/>
    <w:rsid w:val="00853AE6"/>
    <w:rsid w:val="00856B3D"/>
    <w:rsid w:val="00860EDA"/>
    <w:rsid w:val="00867409"/>
    <w:rsid w:val="00874F76"/>
    <w:rsid w:val="00875545"/>
    <w:rsid w:val="00877356"/>
    <w:rsid w:val="00877617"/>
    <w:rsid w:val="00881810"/>
    <w:rsid w:val="008858D6"/>
    <w:rsid w:val="00890E8D"/>
    <w:rsid w:val="00893FB1"/>
    <w:rsid w:val="00894AA9"/>
    <w:rsid w:val="008A1BF2"/>
    <w:rsid w:val="008A3606"/>
    <w:rsid w:val="008A39EB"/>
    <w:rsid w:val="008A3DC9"/>
    <w:rsid w:val="008A5904"/>
    <w:rsid w:val="008B1278"/>
    <w:rsid w:val="008B22D0"/>
    <w:rsid w:val="008B25CD"/>
    <w:rsid w:val="008B79B1"/>
    <w:rsid w:val="008C2E98"/>
    <w:rsid w:val="008C4729"/>
    <w:rsid w:val="008C6B15"/>
    <w:rsid w:val="008C7776"/>
    <w:rsid w:val="008D1371"/>
    <w:rsid w:val="008D31EC"/>
    <w:rsid w:val="008D7E0A"/>
    <w:rsid w:val="008E0774"/>
    <w:rsid w:val="008E194C"/>
    <w:rsid w:val="008E2CA3"/>
    <w:rsid w:val="008E48B4"/>
    <w:rsid w:val="008E626F"/>
    <w:rsid w:val="008F1AF7"/>
    <w:rsid w:val="008F4C43"/>
    <w:rsid w:val="00901916"/>
    <w:rsid w:val="0090376E"/>
    <w:rsid w:val="00903D3F"/>
    <w:rsid w:val="009057F9"/>
    <w:rsid w:val="00912CF6"/>
    <w:rsid w:val="0092275E"/>
    <w:rsid w:val="00924413"/>
    <w:rsid w:val="00925698"/>
    <w:rsid w:val="009274A3"/>
    <w:rsid w:val="00927F28"/>
    <w:rsid w:val="00932244"/>
    <w:rsid w:val="009401CE"/>
    <w:rsid w:val="00946DEE"/>
    <w:rsid w:val="00952048"/>
    <w:rsid w:val="00952239"/>
    <w:rsid w:val="009522B2"/>
    <w:rsid w:val="009527FE"/>
    <w:rsid w:val="00955586"/>
    <w:rsid w:val="00960F37"/>
    <w:rsid w:val="00961513"/>
    <w:rsid w:val="009647B7"/>
    <w:rsid w:val="00971B12"/>
    <w:rsid w:val="009761B3"/>
    <w:rsid w:val="00977A19"/>
    <w:rsid w:val="00981697"/>
    <w:rsid w:val="0098454A"/>
    <w:rsid w:val="00990DD7"/>
    <w:rsid w:val="009B075D"/>
    <w:rsid w:val="009B44C8"/>
    <w:rsid w:val="009B5246"/>
    <w:rsid w:val="009B5A70"/>
    <w:rsid w:val="009B5AC3"/>
    <w:rsid w:val="009B74E9"/>
    <w:rsid w:val="009B7565"/>
    <w:rsid w:val="009B7BE1"/>
    <w:rsid w:val="009C0F01"/>
    <w:rsid w:val="009D0ABF"/>
    <w:rsid w:val="009D1C34"/>
    <w:rsid w:val="009D1E9F"/>
    <w:rsid w:val="009D2E5E"/>
    <w:rsid w:val="009D55EA"/>
    <w:rsid w:val="009E0D59"/>
    <w:rsid w:val="009E15F6"/>
    <w:rsid w:val="009E4C21"/>
    <w:rsid w:val="009E71EA"/>
    <w:rsid w:val="009E7DBC"/>
    <w:rsid w:val="009F1E4A"/>
    <w:rsid w:val="009F1EA6"/>
    <w:rsid w:val="009F3D76"/>
    <w:rsid w:val="009F4C15"/>
    <w:rsid w:val="00A04534"/>
    <w:rsid w:val="00A0535E"/>
    <w:rsid w:val="00A06C18"/>
    <w:rsid w:val="00A1007D"/>
    <w:rsid w:val="00A12D21"/>
    <w:rsid w:val="00A15138"/>
    <w:rsid w:val="00A17A83"/>
    <w:rsid w:val="00A17D9D"/>
    <w:rsid w:val="00A22CCF"/>
    <w:rsid w:val="00A2368B"/>
    <w:rsid w:val="00A26221"/>
    <w:rsid w:val="00A27E28"/>
    <w:rsid w:val="00A3015D"/>
    <w:rsid w:val="00A31238"/>
    <w:rsid w:val="00A31313"/>
    <w:rsid w:val="00A36D5A"/>
    <w:rsid w:val="00A456EE"/>
    <w:rsid w:val="00A45D4B"/>
    <w:rsid w:val="00A468B2"/>
    <w:rsid w:val="00A50651"/>
    <w:rsid w:val="00A5119B"/>
    <w:rsid w:val="00A64DF5"/>
    <w:rsid w:val="00A71A66"/>
    <w:rsid w:val="00A72DC3"/>
    <w:rsid w:val="00A75EFD"/>
    <w:rsid w:val="00A81634"/>
    <w:rsid w:val="00A8605F"/>
    <w:rsid w:val="00A860F4"/>
    <w:rsid w:val="00A86FCE"/>
    <w:rsid w:val="00A90EA1"/>
    <w:rsid w:val="00A96010"/>
    <w:rsid w:val="00A97462"/>
    <w:rsid w:val="00AA34D2"/>
    <w:rsid w:val="00AA6028"/>
    <w:rsid w:val="00AB22D6"/>
    <w:rsid w:val="00AB2419"/>
    <w:rsid w:val="00AB2722"/>
    <w:rsid w:val="00AB5722"/>
    <w:rsid w:val="00AB60D2"/>
    <w:rsid w:val="00AC627C"/>
    <w:rsid w:val="00AC6D57"/>
    <w:rsid w:val="00AD1021"/>
    <w:rsid w:val="00AE7086"/>
    <w:rsid w:val="00AF1275"/>
    <w:rsid w:val="00AF1DA5"/>
    <w:rsid w:val="00AF69B8"/>
    <w:rsid w:val="00B013D0"/>
    <w:rsid w:val="00B0149E"/>
    <w:rsid w:val="00B1108F"/>
    <w:rsid w:val="00B21542"/>
    <w:rsid w:val="00B30E67"/>
    <w:rsid w:val="00B3239D"/>
    <w:rsid w:val="00B34738"/>
    <w:rsid w:val="00B416C4"/>
    <w:rsid w:val="00B422E1"/>
    <w:rsid w:val="00B44735"/>
    <w:rsid w:val="00B526E4"/>
    <w:rsid w:val="00B52FFE"/>
    <w:rsid w:val="00B557A1"/>
    <w:rsid w:val="00B607EA"/>
    <w:rsid w:val="00B74394"/>
    <w:rsid w:val="00B80845"/>
    <w:rsid w:val="00B85F6B"/>
    <w:rsid w:val="00B943F7"/>
    <w:rsid w:val="00B95DB5"/>
    <w:rsid w:val="00BA3074"/>
    <w:rsid w:val="00BA34BB"/>
    <w:rsid w:val="00BA4E32"/>
    <w:rsid w:val="00BB2639"/>
    <w:rsid w:val="00BB4253"/>
    <w:rsid w:val="00BB4FB4"/>
    <w:rsid w:val="00BB6A10"/>
    <w:rsid w:val="00BC5ED4"/>
    <w:rsid w:val="00BC6F1F"/>
    <w:rsid w:val="00BD3F6B"/>
    <w:rsid w:val="00BE0C02"/>
    <w:rsid w:val="00BE7102"/>
    <w:rsid w:val="00BF202A"/>
    <w:rsid w:val="00BF71C5"/>
    <w:rsid w:val="00C057EB"/>
    <w:rsid w:val="00C11A54"/>
    <w:rsid w:val="00C11F89"/>
    <w:rsid w:val="00C12E3D"/>
    <w:rsid w:val="00C13EDA"/>
    <w:rsid w:val="00C173EC"/>
    <w:rsid w:val="00C22A96"/>
    <w:rsid w:val="00C23438"/>
    <w:rsid w:val="00C25571"/>
    <w:rsid w:val="00C35B2D"/>
    <w:rsid w:val="00C36A02"/>
    <w:rsid w:val="00C41E98"/>
    <w:rsid w:val="00C46C0F"/>
    <w:rsid w:val="00C50FD5"/>
    <w:rsid w:val="00C51F05"/>
    <w:rsid w:val="00C60851"/>
    <w:rsid w:val="00C62A75"/>
    <w:rsid w:val="00C67AAC"/>
    <w:rsid w:val="00C72165"/>
    <w:rsid w:val="00C73034"/>
    <w:rsid w:val="00C73C66"/>
    <w:rsid w:val="00C74669"/>
    <w:rsid w:val="00C772AD"/>
    <w:rsid w:val="00C82779"/>
    <w:rsid w:val="00C91A66"/>
    <w:rsid w:val="00C94333"/>
    <w:rsid w:val="00C94C5D"/>
    <w:rsid w:val="00C954B7"/>
    <w:rsid w:val="00CA6AA4"/>
    <w:rsid w:val="00CA7056"/>
    <w:rsid w:val="00CB2912"/>
    <w:rsid w:val="00CB7325"/>
    <w:rsid w:val="00CC1617"/>
    <w:rsid w:val="00CC41E2"/>
    <w:rsid w:val="00CD2399"/>
    <w:rsid w:val="00CD7775"/>
    <w:rsid w:val="00CE446E"/>
    <w:rsid w:val="00CE49F6"/>
    <w:rsid w:val="00CE5278"/>
    <w:rsid w:val="00CE61BB"/>
    <w:rsid w:val="00CE6E28"/>
    <w:rsid w:val="00D05440"/>
    <w:rsid w:val="00D06807"/>
    <w:rsid w:val="00D17792"/>
    <w:rsid w:val="00D35423"/>
    <w:rsid w:val="00D361D3"/>
    <w:rsid w:val="00D42868"/>
    <w:rsid w:val="00D4764C"/>
    <w:rsid w:val="00D51F89"/>
    <w:rsid w:val="00D52021"/>
    <w:rsid w:val="00D56FD1"/>
    <w:rsid w:val="00D61307"/>
    <w:rsid w:val="00D629B1"/>
    <w:rsid w:val="00D705D3"/>
    <w:rsid w:val="00D74413"/>
    <w:rsid w:val="00D75629"/>
    <w:rsid w:val="00D85DFC"/>
    <w:rsid w:val="00D910E9"/>
    <w:rsid w:val="00D96150"/>
    <w:rsid w:val="00D96D3D"/>
    <w:rsid w:val="00D96EB2"/>
    <w:rsid w:val="00DA1E04"/>
    <w:rsid w:val="00DA2263"/>
    <w:rsid w:val="00DA3390"/>
    <w:rsid w:val="00DA4EBF"/>
    <w:rsid w:val="00DB189E"/>
    <w:rsid w:val="00DB3493"/>
    <w:rsid w:val="00DC092B"/>
    <w:rsid w:val="00DC3364"/>
    <w:rsid w:val="00DC4929"/>
    <w:rsid w:val="00DD0316"/>
    <w:rsid w:val="00DD1D93"/>
    <w:rsid w:val="00DD4C65"/>
    <w:rsid w:val="00DE4100"/>
    <w:rsid w:val="00DE7477"/>
    <w:rsid w:val="00DE74E0"/>
    <w:rsid w:val="00DF3C0F"/>
    <w:rsid w:val="00DF58C1"/>
    <w:rsid w:val="00DF6BF2"/>
    <w:rsid w:val="00E0221D"/>
    <w:rsid w:val="00E05144"/>
    <w:rsid w:val="00E216A6"/>
    <w:rsid w:val="00E218FA"/>
    <w:rsid w:val="00E264B9"/>
    <w:rsid w:val="00E271A1"/>
    <w:rsid w:val="00E3118D"/>
    <w:rsid w:val="00E35DE2"/>
    <w:rsid w:val="00E43675"/>
    <w:rsid w:val="00E437D5"/>
    <w:rsid w:val="00E44C2A"/>
    <w:rsid w:val="00E45076"/>
    <w:rsid w:val="00E477C2"/>
    <w:rsid w:val="00E47B08"/>
    <w:rsid w:val="00E504C8"/>
    <w:rsid w:val="00E541C4"/>
    <w:rsid w:val="00E6136E"/>
    <w:rsid w:val="00E618A5"/>
    <w:rsid w:val="00E70784"/>
    <w:rsid w:val="00E74BB9"/>
    <w:rsid w:val="00E75CAE"/>
    <w:rsid w:val="00E76EF2"/>
    <w:rsid w:val="00E774E5"/>
    <w:rsid w:val="00E8273C"/>
    <w:rsid w:val="00E877FF"/>
    <w:rsid w:val="00E90BAC"/>
    <w:rsid w:val="00EA0431"/>
    <w:rsid w:val="00EA7023"/>
    <w:rsid w:val="00EA7234"/>
    <w:rsid w:val="00EA768D"/>
    <w:rsid w:val="00EB7855"/>
    <w:rsid w:val="00EC03CD"/>
    <w:rsid w:val="00ED3CA3"/>
    <w:rsid w:val="00EE029E"/>
    <w:rsid w:val="00EE15F3"/>
    <w:rsid w:val="00EE52D3"/>
    <w:rsid w:val="00EF0447"/>
    <w:rsid w:val="00EF20B8"/>
    <w:rsid w:val="00EF5242"/>
    <w:rsid w:val="00EF6E44"/>
    <w:rsid w:val="00F01FA2"/>
    <w:rsid w:val="00F0270D"/>
    <w:rsid w:val="00F104F6"/>
    <w:rsid w:val="00F12995"/>
    <w:rsid w:val="00F14F0B"/>
    <w:rsid w:val="00F21752"/>
    <w:rsid w:val="00F21A06"/>
    <w:rsid w:val="00F310DB"/>
    <w:rsid w:val="00F32F82"/>
    <w:rsid w:val="00F4633C"/>
    <w:rsid w:val="00F46939"/>
    <w:rsid w:val="00F503DD"/>
    <w:rsid w:val="00F53421"/>
    <w:rsid w:val="00F55D58"/>
    <w:rsid w:val="00F622AD"/>
    <w:rsid w:val="00F62494"/>
    <w:rsid w:val="00F643CC"/>
    <w:rsid w:val="00F678CF"/>
    <w:rsid w:val="00F71512"/>
    <w:rsid w:val="00F73712"/>
    <w:rsid w:val="00F75BDE"/>
    <w:rsid w:val="00F76DCD"/>
    <w:rsid w:val="00F82DC5"/>
    <w:rsid w:val="00F83CEF"/>
    <w:rsid w:val="00F9058F"/>
    <w:rsid w:val="00F90A93"/>
    <w:rsid w:val="00F912DB"/>
    <w:rsid w:val="00F92916"/>
    <w:rsid w:val="00F93483"/>
    <w:rsid w:val="00F95EC6"/>
    <w:rsid w:val="00FA3744"/>
    <w:rsid w:val="00FA3FB6"/>
    <w:rsid w:val="00FA42E7"/>
    <w:rsid w:val="00FA4B7D"/>
    <w:rsid w:val="00FB564D"/>
    <w:rsid w:val="00FB64E0"/>
    <w:rsid w:val="00FB71BB"/>
    <w:rsid w:val="00FD3E1F"/>
    <w:rsid w:val="00FD4565"/>
    <w:rsid w:val="00FD4BF7"/>
    <w:rsid w:val="00FE1172"/>
    <w:rsid w:val="00FE37A3"/>
    <w:rsid w:val="00FE481A"/>
    <w:rsid w:val="00FE5286"/>
    <w:rsid w:val="00FE58B2"/>
    <w:rsid w:val="00FE65E9"/>
    <w:rsid w:val="00FE6C16"/>
    <w:rsid w:val="00FF55CF"/>
    <w:rsid w:val="00FF60F2"/>
    <w:rsid w:val="00FF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B3910"/>
  <w15:chartTrackingRefBased/>
  <w15:docId w15:val="{EE57DF34-1614-4FAD-88C2-2B3141E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304">
      <w:bodyDiv w:val="1"/>
      <w:marLeft w:val="0"/>
      <w:marRight w:val="0"/>
      <w:marTop w:val="0"/>
      <w:marBottom w:val="0"/>
      <w:divBdr>
        <w:top w:val="none" w:sz="0" w:space="0" w:color="auto"/>
        <w:left w:val="none" w:sz="0" w:space="0" w:color="auto"/>
        <w:bottom w:val="none" w:sz="0" w:space="0" w:color="auto"/>
        <w:right w:val="none" w:sz="0" w:space="0" w:color="auto"/>
      </w:divBdr>
    </w:div>
    <w:div w:id="392120311">
      <w:bodyDiv w:val="1"/>
      <w:marLeft w:val="0"/>
      <w:marRight w:val="0"/>
      <w:marTop w:val="0"/>
      <w:marBottom w:val="0"/>
      <w:divBdr>
        <w:top w:val="none" w:sz="0" w:space="0" w:color="auto"/>
        <w:left w:val="none" w:sz="0" w:space="0" w:color="auto"/>
        <w:bottom w:val="none" w:sz="0" w:space="0" w:color="auto"/>
        <w:right w:val="none" w:sz="0" w:space="0" w:color="auto"/>
      </w:divBdr>
    </w:div>
    <w:div w:id="901598938">
      <w:bodyDiv w:val="1"/>
      <w:marLeft w:val="0"/>
      <w:marRight w:val="0"/>
      <w:marTop w:val="0"/>
      <w:marBottom w:val="0"/>
      <w:divBdr>
        <w:top w:val="none" w:sz="0" w:space="0" w:color="auto"/>
        <w:left w:val="none" w:sz="0" w:space="0" w:color="auto"/>
        <w:bottom w:val="none" w:sz="0" w:space="0" w:color="auto"/>
        <w:right w:val="none" w:sz="0" w:space="0" w:color="auto"/>
      </w:divBdr>
    </w:div>
    <w:div w:id="92303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4121-B6A1-455E-867A-E91059C2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Words>
  <Characters>1771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