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2B5A" w14:textId="77777777" w:rsidR="005947E7" w:rsidRDefault="005947E7" w:rsidP="005947E7">
      <w:pPr>
        <w:jc w:val="center"/>
        <w:rPr>
          <w:rFonts w:asciiTheme="majorEastAsia" w:eastAsiaTheme="majorEastAsia" w:hAnsiTheme="majorEastAsia"/>
          <w:b/>
          <w:color w:val="auto"/>
          <w:sz w:val="40"/>
          <w:szCs w:val="40"/>
        </w:rPr>
      </w:pPr>
      <w:bookmarkStart w:id="0" w:name="_GoBack"/>
      <w:bookmarkEnd w:id="0"/>
    </w:p>
    <w:p w14:paraId="427F4A95" w14:textId="77777777" w:rsidR="0005183B" w:rsidRDefault="0005183B" w:rsidP="005947E7">
      <w:pPr>
        <w:jc w:val="center"/>
        <w:rPr>
          <w:rFonts w:asciiTheme="majorEastAsia" w:eastAsiaTheme="majorEastAsia" w:hAnsiTheme="majorEastAsia"/>
          <w:b/>
          <w:color w:val="auto"/>
          <w:sz w:val="40"/>
          <w:szCs w:val="40"/>
        </w:rPr>
      </w:pPr>
    </w:p>
    <w:p w14:paraId="7836E100" w14:textId="77777777" w:rsidR="005947E7" w:rsidRDefault="005947E7" w:rsidP="005947E7">
      <w:pPr>
        <w:jc w:val="center"/>
        <w:rPr>
          <w:rFonts w:asciiTheme="majorEastAsia" w:eastAsiaTheme="majorEastAsia" w:hAnsiTheme="majorEastAsia"/>
          <w:b/>
          <w:color w:val="auto"/>
          <w:sz w:val="40"/>
          <w:szCs w:val="40"/>
        </w:rPr>
      </w:pPr>
    </w:p>
    <w:p w14:paraId="6C62BDE0" w14:textId="77777777" w:rsidR="005947E7" w:rsidRDefault="005947E7" w:rsidP="005947E7">
      <w:pPr>
        <w:jc w:val="center"/>
        <w:rPr>
          <w:rFonts w:asciiTheme="majorEastAsia" w:eastAsiaTheme="majorEastAsia" w:hAnsiTheme="majorEastAsia"/>
          <w:b/>
          <w:color w:val="auto"/>
          <w:sz w:val="40"/>
          <w:szCs w:val="40"/>
        </w:rPr>
      </w:pPr>
    </w:p>
    <w:p w14:paraId="231B2467" w14:textId="77777777" w:rsidR="00C54F92" w:rsidRPr="003C096A" w:rsidRDefault="00C54F92" w:rsidP="005947E7">
      <w:pPr>
        <w:jc w:val="center"/>
        <w:rPr>
          <w:rFonts w:asciiTheme="majorEastAsia" w:eastAsiaTheme="majorEastAsia" w:hAnsiTheme="majorEastAsia"/>
          <w:b/>
          <w:color w:val="auto"/>
          <w:sz w:val="40"/>
          <w:szCs w:val="40"/>
        </w:rPr>
      </w:pPr>
      <w:r w:rsidRPr="003C096A">
        <w:rPr>
          <w:rFonts w:asciiTheme="majorEastAsia" w:eastAsiaTheme="majorEastAsia" w:hAnsiTheme="majorEastAsia" w:hint="eastAsia"/>
          <w:b/>
          <w:color w:val="auto"/>
          <w:sz w:val="40"/>
          <w:szCs w:val="40"/>
        </w:rPr>
        <w:t>説明書</w:t>
      </w:r>
    </w:p>
    <w:p w14:paraId="635037CB" w14:textId="77777777" w:rsidR="00C55A60" w:rsidRPr="00467C3C" w:rsidRDefault="00C55A60" w:rsidP="005947E7">
      <w:pPr>
        <w:rPr>
          <w:rFonts w:asciiTheme="minorEastAsia" w:eastAsiaTheme="minorEastAsia" w:hAnsiTheme="minorEastAsia"/>
          <w:b/>
          <w:color w:val="auto"/>
          <w:sz w:val="24"/>
        </w:rPr>
      </w:pPr>
    </w:p>
    <w:p w14:paraId="1F2DF4D2" w14:textId="55B3546F" w:rsidR="00B756A1" w:rsidRDefault="00FC574F" w:rsidP="00AB2950">
      <w:pPr>
        <w:ind w:firstLineChars="100" w:firstLine="347"/>
        <w:jc w:val="center"/>
        <w:rPr>
          <w:rFonts w:asciiTheme="majorEastAsia" w:eastAsiaTheme="majorEastAsia" w:hAnsiTheme="majorEastAsia"/>
          <w:b/>
          <w:color w:val="auto"/>
          <w:sz w:val="32"/>
          <w:szCs w:val="32"/>
        </w:rPr>
      </w:pPr>
      <w:r w:rsidRPr="00FC574F">
        <w:rPr>
          <w:rFonts w:asciiTheme="majorEastAsia" w:eastAsiaTheme="majorEastAsia" w:hAnsiTheme="majorEastAsia" w:hint="eastAsia"/>
          <w:b/>
          <w:color w:val="auto"/>
          <w:sz w:val="32"/>
          <w:szCs w:val="32"/>
        </w:rPr>
        <w:t>「</w:t>
      </w:r>
      <w:r w:rsidR="002D16F6" w:rsidRPr="00FC574F">
        <w:rPr>
          <w:rFonts w:asciiTheme="majorEastAsia" w:eastAsiaTheme="majorEastAsia" w:hAnsiTheme="majorEastAsia" w:hint="eastAsia"/>
          <w:b/>
          <w:color w:val="auto"/>
          <w:sz w:val="32"/>
          <w:szCs w:val="32"/>
        </w:rPr>
        <w:t>日中植林・植樹国際連帯事業</w:t>
      </w:r>
      <w:r w:rsidRPr="00FC574F">
        <w:rPr>
          <w:rFonts w:asciiTheme="majorEastAsia" w:eastAsiaTheme="majorEastAsia" w:hAnsiTheme="majorEastAsia" w:hint="eastAsia"/>
          <w:b/>
          <w:color w:val="auto"/>
          <w:sz w:val="32"/>
          <w:szCs w:val="32"/>
        </w:rPr>
        <w:t>」</w:t>
      </w:r>
      <w:r w:rsidR="009135B7" w:rsidRPr="009135B7">
        <w:rPr>
          <w:rFonts w:asciiTheme="majorEastAsia" w:eastAsiaTheme="majorEastAsia" w:hAnsiTheme="majorEastAsia" w:hint="eastAsia"/>
          <w:b/>
          <w:color w:val="auto"/>
          <w:sz w:val="32"/>
          <w:szCs w:val="32"/>
        </w:rPr>
        <w:t>によって実施する</w:t>
      </w:r>
    </w:p>
    <w:p w14:paraId="7F2648F9" w14:textId="77777777" w:rsidR="00B756A1" w:rsidRDefault="009135B7" w:rsidP="00B756A1">
      <w:pPr>
        <w:ind w:firstLineChars="100" w:firstLine="347"/>
        <w:jc w:val="center"/>
        <w:rPr>
          <w:rFonts w:asciiTheme="majorEastAsia" w:eastAsiaTheme="majorEastAsia" w:hAnsiTheme="majorEastAsia"/>
          <w:b/>
          <w:color w:val="auto"/>
          <w:sz w:val="32"/>
          <w:szCs w:val="32"/>
        </w:rPr>
      </w:pPr>
      <w:r w:rsidRPr="009135B7">
        <w:rPr>
          <w:rFonts w:asciiTheme="majorEastAsia" w:eastAsiaTheme="majorEastAsia" w:hAnsiTheme="majorEastAsia" w:hint="eastAsia"/>
          <w:b/>
          <w:color w:val="auto"/>
          <w:sz w:val="32"/>
          <w:szCs w:val="32"/>
        </w:rPr>
        <w:t>中国を除く国・地域を対象とする交流事業の実施団体候補</w:t>
      </w:r>
    </w:p>
    <w:p w14:paraId="17793F50" w14:textId="7ACA6B05" w:rsidR="00795FF7" w:rsidRPr="003C096A" w:rsidRDefault="009135B7" w:rsidP="00B756A1">
      <w:pPr>
        <w:ind w:firstLineChars="100" w:firstLine="347"/>
        <w:jc w:val="center"/>
        <w:rPr>
          <w:rFonts w:asciiTheme="majorEastAsia" w:eastAsiaTheme="majorEastAsia" w:hAnsiTheme="majorEastAsia"/>
          <w:b/>
          <w:color w:val="auto"/>
          <w:sz w:val="32"/>
          <w:szCs w:val="32"/>
        </w:rPr>
      </w:pPr>
      <w:r w:rsidRPr="009135B7">
        <w:rPr>
          <w:rFonts w:asciiTheme="majorEastAsia" w:eastAsiaTheme="majorEastAsia" w:hAnsiTheme="majorEastAsia" w:hint="eastAsia"/>
          <w:b/>
          <w:color w:val="auto"/>
          <w:sz w:val="32"/>
          <w:szCs w:val="32"/>
        </w:rPr>
        <w:t>選定に関する企画競争に準じた手続</w:t>
      </w:r>
      <w:r w:rsidR="00845311" w:rsidRPr="00845311">
        <w:rPr>
          <w:rFonts w:asciiTheme="majorEastAsia" w:eastAsiaTheme="majorEastAsia" w:hAnsiTheme="majorEastAsia" w:hint="eastAsia"/>
          <w:b/>
          <w:color w:val="auto"/>
          <w:sz w:val="32"/>
          <w:szCs w:val="32"/>
        </w:rPr>
        <w:t>の実施</w:t>
      </w:r>
      <w:r w:rsidR="005E06C3" w:rsidRPr="003C096A">
        <w:rPr>
          <w:rFonts w:asciiTheme="majorEastAsia" w:eastAsiaTheme="majorEastAsia" w:hAnsiTheme="majorEastAsia" w:hint="eastAsia"/>
          <w:b/>
          <w:color w:val="auto"/>
          <w:sz w:val="32"/>
          <w:szCs w:val="32"/>
        </w:rPr>
        <w:t>について</w:t>
      </w:r>
    </w:p>
    <w:p w14:paraId="217EAE5D" w14:textId="77777777" w:rsidR="00AA02C2" w:rsidRPr="003C096A" w:rsidRDefault="00AA02C2">
      <w:pPr>
        <w:snapToGrid w:val="0"/>
        <w:ind w:firstLine="568"/>
        <w:jc w:val="center"/>
        <w:rPr>
          <w:rFonts w:ascii="ＭＳ Ｐゴシック" w:eastAsia="ＭＳ Ｐゴシック" w:hAnsi="ＭＳ Ｐゴシック" w:cs="ＭＳ ゴシック"/>
          <w:color w:val="auto"/>
          <w:spacing w:val="14"/>
          <w:sz w:val="44"/>
          <w:szCs w:val="44"/>
        </w:rPr>
      </w:pPr>
    </w:p>
    <w:p w14:paraId="13F3F882" w14:textId="77777777" w:rsidR="00C55A60" w:rsidRPr="003C096A" w:rsidRDefault="00C55A60">
      <w:pPr>
        <w:snapToGrid w:val="0"/>
        <w:ind w:firstLine="568"/>
        <w:jc w:val="center"/>
        <w:rPr>
          <w:rFonts w:asciiTheme="majorEastAsia" w:eastAsiaTheme="majorEastAsia" w:hAnsiTheme="majorEastAsia" w:cs="ＭＳ ゴシック"/>
          <w:color w:val="auto"/>
          <w:spacing w:val="14"/>
          <w:sz w:val="44"/>
          <w:szCs w:val="44"/>
        </w:rPr>
      </w:pPr>
    </w:p>
    <w:p w14:paraId="11915B16" w14:textId="77777777" w:rsidR="00E90A28" w:rsidRPr="003C096A" w:rsidRDefault="00BF4414">
      <w:pPr>
        <w:snapToGrid w:val="0"/>
        <w:ind w:firstLine="430"/>
        <w:jc w:val="center"/>
        <w:rPr>
          <w:rFonts w:asciiTheme="majorEastAsia" w:eastAsiaTheme="majorEastAsia" w:hAnsiTheme="majorEastAsia" w:cs="ＭＳ ゴシック"/>
          <w:color w:val="auto"/>
          <w:spacing w:val="14"/>
          <w:sz w:val="32"/>
          <w:szCs w:val="32"/>
        </w:rPr>
      </w:pPr>
      <w:r w:rsidRPr="003C096A">
        <w:rPr>
          <w:rFonts w:asciiTheme="majorEastAsia" w:eastAsiaTheme="majorEastAsia" w:hAnsiTheme="majorEastAsia" w:cs="ＭＳ ゴシック" w:hint="eastAsia"/>
          <w:color w:val="auto"/>
          <w:spacing w:val="14"/>
          <w:sz w:val="32"/>
          <w:szCs w:val="32"/>
        </w:rPr>
        <w:t>＜目次＞</w:t>
      </w:r>
    </w:p>
    <w:p w14:paraId="106015E4" w14:textId="77777777" w:rsidR="00E90A28" w:rsidRPr="003C096A" w:rsidRDefault="00E90A28">
      <w:pPr>
        <w:snapToGrid w:val="0"/>
        <w:ind w:firstLine="430"/>
        <w:jc w:val="center"/>
        <w:rPr>
          <w:rFonts w:ascii="ＭＳ Ｐゴシック" w:eastAsia="ＭＳ Ｐゴシック" w:hAnsi="ＭＳ Ｐゴシック"/>
          <w:color w:val="auto"/>
          <w:spacing w:val="14"/>
        </w:rPr>
      </w:pPr>
    </w:p>
    <w:p w14:paraId="51347676" w14:textId="6930974E" w:rsidR="007E103F" w:rsidRPr="009F5A68" w:rsidRDefault="00743810">
      <w:pPr>
        <w:pStyle w:val="11"/>
        <w:rPr>
          <w:rFonts w:asciiTheme="minorHAnsi" w:hAnsiTheme="minorHAnsi" w:cstheme="minorBidi"/>
          <w:bCs w:val="0"/>
          <w:caps w:val="0"/>
          <w:noProof/>
          <w:kern w:val="2"/>
          <w:sz w:val="28"/>
          <w:szCs w:val="28"/>
        </w:rPr>
      </w:pPr>
      <w:r w:rsidRPr="009F5A68">
        <w:rPr>
          <w:rFonts w:ascii="ＭＳ Ｐゴシック" w:eastAsia="ＭＳ Ｐゴシック" w:hAnsi="ＭＳ Ｐゴシック"/>
          <w:sz w:val="28"/>
          <w:szCs w:val="28"/>
        </w:rPr>
        <w:fldChar w:fldCharType="begin"/>
      </w:r>
      <w:r w:rsidR="00BF4414" w:rsidRPr="009F5A68">
        <w:rPr>
          <w:rFonts w:ascii="ＭＳ Ｐゴシック" w:eastAsia="ＭＳ Ｐゴシック" w:hAnsi="ＭＳ Ｐゴシック"/>
          <w:sz w:val="28"/>
          <w:szCs w:val="28"/>
        </w:rPr>
        <w:instrText xml:space="preserve"> TOC \o "1-1" \h \z \t "</w:instrText>
      </w:r>
      <w:r w:rsidR="00BF4414" w:rsidRPr="009F5A68">
        <w:rPr>
          <w:rFonts w:ascii="ＭＳ Ｐゴシック" w:eastAsia="ＭＳ Ｐゴシック" w:hAnsi="ＭＳ Ｐゴシック" w:hint="eastAsia"/>
          <w:sz w:val="28"/>
          <w:szCs w:val="28"/>
        </w:rPr>
        <w:instrText>見出し</w:instrText>
      </w:r>
      <w:r w:rsidR="00BF4414" w:rsidRPr="009F5A68">
        <w:rPr>
          <w:rFonts w:ascii="ＭＳ Ｐゴシック" w:eastAsia="ＭＳ Ｐゴシック" w:hAnsi="ＭＳ Ｐゴシック"/>
          <w:sz w:val="28"/>
          <w:szCs w:val="28"/>
        </w:rPr>
        <w:instrText xml:space="preserve"> 2,2,</w:instrText>
      </w:r>
      <w:r w:rsidR="00BF4414" w:rsidRPr="009F5A68">
        <w:rPr>
          <w:rFonts w:ascii="ＭＳ Ｐゴシック" w:eastAsia="ＭＳ Ｐゴシック" w:hAnsi="ＭＳ Ｐゴシック" w:hint="eastAsia"/>
          <w:sz w:val="28"/>
          <w:szCs w:val="28"/>
        </w:rPr>
        <w:instrText>副題</w:instrText>
      </w:r>
      <w:r w:rsidR="00BF4414" w:rsidRPr="009F5A68">
        <w:rPr>
          <w:rFonts w:ascii="ＭＳ Ｐゴシック" w:eastAsia="ＭＳ Ｐゴシック" w:hAnsi="ＭＳ Ｐゴシック"/>
          <w:sz w:val="28"/>
          <w:szCs w:val="28"/>
        </w:rPr>
        <w:instrText xml:space="preserve">,1" </w:instrText>
      </w:r>
      <w:r w:rsidRPr="009F5A68">
        <w:rPr>
          <w:rFonts w:ascii="ＭＳ Ｐゴシック" w:eastAsia="ＭＳ Ｐゴシック" w:hAnsi="ＭＳ Ｐゴシック"/>
          <w:sz w:val="28"/>
          <w:szCs w:val="28"/>
        </w:rPr>
        <w:fldChar w:fldCharType="separate"/>
      </w:r>
      <w:hyperlink w:anchor="_Toc411356466" w:history="1">
        <w:r w:rsidR="007E103F" w:rsidRPr="009F5A68">
          <w:rPr>
            <w:rStyle w:val="af7"/>
            <w:rFonts w:ascii="Times New Roman" w:hAnsi="Times New Roman"/>
            <w:noProof/>
            <w:color w:val="auto"/>
            <w:sz w:val="28"/>
            <w:szCs w:val="28"/>
          </w:rPr>
          <w:t>I.</w:t>
        </w:r>
        <w:r w:rsidR="007E103F" w:rsidRPr="009F5A68">
          <w:rPr>
            <w:rFonts w:asciiTheme="minorHAnsi" w:hAnsiTheme="minorHAnsi" w:cstheme="minorBidi"/>
            <w:bCs w:val="0"/>
            <w:caps w:val="0"/>
            <w:noProof/>
            <w:kern w:val="2"/>
            <w:sz w:val="28"/>
            <w:szCs w:val="28"/>
          </w:rPr>
          <w:tab/>
        </w:r>
        <w:r w:rsidR="007E103F" w:rsidRPr="009F5A68">
          <w:rPr>
            <w:rStyle w:val="af7"/>
            <w:rFonts w:asciiTheme="majorEastAsia" w:hAnsiTheme="majorEastAsia" w:hint="eastAsia"/>
            <w:noProof/>
            <w:color w:val="auto"/>
            <w:sz w:val="28"/>
            <w:szCs w:val="28"/>
          </w:rPr>
          <w:t>選定手続の趣旨</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_Toc411356466 \h </w:instrText>
        </w:r>
        <w:r w:rsidR="007E103F" w:rsidRPr="009F5A68">
          <w:rPr>
            <w:noProof/>
            <w:webHidden/>
            <w:sz w:val="28"/>
            <w:szCs w:val="28"/>
          </w:rPr>
        </w:r>
        <w:r w:rsidR="007E103F" w:rsidRPr="009F5A68">
          <w:rPr>
            <w:noProof/>
            <w:webHidden/>
            <w:sz w:val="28"/>
            <w:szCs w:val="28"/>
          </w:rPr>
          <w:fldChar w:fldCharType="separate"/>
        </w:r>
        <w:r w:rsidR="009048E1">
          <w:rPr>
            <w:noProof/>
            <w:webHidden/>
            <w:sz w:val="28"/>
            <w:szCs w:val="28"/>
          </w:rPr>
          <w:t>1</w:t>
        </w:r>
        <w:r w:rsidR="007E103F" w:rsidRPr="009F5A68">
          <w:rPr>
            <w:noProof/>
            <w:webHidden/>
            <w:sz w:val="28"/>
            <w:szCs w:val="28"/>
          </w:rPr>
          <w:fldChar w:fldCharType="end"/>
        </w:r>
      </w:hyperlink>
    </w:p>
    <w:p w14:paraId="64B17444" w14:textId="21B61335" w:rsidR="007E103F" w:rsidRPr="009F5A68" w:rsidRDefault="00C71A9A">
      <w:pPr>
        <w:pStyle w:val="11"/>
        <w:rPr>
          <w:rFonts w:asciiTheme="minorHAnsi" w:hAnsiTheme="minorHAnsi" w:cstheme="minorBidi"/>
          <w:bCs w:val="0"/>
          <w:caps w:val="0"/>
          <w:noProof/>
          <w:kern w:val="2"/>
          <w:sz w:val="28"/>
          <w:szCs w:val="28"/>
        </w:rPr>
      </w:pPr>
      <w:hyperlink w:anchor="_Toc411356467" w:history="1">
        <w:r w:rsidR="007E103F" w:rsidRPr="009F5A68">
          <w:rPr>
            <w:rStyle w:val="af7"/>
            <w:rFonts w:ascii="Times New Roman" w:hAnsi="Times New Roman"/>
            <w:noProof/>
            <w:color w:val="auto"/>
            <w:sz w:val="28"/>
            <w:szCs w:val="28"/>
          </w:rPr>
          <w:t>II.</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事業概要</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_Toc411356467 \h </w:instrText>
        </w:r>
        <w:r w:rsidR="007E103F" w:rsidRPr="009F5A68">
          <w:rPr>
            <w:noProof/>
            <w:webHidden/>
            <w:sz w:val="28"/>
            <w:szCs w:val="28"/>
          </w:rPr>
        </w:r>
        <w:r w:rsidR="007E103F" w:rsidRPr="009F5A68">
          <w:rPr>
            <w:noProof/>
            <w:webHidden/>
            <w:sz w:val="28"/>
            <w:szCs w:val="28"/>
          </w:rPr>
          <w:fldChar w:fldCharType="separate"/>
        </w:r>
        <w:r w:rsidR="009048E1">
          <w:rPr>
            <w:noProof/>
            <w:webHidden/>
            <w:sz w:val="28"/>
            <w:szCs w:val="28"/>
          </w:rPr>
          <w:t>1</w:t>
        </w:r>
        <w:r w:rsidR="007E103F" w:rsidRPr="009F5A68">
          <w:rPr>
            <w:noProof/>
            <w:webHidden/>
            <w:sz w:val="28"/>
            <w:szCs w:val="28"/>
          </w:rPr>
          <w:fldChar w:fldCharType="end"/>
        </w:r>
      </w:hyperlink>
    </w:p>
    <w:p w14:paraId="06C64806" w14:textId="52B9DC3F" w:rsidR="007E103F" w:rsidRPr="009F5A68" w:rsidRDefault="00C71A9A">
      <w:pPr>
        <w:pStyle w:val="11"/>
        <w:rPr>
          <w:rFonts w:asciiTheme="minorHAnsi" w:hAnsiTheme="minorHAnsi" w:cstheme="minorBidi"/>
          <w:bCs w:val="0"/>
          <w:caps w:val="0"/>
          <w:noProof/>
          <w:kern w:val="2"/>
          <w:sz w:val="28"/>
          <w:szCs w:val="28"/>
        </w:rPr>
      </w:pPr>
      <w:hyperlink w:anchor="_Toc411356468" w:history="1">
        <w:r w:rsidR="007E103F" w:rsidRPr="009F5A68">
          <w:rPr>
            <w:rStyle w:val="af7"/>
            <w:rFonts w:ascii="Times New Roman" w:hAnsi="Times New Roman"/>
            <w:noProof/>
            <w:color w:val="auto"/>
            <w:sz w:val="28"/>
            <w:szCs w:val="28"/>
          </w:rPr>
          <w:t>III.</w:t>
        </w:r>
        <w:r w:rsidR="007E103F" w:rsidRPr="009F5A68">
          <w:rPr>
            <w:rFonts w:asciiTheme="minorHAnsi" w:hAnsiTheme="minorHAnsi" w:cstheme="minorBidi"/>
            <w:bCs w:val="0"/>
            <w:caps w:val="0"/>
            <w:noProof/>
            <w:kern w:val="2"/>
            <w:sz w:val="28"/>
            <w:szCs w:val="28"/>
          </w:rPr>
          <w:tab/>
        </w:r>
        <w:r w:rsidR="00274669" w:rsidRPr="009F5A68">
          <w:rPr>
            <w:rFonts w:asciiTheme="minorHAnsi" w:hAnsiTheme="minorHAnsi" w:cstheme="minorBidi" w:hint="eastAsia"/>
            <w:bCs w:val="0"/>
            <w:caps w:val="0"/>
            <w:noProof/>
            <w:kern w:val="2"/>
            <w:sz w:val="28"/>
            <w:szCs w:val="28"/>
          </w:rPr>
          <w:t>実施団体としての</w:t>
        </w:r>
        <w:r w:rsidR="007E103F" w:rsidRPr="009F5A68">
          <w:rPr>
            <w:rStyle w:val="af7"/>
            <w:rFonts w:hint="eastAsia"/>
            <w:noProof/>
            <w:color w:val="auto"/>
            <w:sz w:val="28"/>
            <w:szCs w:val="28"/>
          </w:rPr>
          <w:t>業務内容</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_Toc411356468 \h </w:instrText>
        </w:r>
        <w:r w:rsidR="007E103F" w:rsidRPr="009F5A68">
          <w:rPr>
            <w:noProof/>
            <w:webHidden/>
            <w:sz w:val="28"/>
            <w:szCs w:val="28"/>
          </w:rPr>
        </w:r>
        <w:r w:rsidR="007E103F" w:rsidRPr="009F5A68">
          <w:rPr>
            <w:noProof/>
            <w:webHidden/>
            <w:sz w:val="28"/>
            <w:szCs w:val="28"/>
          </w:rPr>
          <w:fldChar w:fldCharType="separate"/>
        </w:r>
        <w:r w:rsidR="00F71212">
          <w:rPr>
            <w:noProof/>
            <w:webHidden/>
            <w:sz w:val="28"/>
            <w:szCs w:val="28"/>
          </w:rPr>
          <w:t>2</w:t>
        </w:r>
        <w:r w:rsidR="007E103F" w:rsidRPr="009F5A68">
          <w:rPr>
            <w:noProof/>
            <w:webHidden/>
            <w:sz w:val="28"/>
            <w:szCs w:val="28"/>
          </w:rPr>
          <w:fldChar w:fldCharType="end"/>
        </w:r>
      </w:hyperlink>
    </w:p>
    <w:p w14:paraId="7FC5B032" w14:textId="019CD81C" w:rsidR="007E103F" w:rsidRPr="009F5A68" w:rsidRDefault="00C71A9A">
      <w:pPr>
        <w:pStyle w:val="11"/>
        <w:rPr>
          <w:rFonts w:asciiTheme="minorHAnsi" w:hAnsiTheme="minorHAnsi" w:cstheme="minorBidi"/>
          <w:bCs w:val="0"/>
          <w:caps w:val="0"/>
          <w:noProof/>
          <w:kern w:val="2"/>
          <w:sz w:val="28"/>
          <w:szCs w:val="28"/>
        </w:rPr>
      </w:pPr>
      <w:hyperlink w:anchor="_Toc411356469" w:history="1">
        <w:r w:rsidR="007E103F" w:rsidRPr="009F5A68">
          <w:rPr>
            <w:rStyle w:val="af7"/>
            <w:rFonts w:ascii="Times New Roman" w:hAnsi="Times New Roman"/>
            <w:noProof/>
            <w:color w:val="auto"/>
            <w:sz w:val="28"/>
            <w:szCs w:val="28"/>
          </w:rPr>
          <w:t>IV.</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企画書に記載する内容及び留意事項</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_Toc411356469 \h </w:instrText>
        </w:r>
        <w:r w:rsidR="007E103F" w:rsidRPr="009F5A68">
          <w:rPr>
            <w:noProof/>
            <w:webHidden/>
            <w:sz w:val="28"/>
            <w:szCs w:val="28"/>
          </w:rPr>
        </w:r>
        <w:r w:rsidR="007E103F" w:rsidRPr="009F5A68">
          <w:rPr>
            <w:noProof/>
            <w:webHidden/>
            <w:sz w:val="28"/>
            <w:szCs w:val="28"/>
          </w:rPr>
          <w:fldChar w:fldCharType="separate"/>
        </w:r>
        <w:r w:rsidR="00F71212">
          <w:rPr>
            <w:noProof/>
            <w:webHidden/>
            <w:sz w:val="28"/>
            <w:szCs w:val="28"/>
          </w:rPr>
          <w:t>4</w:t>
        </w:r>
        <w:r w:rsidR="007E103F" w:rsidRPr="009F5A68">
          <w:rPr>
            <w:noProof/>
            <w:webHidden/>
            <w:sz w:val="28"/>
            <w:szCs w:val="28"/>
          </w:rPr>
          <w:fldChar w:fldCharType="end"/>
        </w:r>
      </w:hyperlink>
    </w:p>
    <w:p w14:paraId="5E0559D6" w14:textId="6B45C238" w:rsidR="007E103F" w:rsidRPr="009F5A68" w:rsidRDefault="00C71A9A">
      <w:pPr>
        <w:pStyle w:val="11"/>
        <w:rPr>
          <w:rFonts w:asciiTheme="minorHAnsi" w:hAnsiTheme="minorHAnsi" w:cstheme="minorBidi"/>
          <w:bCs w:val="0"/>
          <w:caps w:val="0"/>
          <w:noProof/>
          <w:kern w:val="2"/>
          <w:sz w:val="28"/>
          <w:szCs w:val="28"/>
        </w:rPr>
      </w:pPr>
      <w:hyperlink w:anchor="_Toc411356470" w:history="1">
        <w:r w:rsidR="007E103F" w:rsidRPr="009F5A68">
          <w:rPr>
            <w:rStyle w:val="af7"/>
            <w:rFonts w:ascii="Times New Roman" w:hAnsi="Times New Roman"/>
            <w:noProof/>
            <w:color w:val="auto"/>
            <w:sz w:val="28"/>
            <w:szCs w:val="28"/>
          </w:rPr>
          <w:t>V.</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事業経費</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_Toc411356470 \h </w:instrText>
        </w:r>
        <w:r w:rsidR="007E103F" w:rsidRPr="009F5A68">
          <w:rPr>
            <w:noProof/>
            <w:webHidden/>
            <w:sz w:val="28"/>
            <w:szCs w:val="28"/>
          </w:rPr>
        </w:r>
        <w:r w:rsidR="007E103F" w:rsidRPr="009F5A68">
          <w:rPr>
            <w:noProof/>
            <w:webHidden/>
            <w:sz w:val="28"/>
            <w:szCs w:val="28"/>
          </w:rPr>
          <w:fldChar w:fldCharType="separate"/>
        </w:r>
        <w:r w:rsidR="00F71212">
          <w:rPr>
            <w:noProof/>
            <w:webHidden/>
            <w:sz w:val="28"/>
            <w:szCs w:val="28"/>
          </w:rPr>
          <w:t>4</w:t>
        </w:r>
        <w:r w:rsidR="007E103F" w:rsidRPr="009F5A68">
          <w:rPr>
            <w:noProof/>
            <w:webHidden/>
            <w:sz w:val="28"/>
            <w:szCs w:val="28"/>
          </w:rPr>
          <w:fldChar w:fldCharType="end"/>
        </w:r>
      </w:hyperlink>
    </w:p>
    <w:p w14:paraId="0E544155" w14:textId="0B11899A" w:rsidR="007E103F" w:rsidRPr="009F5A68" w:rsidRDefault="00C71A9A">
      <w:pPr>
        <w:pStyle w:val="11"/>
        <w:rPr>
          <w:rFonts w:asciiTheme="minorHAnsi" w:hAnsiTheme="minorHAnsi" w:cstheme="minorBidi"/>
          <w:bCs w:val="0"/>
          <w:caps w:val="0"/>
          <w:noProof/>
          <w:kern w:val="2"/>
          <w:sz w:val="28"/>
          <w:szCs w:val="28"/>
        </w:rPr>
      </w:pPr>
      <w:hyperlink w:anchor="_Toc411356471" w:history="1">
        <w:r w:rsidR="007E103F" w:rsidRPr="009F5A68">
          <w:rPr>
            <w:rStyle w:val="af7"/>
            <w:rFonts w:ascii="Times New Roman" w:hAnsi="Times New Roman"/>
            <w:noProof/>
            <w:color w:val="auto"/>
            <w:sz w:val="28"/>
            <w:szCs w:val="28"/>
          </w:rPr>
          <w:t>VI.</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企画競争に準じた手続における留意事項</w:t>
        </w:r>
        <w:r w:rsidR="007E103F" w:rsidRPr="009F5A68">
          <w:rPr>
            <w:noProof/>
            <w:webHidden/>
            <w:sz w:val="28"/>
            <w:szCs w:val="28"/>
          </w:rPr>
          <w:tab/>
        </w:r>
        <w:r w:rsidR="009048E1">
          <w:rPr>
            <w:rFonts w:hint="eastAsia"/>
            <w:noProof/>
            <w:webHidden/>
            <w:sz w:val="28"/>
            <w:szCs w:val="28"/>
          </w:rPr>
          <w:t>5</w:t>
        </w:r>
      </w:hyperlink>
    </w:p>
    <w:p w14:paraId="515B2482" w14:textId="77777777" w:rsidR="00E90A28" w:rsidRPr="003C096A" w:rsidRDefault="00743810" w:rsidP="00062A83">
      <w:pPr>
        <w:snapToGrid w:val="0"/>
        <w:rPr>
          <w:rFonts w:ascii="ＭＳ Ｐゴシック" w:eastAsia="ＭＳ Ｐゴシック" w:hAnsi="ＭＳ Ｐゴシック"/>
          <w:color w:val="auto"/>
        </w:rPr>
      </w:pPr>
      <w:r w:rsidRPr="009F5A68">
        <w:rPr>
          <w:rFonts w:ascii="ＭＳ Ｐゴシック" w:eastAsia="ＭＳ Ｐゴシック" w:hAnsi="ＭＳ Ｐゴシック"/>
          <w:color w:val="auto"/>
          <w:sz w:val="28"/>
          <w:szCs w:val="28"/>
        </w:rPr>
        <w:fldChar w:fldCharType="end"/>
      </w:r>
    </w:p>
    <w:p w14:paraId="309465C5" w14:textId="77777777" w:rsidR="00062A83" w:rsidRPr="003C096A" w:rsidRDefault="00062A83" w:rsidP="00062A83">
      <w:pPr>
        <w:snapToGrid w:val="0"/>
        <w:rPr>
          <w:rFonts w:ascii="ＭＳ Ｐゴシック" w:eastAsia="ＭＳ Ｐゴシック" w:hAnsi="ＭＳ Ｐゴシック"/>
          <w:color w:val="auto"/>
        </w:rPr>
      </w:pPr>
    </w:p>
    <w:p w14:paraId="4811088A" w14:textId="77777777" w:rsidR="00062A83" w:rsidRPr="003C096A" w:rsidRDefault="00062A83" w:rsidP="00062A83">
      <w:pPr>
        <w:snapToGrid w:val="0"/>
        <w:rPr>
          <w:rFonts w:ascii="ＭＳ Ｐゴシック" w:eastAsia="ＭＳ Ｐゴシック" w:hAnsi="ＭＳ Ｐゴシック"/>
          <w:color w:val="auto"/>
        </w:rPr>
      </w:pPr>
    </w:p>
    <w:p w14:paraId="50816508" w14:textId="77777777" w:rsidR="002F4D67" w:rsidRPr="003C096A" w:rsidRDefault="002F4D67" w:rsidP="00062A83">
      <w:pPr>
        <w:snapToGrid w:val="0"/>
        <w:rPr>
          <w:rFonts w:ascii="ＭＳ Ｐゴシック" w:eastAsia="ＭＳ Ｐゴシック" w:hAnsi="ＭＳ Ｐゴシック"/>
          <w:color w:val="auto"/>
        </w:rPr>
      </w:pPr>
    </w:p>
    <w:p w14:paraId="0F0DC804" w14:textId="77777777" w:rsidR="002F4D67" w:rsidRPr="003C096A" w:rsidRDefault="002F4D67" w:rsidP="00062A83">
      <w:pPr>
        <w:snapToGrid w:val="0"/>
        <w:rPr>
          <w:rFonts w:ascii="ＭＳ Ｐゴシック" w:eastAsia="ＭＳ Ｐゴシック" w:hAnsi="ＭＳ Ｐゴシック"/>
          <w:color w:val="auto"/>
        </w:rPr>
      </w:pPr>
    </w:p>
    <w:p w14:paraId="1EBEE858" w14:textId="77777777" w:rsidR="00062A83" w:rsidRPr="003C096A" w:rsidRDefault="00062A83" w:rsidP="00062A83">
      <w:pPr>
        <w:snapToGrid w:val="0"/>
        <w:rPr>
          <w:rFonts w:ascii="ＭＳ Ｐゴシック" w:eastAsia="ＭＳ Ｐゴシック" w:hAnsi="ＭＳ Ｐゴシック"/>
          <w:color w:val="auto"/>
        </w:rPr>
      </w:pPr>
    </w:p>
    <w:p w14:paraId="1CE435DD" w14:textId="27E480E7" w:rsidR="005947E7" w:rsidRPr="00B5060E" w:rsidRDefault="009F4DB1" w:rsidP="005947E7">
      <w:pPr>
        <w:snapToGrid w:val="0"/>
        <w:jc w:val="center"/>
        <w:rPr>
          <w:rFonts w:ascii="ＭＳ ゴシック" w:hAnsi="ＭＳ ゴシック"/>
          <w:spacing w:val="14"/>
          <w:lang w:eastAsia="zh-TW"/>
        </w:rPr>
      </w:pPr>
      <w:r>
        <w:rPr>
          <w:rFonts w:ascii="ＭＳ ゴシック" w:hAnsi="ＭＳ ゴシック" w:cs="ＭＳ ゴシック" w:hint="eastAsia"/>
          <w:bCs/>
          <w:spacing w:val="4"/>
          <w:sz w:val="28"/>
          <w:szCs w:val="28"/>
          <w:lang w:eastAsia="zh-TW"/>
        </w:rPr>
        <w:t>令和２</w:t>
      </w:r>
      <w:r w:rsidR="005947E7" w:rsidRPr="00B5060E">
        <w:rPr>
          <w:rFonts w:ascii="ＭＳ ゴシック" w:hAnsi="ＭＳ ゴシック" w:cs="ＭＳ ゴシック"/>
          <w:bCs/>
          <w:spacing w:val="4"/>
          <w:sz w:val="28"/>
          <w:szCs w:val="28"/>
          <w:lang w:eastAsia="zh-TW"/>
        </w:rPr>
        <w:t>年</w:t>
      </w:r>
      <w:r>
        <w:rPr>
          <w:rFonts w:ascii="ＭＳ ゴシック" w:hAnsi="ＭＳ ゴシック" w:cs="ＭＳ ゴシック" w:hint="eastAsia"/>
          <w:bCs/>
          <w:spacing w:val="4"/>
          <w:sz w:val="28"/>
          <w:szCs w:val="28"/>
          <w:lang w:eastAsia="zh-TW"/>
        </w:rPr>
        <w:t>１</w:t>
      </w:r>
      <w:r w:rsidR="005947E7" w:rsidRPr="00B5060E">
        <w:rPr>
          <w:rFonts w:ascii="ＭＳ ゴシック" w:hAnsi="ＭＳ ゴシック" w:cs="ＭＳ ゴシック"/>
          <w:bCs/>
          <w:spacing w:val="4"/>
          <w:sz w:val="28"/>
          <w:szCs w:val="28"/>
          <w:lang w:eastAsia="zh-TW"/>
        </w:rPr>
        <w:t>月</w:t>
      </w:r>
      <w:r w:rsidR="000C0E07">
        <w:rPr>
          <w:rFonts w:asciiTheme="minorEastAsia" w:eastAsiaTheme="minorEastAsia" w:hAnsiTheme="minorEastAsia" w:cs="ＭＳ ゴシック" w:hint="eastAsia"/>
          <w:bCs/>
          <w:spacing w:val="4"/>
          <w:sz w:val="28"/>
          <w:szCs w:val="28"/>
        </w:rPr>
        <w:t>１５</w:t>
      </w:r>
      <w:r w:rsidR="005947E7" w:rsidRPr="00B5060E">
        <w:rPr>
          <w:rFonts w:ascii="ＭＳ ゴシック" w:hAnsi="ＭＳ ゴシック" w:cs="ＭＳ ゴシック"/>
          <w:bCs/>
          <w:spacing w:val="4"/>
          <w:sz w:val="28"/>
          <w:szCs w:val="28"/>
          <w:lang w:eastAsia="zh-TW"/>
        </w:rPr>
        <w:t>日</w:t>
      </w:r>
    </w:p>
    <w:p w14:paraId="79F3141B" w14:textId="77777777" w:rsidR="005947E7" w:rsidRPr="00B5060E" w:rsidRDefault="005947E7" w:rsidP="005947E7">
      <w:pPr>
        <w:snapToGrid w:val="0"/>
        <w:jc w:val="center"/>
        <w:rPr>
          <w:rFonts w:ascii="ＭＳ ゴシック" w:hAnsi="ＭＳ ゴシック" w:cs="ＭＳ ゴシック"/>
          <w:spacing w:val="14"/>
          <w:sz w:val="44"/>
          <w:szCs w:val="44"/>
          <w:lang w:eastAsia="zh-TW"/>
        </w:rPr>
      </w:pPr>
      <w:r w:rsidRPr="00B5060E">
        <w:rPr>
          <w:rFonts w:ascii="ＭＳ ゴシック" w:hAnsi="ＭＳ ゴシック" w:cs="ＭＳ ゴシック" w:hint="eastAsia"/>
          <w:spacing w:val="14"/>
          <w:sz w:val="44"/>
          <w:szCs w:val="44"/>
          <w:lang w:eastAsia="zh-TW"/>
        </w:rPr>
        <w:t>外　務　省</w:t>
      </w:r>
    </w:p>
    <w:p w14:paraId="7D57522E" w14:textId="77777777" w:rsidR="00062A83" w:rsidRPr="003C096A" w:rsidRDefault="00062A83" w:rsidP="00062A83">
      <w:pPr>
        <w:snapToGrid w:val="0"/>
        <w:rPr>
          <w:rFonts w:ascii="ＭＳ Ｐゴシック" w:eastAsia="ＭＳ Ｐゴシック" w:hAnsi="ＭＳ Ｐゴシック"/>
          <w:color w:val="auto"/>
          <w:lang w:eastAsia="zh-TW"/>
        </w:rPr>
      </w:pPr>
    </w:p>
    <w:p w14:paraId="19F8B104" w14:textId="77777777" w:rsidR="00062A83" w:rsidRPr="003C096A" w:rsidRDefault="00062A83" w:rsidP="00062A83">
      <w:pPr>
        <w:snapToGrid w:val="0"/>
        <w:rPr>
          <w:rFonts w:ascii="ＭＳ Ｐゴシック" w:eastAsia="ＭＳ Ｐゴシック" w:hAnsi="ＭＳ Ｐゴシック"/>
          <w:color w:val="auto"/>
          <w:lang w:eastAsia="zh-TW"/>
        </w:rPr>
      </w:pPr>
    </w:p>
    <w:p w14:paraId="74AB9521" w14:textId="77777777" w:rsidR="00062A83" w:rsidRPr="003C096A" w:rsidRDefault="00062A83" w:rsidP="00062A83">
      <w:pPr>
        <w:snapToGrid w:val="0"/>
        <w:rPr>
          <w:rFonts w:ascii="ＭＳ Ｐゴシック" w:eastAsia="ＭＳ Ｐゴシック" w:hAnsi="ＭＳ Ｐゴシック"/>
          <w:color w:val="auto"/>
          <w:lang w:eastAsia="zh-TW"/>
        </w:rPr>
      </w:pPr>
    </w:p>
    <w:p w14:paraId="75851968" w14:textId="77777777" w:rsidR="00062A83" w:rsidRPr="003C096A" w:rsidRDefault="00062A83" w:rsidP="00062A83">
      <w:pPr>
        <w:snapToGrid w:val="0"/>
        <w:rPr>
          <w:rFonts w:ascii="ＭＳ Ｐゴシック" w:eastAsia="ＭＳ Ｐゴシック" w:hAnsi="ＭＳ Ｐゴシック"/>
          <w:color w:val="auto"/>
          <w:lang w:eastAsia="zh-TW"/>
        </w:rPr>
      </w:pPr>
    </w:p>
    <w:p w14:paraId="0E2CA5E4" w14:textId="77777777" w:rsidR="00237B41" w:rsidRPr="003C096A" w:rsidRDefault="00237B41" w:rsidP="00062A83">
      <w:pPr>
        <w:snapToGrid w:val="0"/>
        <w:rPr>
          <w:rFonts w:ascii="ＭＳ Ｐゴシック" w:eastAsia="ＭＳ Ｐゴシック" w:hAnsi="ＭＳ Ｐゴシック"/>
          <w:color w:val="auto"/>
          <w:spacing w:val="14"/>
          <w:lang w:eastAsia="zh-TW"/>
        </w:rPr>
      </w:pPr>
    </w:p>
    <w:p w14:paraId="61E4E016" w14:textId="77777777" w:rsidR="005D3199" w:rsidRPr="003C096A" w:rsidRDefault="005D3199" w:rsidP="00062A83">
      <w:pPr>
        <w:snapToGrid w:val="0"/>
        <w:rPr>
          <w:rFonts w:ascii="ＭＳ Ｐゴシック" w:eastAsia="ＭＳ Ｐゴシック" w:hAnsi="ＭＳ Ｐゴシック"/>
          <w:color w:val="auto"/>
          <w:spacing w:val="14"/>
          <w:lang w:eastAsia="zh-TW"/>
        </w:rPr>
      </w:pPr>
    </w:p>
    <w:p w14:paraId="2475980A" w14:textId="77777777" w:rsidR="005D3199" w:rsidRPr="003C096A" w:rsidRDefault="005D3199" w:rsidP="005D3199">
      <w:pPr>
        <w:pStyle w:val="1"/>
        <w:pBdr>
          <w:left w:val="single" w:sz="4" w:space="5" w:color="7D9532" w:themeColor="accent6" w:themeShade="BF"/>
        </w:pBdr>
        <w:spacing w:before="598" w:after="299"/>
        <w:rPr>
          <w:color w:val="auto"/>
          <w:sz w:val="28"/>
          <w:szCs w:val="28"/>
        </w:rPr>
      </w:pPr>
      <w:bookmarkStart w:id="1" w:name="_Toc411356466"/>
      <w:r w:rsidRPr="003C096A">
        <w:rPr>
          <w:rFonts w:asciiTheme="majorEastAsia" w:hAnsiTheme="majorEastAsia" w:hint="eastAsia"/>
          <w:color w:val="auto"/>
          <w:sz w:val="28"/>
          <w:szCs w:val="28"/>
        </w:rPr>
        <w:lastRenderedPageBreak/>
        <w:t>選定手続の趣旨</w:t>
      </w:r>
      <w:bookmarkEnd w:id="1"/>
    </w:p>
    <w:p w14:paraId="4E568EA0" w14:textId="47D85FE6" w:rsidR="005D3199" w:rsidRPr="009F5A68" w:rsidRDefault="001A703C" w:rsidP="005947E7">
      <w:pPr>
        <w:ind w:firstLineChars="100" w:firstLine="246"/>
        <w:rPr>
          <w:rFonts w:ascii="ＭＳ ゴシック" w:hAnsi="ＭＳ ゴシック"/>
          <w:color w:val="auto"/>
        </w:rPr>
      </w:pPr>
      <w:r>
        <w:rPr>
          <w:rFonts w:ascii="ＭＳ ゴシック" w:hAnsi="ＭＳ ゴシック" w:hint="eastAsia"/>
          <w:color w:val="auto"/>
        </w:rPr>
        <w:t>「</w:t>
      </w:r>
      <w:r w:rsidR="002D16F6" w:rsidRPr="005947E7">
        <w:rPr>
          <w:rFonts w:ascii="ＭＳ ゴシック" w:hAnsi="ＭＳ ゴシック" w:hint="eastAsia"/>
          <w:color w:val="auto"/>
        </w:rPr>
        <w:t>日中植林・植樹国際連帯事業</w:t>
      </w:r>
      <w:r>
        <w:rPr>
          <w:rFonts w:ascii="ＭＳ ゴシック" w:hAnsi="ＭＳ ゴシック" w:hint="eastAsia"/>
          <w:color w:val="auto"/>
        </w:rPr>
        <w:t>」</w:t>
      </w:r>
      <w:r w:rsidR="003D5C00">
        <w:rPr>
          <w:rFonts w:ascii="ＭＳ ゴシック" w:hAnsi="ＭＳ ゴシック" w:hint="eastAsia"/>
          <w:color w:val="auto"/>
        </w:rPr>
        <w:t>（以下「本事業」という。）</w:t>
      </w:r>
      <w:r w:rsidR="00C438C3" w:rsidRPr="00C438C3">
        <w:rPr>
          <w:rFonts w:ascii="ＭＳ ゴシック" w:hAnsi="ＭＳ ゴシック" w:hint="eastAsia"/>
          <w:color w:val="auto"/>
        </w:rPr>
        <w:t>に</w:t>
      </w:r>
      <w:r w:rsidR="00F16554" w:rsidRPr="009F5A68">
        <w:rPr>
          <w:rFonts w:ascii="ＭＳ ゴシック" w:hAnsi="ＭＳ ゴシック" w:hint="eastAsia"/>
          <w:color w:val="auto"/>
        </w:rPr>
        <w:t>関し</w:t>
      </w:r>
      <w:r w:rsidR="00757B9E" w:rsidRPr="009F5A68">
        <w:rPr>
          <w:rFonts w:ascii="ＭＳ ゴシック" w:hAnsi="ＭＳ ゴシック" w:hint="eastAsia"/>
          <w:color w:val="auto"/>
        </w:rPr>
        <w:t>，</w:t>
      </w:r>
      <w:r w:rsidR="009F4DB1">
        <w:rPr>
          <w:rFonts w:ascii="ＭＳ ゴシック" w:hAnsi="ＭＳ ゴシック" w:hint="eastAsia"/>
          <w:color w:val="auto"/>
        </w:rPr>
        <w:t>令和２</w:t>
      </w:r>
      <w:r w:rsidR="00993739">
        <w:rPr>
          <w:rFonts w:ascii="ＭＳ ゴシック" w:hAnsi="ＭＳ ゴシック" w:hint="eastAsia"/>
          <w:color w:val="auto"/>
        </w:rPr>
        <w:t>年度</w:t>
      </w:r>
      <w:r w:rsidR="00993739" w:rsidRPr="00993739">
        <w:rPr>
          <w:rFonts w:ascii="ＭＳ ゴシック" w:hAnsi="ＭＳ ゴシック" w:hint="eastAsia"/>
          <w:color w:val="auto"/>
        </w:rPr>
        <w:t>中</w:t>
      </w:r>
      <w:r w:rsidR="00993739">
        <w:rPr>
          <w:rFonts w:ascii="ＭＳ ゴシック" w:hAnsi="ＭＳ ゴシック" w:hint="eastAsia"/>
          <w:color w:val="auto"/>
        </w:rPr>
        <w:t>に実施する</w:t>
      </w:r>
      <w:r w:rsidR="004A588B">
        <w:rPr>
          <w:rFonts w:ascii="ＭＳ ゴシック" w:hAnsi="ＭＳ ゴシック" w:hint="eastAsia"/>
          <w:color w:val="auto"/>
        </w:rPr>
        <w:t>中国を除く</w:t>
      </w:r>
      <w:r>
        <w:rPr>
          <w:rFonts w:ascii="ＭＳ ゴシック" w:hAnsi="ＭＳ ゴシック" w:hint="eastAsia"/>
          <w:color w:val="auto"/>
        </w:rPr>
        <w:t>国</w:t>
      </w:r>
      <w:r w:rsidR="00621C47">
        <w:rPr>
          <w:rFonts w:ascii="ＭＳ ゴシック" w:hAnsi="ＭＳ ゴシック" w:hint="eastAsia"/>
          <w:color w:val="auto"/>
        </w:rPr>
        <w:t>・地域</w:t>
      </w:r>
      <w:r w:rsidR="004A588B">
        <w:rPr>
          <w:rFonts w:ascii="ＭＳ ゴシック" w:hAnsi="ＭＳ ゴシック" w:hint="eastAsia"/>
          <w:color w:val="auto"/>
        </w:rPr>
        <w:t>を対象とする交流事業</w:t>
      </w:r>
      <w:r w:rsidR="00993739">
        <w:rPr>
          <w:rFonts w:ascii="ＭＳ ゴシック" w:hAnsi="ＭＳ ゴシック" w:hint="eastAsia"/>
          <w:color w:val="auto"/>
        </w:rPr>
        <w:t>につき，本事業予算の</w:t>
      </w:r>
      <w:r w:rsidR="005D3199" w:rsidRPr="009F5A68">
        <w:rPr>
          <w:rFonts w:ascii="ＭＳ ゴシック" w:hAnsi="ＭＳ ゴシック" w:hint="eastAsia"/>
          <w:color w:val="auto"/>
        </w:rPr>
        <w:t>拠出先</w:t>
      </w:r>
      <w:r w:rsidR="005E06C3" w:rsidRPr="009F5A68">
        <w:rPr>
          <w:rFonts w:ascii="ＭＳ ゴシック" w:hAnsi="ＭＳ ゴシック" w:hint="eastAsia"/>
          <w:color w:val="auto"/>
        </w:rPr>
        <w:t>である</w:t>
      </w:r>
      <w:r w:rsidR="005D3199" w:rsidRPr="009F5A68">
        <w:rPr>
          <w:rFonts w:ascii="ＭＳ ゴシック" w:hAnsi="ＭＳ ゴシック" w:hint="eastAsia"/>
          <w:color w:val="auto"/>
        </w:rPr>
        <w:t>国際機関等（</w:t>
      </w:r>
      <w:r w:rsidR="00133595" w:rsidRPr="009F5A68">
        <w:rPr>
          <w:rFonts w:ascii="ＭＳ ゴシック" w:hAnsi="ＭＳ ゴシック" w:hint="eastAsia"/>
          <w:color w:val="auto"/>
        </w:rPr>
        <w:t>以下</w:t>
      </w:r>
      <w:r w:rsidR="005E06C3" w:rsidRPr="009F5A68">
        <w:rPr>
          <w:rFonts w:ascii="ＭＳ ゴシック" w:hAnsi="ＭＳ ゴシック" w:hint="eastAsia"/>
          <w:color w:val="auto"/>
        </w:rPr>
        <w:t>「</w:t>
      </w:r>
      <w:r w:rsidR="005D3199" w:rsidRPr="009F5A68">
        <w:rPr>
          <w:rFonts w:ascii="ＭＳ ゴシック" w:hAnsi="ＭＳ ゴシック" w:hint="eastAsia"/>
          <w:color w:val="auto"/>
        </w:rPr>
        <w:t>拠出先</w:t>
      </w:r>
      <w:r w:rsidR="005E06C3" w:rsidRPr="009F5A68">
        <w:rPr>
          <w:rFonts w:ascii="ＭＳ ゴシック" w:hAnsi="ＭＳ ゴシック" w:hint="eastAsia"/>
          <w:color w:val="auto"/>
        </w:rPr>
        <w:t>」という。</w:t>
      </w:r>
      <w:r w:rsidR="005D3199" w:rsidRPr="009F5A68">
        <w:rPr>
          <w:rFonts w:ascii="ＭＳ ゴシック" w:hAnsi="ＭＳ ゴシック" w:hint="eastAsia"/>
          <w:color w:val="auto"/>
        </w:rPr>
        <w:t>）</w:t>
      </w:r>
      <w:r w:rsidR="00993739">
        <w:rPr>
          <w:rFonts w:ascii="ＭＳ ゴシック" w:hAnsi="ＭＳ ゴシック" w:hint="eastAsia"/>
          <w:color w:val="auto"/>
        </w:rPr>
        <w:t>との間で契約を行う実施団体</w:t>
      </w:r>
      <w:r w:rsidR="00102FA2" w:rsidRPr="009F5A68">
        <w:rPr>
          <w:rFonts w:ascii="ＭＳ ゴシック" w:hAnsi="ＭＳ ゴシック" w:hint="eastAsia"/>
          <w:color w:val="auto"/>
        </w:rPr>
        <w:t>候補の</w:t>
      </w:r>
      <w:r w:rsidR="005D3199" w:rsidRPr="009F5A68">
        <w:rPr>
          <w:rFonts w:ascii="ＭＳ ゴシック" w:hAnsi="ＭＳ ゴシック" w:hint="eastAsia"/>
          <w:color w:val="auto"/>
        </w:rPr>
        <w:t>選定手続を行う。</w:t>
      </w:r>
    </w:p>
    <w:p w14:paraId="69AA658B" w14:textId="77777777" w:rsidR="005D3199" w:rsidRPr="009F5A68" w:rsidRDefault="005D3199" w:rsidP="009F5A68">
      <w:pPr>
        <w:ind w:firstLineChars="100" w:firstLine="246"/>
        <w:rPr>
          <w:rFonts w:ascii="ＭＳ ゴシック" w:hAnsi="ＭＳ ゴシック"/>
          <w:color w:val="auto"/>
          <w:szCs w:val="21"/>
        </w:rPr>
      </w:pPr>
      <w:r w:rsidRPr="009F5A68">
        <w:rPr>
          <w:rFonts w:ascii="ＭＳ ゴシック" w:hAnsi="ＭＳ ゴシック" w:hint="eastAsia"/>
          <w:color w:val="auto"/>
          <w:szCs w:val="21"/>
        </w:rPr>
        <w:t>同手続は，企画競争に準じた</w:t>
      </w:r>
      <w:r w:rsidR="00133595" w:rsidRPr="009F5A68">
        <w:rPr>
          <w:rFonts w:ascii="ＭＳ ゴシック" w:hAnsi="ＭＳ ゴシック" w:hint="eastAsia"/>
          <w:color w:val="auto"/>
          <w:szCs w:val="21"/>
        </w:rPr>
        <w:t>もの</w:t>
      </w:r>
      <w:r w:rsidR="00700F43" w:rsidRPr="009F5A68">
        <w:rPr>
          <w:rFonts w:ascii="ＭＳ ゴシック" w:hAnsi="ＭＳ ゴシック" w:hint="eastAsia"/>
          <w:color w:val="auto"/>
          <w:szCs w:val="21"/>
        </w:rPr>
        <w:t>とし</w:t>
      </w:r>
      <w:r w:rsidRPr="009F5A68">
        <w:rPr>
          <w:rFonts w:ascii="ＭＳ ゴシック" w:hAnsi="ＭＳ ゴシック" w:hint="eastAsia"/>
          <w:color w:val="auto"/>
          <w:szCs w:val="21"/>
        </w:rPr>
        <w:t>，本事業の実施を希望する</w:t>
      </w:r>
      <w:r w:rsidR="00757B9E" w:rsidRPr="009F5A68">
        <w:rPr>
          <w:rFonts w:ascii="ＭＳ ゴシック" w:hAnsi="ＭＳ ゴシック" w:hint="eastAsia"/>
          <w:color w:val="auto"/>
          <w:szCs w:val="21"/>
        </w:rPr>
        <w:t>者</w:t>
      </w:r>
      <w:r w:rsidRPr="009F5A68">
        <w:rPr>
          <w:rFonts w:ascii="ＭＳ ゴシック" w:hAnsi="ＭＳ ゴシック" w:hint="eastAsia"/>
          <w:color w:val="auto"/>
          <w:szCs w:val="21"/>
        </w:rPr>
        <w:t>は，右趣旨を踏まえ，外務省が実施する説明会に出席し，本説明書</w:t>
      </w:r>
      <w:r w:rsidR="00A720B6" w:rsidRPr="009F5A68">
        <w:rPr>
          <w:rFonts w:ascii="ＭＳ ゴシック" w:hAnsi="ＭＳ ゴシック" w:hint="eastAsia"/>
          <w:color w:val="auto"/>
          <w:szCs w:val="21"/>
        </w:rPr>
        <w:t>及び</w:t>
      </w:r>
      <w:r w:rsidRPr="009F5A68">
        <w:rPr>
          <w:rFonts w:ascii="ＭＳ ゴシック" w:hAnsi="ＭＳ ゴシック" w:hint="eastAsia"/>
          <w:color w:val="auto"/>
          <w:szCs w:val="21"/>
        </w:rPr>
        <w:t>「</w:t>
      </w:r>
      <w:r w:rsidR="0087418F" w:rsidRPr="009F5A68">
        <w:rPr>
          <w:rFonts w:ascii="ＭＳ ゴシック" w:hAnsi="ＭＳ ゴシック" w:hint="eastAsia"/>
          <w:color w:val="auto"/>
        </w:rPr>
        <w:t>追加要員経費に関する事務処理マニュアル</w:t>
      </w:r>
      <w:r w:rsidRPr="009F5A68">
        <w:rPr>
          <w:rFonts w:ascii="ＭＳ ゴシック" w:hAnsi="ＭＳ ゴシック" w:hint="eastAsia"/>
          <w:color w:val="auto"/>
          <w:szCs w:val="21"/>
        </w:rPr>
        <w:t>」</w:t>
      </w:r>
      <w:r w:rsidR="00406AA9" w:rsidRPr="009F5A68">
        <w:rPr>
          <w:rFonts w:ascii="ＭＳ ゴシック" w:hAnsi="ＭＳ ゴシック" w:hint="eastAsia"/>
          <w:color w:val="auto"/>
          <w:szCs w:val="21"/>
        </w:rPr>
        <w:t>（別添１）</w:t>
      </w:r>
      <w:r w:rsidRPr="009F5A68">
        <w:rPr>
          <w:rFonts w:ascii="ＭＳ ゴシック" w:hAnsi="ＭＳ ゴシック" w:hint="eastAsia"/>
          <w:color w:val="auto"/>
          <w:szCs w:val="21"/>
        </w:rPr>
        <w:t>を熟読</w:t>
      </w:r>
      <w:r w:rsidR="005E06C3" w:rsidRPr="009F5A68">
        <w:rPr>
          <w:rFonts w:ascii="ＭＳ ゴシック" w:hAnsi="ＭＳ ゴシック" w:hint="eastAsia"/>
          <w:color w:val="auto"/>
          <w:szCs w:val="21"/>
        </w:rPr>
        <w:t>の上</w:t>
      </w:r>
      <w:r w:rsidRPr="009F5A68">
        <w:rPr>
          <w:rFonts w:ascii="ＭＳ ゴシック" w:hAnsi="ＭＳ ゴシック" w:hint="eastAsia"/>
          <w:color w:val="auto"/>
          <w:szCs w:val="21"/>
        </w:rPr>
        <w:t>，企画書を提出する。</w:t>
      </w:r>
    </w:p>
    <w:p w14:paraId="49066208" w14:textId="77777777" w:rsidR="005D3199" w:rsidRPr="009F5A68" w:rsidRDefault="005D3199" w:rsidP="005D3199">
      <w:pPr>
        <w:rPr>
          <w:rFonts w:ascii="ＭＳ ゴシック" w:hAnsi="ＭＳ ゴシック"/>
          <w:color w:val="auto"/>
          <w:szCs w:val="21"/>
          <w:u w:val="single"/>
        </w:rPr>
      </w:pPr>
      <w:r w:rsidRPr="009F5A68">
        <w:rPr>
          <w:rFonts w:ascii="ＭＳ ゴシック" w:hAnsi="ＭＳ ゴシック" w:hint="eastAsia"/>
          <w:color w:val="auto"/>
        </w:rPr>
        <w:t xml:space="preserve">　</w:t>
      </w:r>
    </w:p>
    <w:p w14:paraId="14EBB343" w14:textId="77777777" w:rsidR="005D3199" w:rsidRPr="009F5A68" w:rsidRDefault="005D3199" w:rsidP="005947E7">
      <w:pPr>
        <w:ind w:firstLineChars="100" w:firstLine="246"/>
        <w:rPr>
          <w:rFonts w:ascii="ＭＳ ゴシック" w:hAnsi="ＭＳ ゴシック"/>
          <w:color w:val="auto"/>
          <w:szCs w:val="21"/>
          <w:u w:val="single"/>
        </w:rPr>
      </w:pPr>
      <w:r w:rsidRPr="009F5A68">
        <w:rPr>
          <w:rFonts w:ascii="ＭＳ ゴシック" w:hAnsi="ＭＳ ゴシック" w:hint="eastAsia"/>
          <w:color w:val="auto"/>
          <w:szCs w:val="21"/>
          <w:u w:val="single"/>
        </w:rPr>
        <w:t>なお，</w:t>
      </w:r>
      <w:r w:rsidR="00757B9E" w:rsidRPr="009F5A68">
        <w:rPr>
          <w:rFonts w:ascii="ＭＳ ゴシック" w:hAnsi="ＭＳ ゴシック" w:hint="eastAsia"/>
          <w:color w:val="auto"/>
          <w:szCs w:val="21"/>
          <w:u w:val="single"/>
        </w:rPr>
        <w:t>採用</w:t>
      </w:r>
      <w:r w:rsidRPr="009F5A68">
        <w:rPr>
          <w:rFonts w:ascii="ＭＳ ゴシック" w:hAnsi="ＭＳ ゴシック" w:hint="eastAsia"/>
          <w:color w:val="auto"/>
          <w:szCs w:val="21"/>
          <w:u w:val="single"/>
        </w:rPr>
        <w:t>された</w:t>
      </w:r>
      <w:r w:rsidR="00757B9E" w:rsidRPr="009F5A68">
        <w:rPr>
          <w:rFonts w:ascii="ＭＳ ゴシック" w:hAnsi="ＭＳ ゴシック" w:hint="eastAsia"/>
          <w:color w:val="auto"/>
          <w:szCs w:val="21"/>
          <w:u w:val="single"/>
        </w:rPr>
        <w:t>者</w:t>
      </w:r>
      <w:r w:rsidRPr="009F5A68">
        <w:rPr>
          <w:rFonts w:ascii="ＭＳ ゴシック" w:hAnsi="ＭＳ ゴシック" w:hint="eastAsia"/>
          <w:color w:val="auto"/>
          <w:szCs w:val="21"/>
          <w:u w:val="single"/>
        </w:rPr>
        <w:t>は，拠出先</w:t>
      </w:r>
      <w:r w:rsidR="00133595" w:rsidRPr="009F5A68">
        <w:rPr>
          <w:rFonts w:ascii="ＭＳ ゴシック" w:hAnsi="ＭＳ ゴシック" w:hint="eastAsia"/>
          <w:color w:val="auto"/>
          <w:szCs w:val="21"/>
          <w:u w:val="single"/>
        </w:rPr>
        <w:t>に推薦され，拠出先にお</w:t>
      </w:r>
      <w:r w:rsidR="005E06C3" w:rsidRPr="009F5A68">
        <w:rPr>
          <w:rFonts w:ascii="ＭＳ ゴシック" w:hAnsi="ＭＳ ゴシック" w:hint="eastAsia"/>
          <w:color w:val="auto"/>
          <w:szCs w:val="21"/>
          <w:u w:val="single"/>
        </w:rPr>
        <w:t>ける</w:t>
      </w:r>
      <w:r w:rsidR="00133595" w:rsidRPr="009F5A68">
        <w:rPr>
          <w:rFonts w:ascii="ＭＳ ゴシック" w:hAnsi="ＭＳ ゴシック" w:hint="eastAsia"/>
          <w:color w:val="auto"/>
          <w:szCs w:val="21"/>
          <w:u w:val="single"/>
        </w:rPr>
        <w:t>，検討・</w:t>
      </w:r>
      <w:r w:rsidRPr="009F5A68">
        <w:rPr>
          <w:rFonts w:ascii="ＭＳ ゴシック" w:hAnsi="ＭＳ ゴシック" w:hint="eastAsia"/>
          <w:color w:val="auto"/>
          <w:szCs w:val="21"/>
          <w:u w:val="single"/>
        </w:rPr>
        <w:t>承認</w:t>
      </w:r>
      <w:r w:rsidR="005E06C3" w:rsidRPr="009F5A68">
        <w:rPr>
          <w:rFonts w:ascii="ＭＳ ゴシック" w:hAnsi="ＭＳ ゴシック" w:hint="eastAsia"/>
          <w:color w:val="auto"/>
          <w:szCs w:val="21"/>
          <w:u w:val="single"/>
        </w:rPr>
        <w:t>を経て</w:t>
      </w:r>
      <w:r w:rsidR="00133595" w:rsidRPr="009F5A68">
        <w:rPr>
          <w:rFonts w:ascii="ＭＳ ゴシック" w:hAnsi="ＭＳ ゴシック" w:hint="eastAsia"/>
          <w:color w:val="auto"/>
          <w:szCs w:val="21"/>
          <w:u w:val="single"/>
        </w:rPr>
        <w:t>拠出先</w:t>
      </w:r>
      <w:r w:rsidR="005E06C3" w:rsidRPr="009F5A68">
        <w:rPr>
          <w:rFonts w:ascii="ＭＳ ゴシック" w:hAnsi="ＭＳ ゴシック" w:hint="eastAsia"/>
          <w:color w:val="auto"/>
          <w:szCs w:val="21"/>
          <w:u w:val="single"/>
        </w:rPr>
        <w:t>に対する</w:t>
      </w:r>
      <w:r w:rsidR="00700F43" w:rsidRPr="009F5A68">
        <w:rPr>
          <w:rFonts w:ascii="ＭＳ ゴシック" w:hAnsi="ＭＳ ゴシック" w:hint="eastAsia"/>
          <w:color w:val="auto"/>
          <w:szCs w:val="21"/>
          <w:u w:val="single"/>
        </w:rPr>
        <w:t>被契約者となるため</w:t>
      </w:r>
      <w:r w:rsidRPr="009F5A68">
        <w:rPr>
          <w:rFonts w:ascii="ＭＳ ゴシック" w:hAnsi="ＭＳ ゴシック" w:hint="eastAsia"/>
          <w:color w:val="auto"/>
          <w:szCs w:val="21"/>
          <w:u w:val="single"/>
        </w:rPr>
        <w:t>，外務省が拠出先と実施団体との間</w:t>
      </w:r>
      <w:r w:rsidR="005E06C3" w:rsidRPr="009F5A68">
        <w:rPr>
          <w:rFonts w:ascii="ＭＳ ゴシック" w:hAnsi="ＭＳ ゴシック" w:hint="eastAsia"/>
          <w:color w:val="auto"/>
          <w:szCs w:val="21"/>
          <w:u w:val="single"/>
        </w:rPr>
        <w:t>における</w:t>
      </w:r>
      <w:r w:rsidRPr="009F5A68">
        <w:rPr>
          <w:rFonts w:ascii="ＭＳ ゴシック" w:hAnsi="ＭＳ ゴシック" w:hint="eastAsia"/>
          <w:color w:val="auto"/>
          <w:szCs w:val="21"/>
          <w:u w:val="single"/>
        </w:rPr>
        <w:t>委託契約の締結を保証するものではない。</w:t>
      </w:r>
    </w:p>
    <w:p w14:paraId="3148C976" w14:textId="77777777" w:rsidR="00237B41" w:rsidRPr="009F5A68" w:rsidRDefault="00237B41" w:rsidP="00062A83">
      <w:pPr>
        <w:snapToGrid w:val="0"/>
        <w:rPr>
          <w:rFonts w:ascii="ＭＳ Ｐゴシック" w:eastAsia="ＭＳ Ｐゴシック" w:hAnsi="ＭＳ Ｐゴシック"/>
          <w:color w:val="auto"/>
          <w:spacing w:val="14"/>
        </w:rPr>
      </w:pPr>
    </w:p>
    <w:p w14:paraId="50658F94" w14:textId="77777777" w:rsidR="005E06C3" w:rsidRPr="009F5A68" w:rsidRDefault="005E06C3" w:rsidP="005947E7">
      <w:pPr>
        <w:snapToGrid w:val="0"/>
        <w:ind w:firstLineChars="100" w:firstLine="274"/>
        <w:rPr>
          <w:rFonts w:ascii="ＭＳ Ｐゴシック" w:eastAsia="ＭＳ Ｐゴシック" w:hAnsi="ＭＳ Ｐゴシック"/>
          <w:color w:val="auto"/>
          <w:spacing w:val="14"/>
        </w:rPr>
      </w:pPr>
      <w:r w:rsidRPr="009F5A68">
        <w:rPr>
          <w:rFonts w:ascii="ＭＳ Ｐゴシック" w:eastAsia="ＭＳ Ｐゴシック" w:hAnsi="ＭＳ Ｐゴシック" w:hint="eastAsia"/>
          <w:color w:val="auto"/>
          <w:spacing w:val="14"/>
        </w:rPr>
        <w:t>また，</w:t>
      </w:r>
      <w:r w:rsidRPr="009F5A68">
        <w:rPr>
          <w:rFonts w:asciiTheme="majorEastAsia" w:eastAsiaTheme="majorEastAsia" w:hAnsiTheme="majorEastAsia" w:hint="eastAsia"/>
          <w:color w:val="auto"/>
        </w:rPr>
        <w:t>複数の者がジョイント・ベンチャーを組むなどし，共同事業体として拠出先との間での被契約者となり，本件事業に参加することを妨げない。</w:t>
      </w:r>
    </w:p>
    <w:p w14:paraId="63420731" w14:textId="77777777" w:rsidR="00237B41" w:rsidRPr="003C096A" w:rsidRDefault="00237B41" w:rsidP="00237B41">
      <w:pPr>
        <w:pStyle w:val="1"/>
        <w:spacing w:before="598" w:after="299"/>
        <w:rPr>
          <w:color w:val="auto"/>
          <w:sz w:val="28"/>
          <w:szCs w:val="28"/>
        </w:rPr>
      </w:pPr>
      <w:bookmarkStart w:id="2" w:name="_Toc411356467"/>
      <w:r w:rsidRPr="003C096A">
        <w:rPr>
          <w:rFonts w:hint="eastAsia"/>
          <w:color w:val="auto"/>
          <w:sz w:val="28"/>
          <w:szCs w:val="28"/>
        </w:rPr>
        <w:t>事業概要</w:t>
      </w:r>
      <w:bookmarkEnd w:id="2"/>
    </w:p>
    <w:p w14:paraId="771AC840" w14:textId="1327FE55" w:rsidR="00237B41" w:rsidRPr="003C096A" w:rsidRDefault="0019360C" w:rsidP="0019360C">
      <w:pPr>
        <w:pStyle w:val="2"/>
        <w:numPr>
          <w:ilvl w:val="0"/>
          <w:numId w:val="0"/>
        </w:numPr>
        <w:spacing w:before="299" w:after="299"/>
        <w:ind w:left="840" w:hanging="420"/>
        <w:rPr>
          <w:rFonts w:asciiTheme="majorEastAsia" w:eastAsiaTheme="majorEastAsia" w:hAnsiTheme="majorEastAsia" w:cs="ＭＳ 明朝"/>
          <w:color w:val="auto"/>
          <w:sz w:val="28"/>
          <w:szCs w:val="28"/>
        </w:rPr>
      </w:pPr>
      <w:r>
        <w:rPr>
          <w:rFonts w:asciiTheme="majorEastAsia" w:eastAsiaTheme="majorEastAsia" w:hAnsiTheme="majorEastAsia" w:cs="ＭＳ 明朝" w:hint="eastAsia"/>
          <w:color w:val="auto"/>
          <w:sz w:val="28"/>
          <w:szCs w:val="28"/>
        </w:rPr>
        <w:t xml:space="preserve">１　</w:t>
      </w:r>
      <w:r w:rsidR="00836696" w:rsidRPr="003C096A">
        <w:rPr>
          <w:rFonts w:asciiTheme="majorEastAsia" w:eastAsiaTheme="majorEastAsia" w:hAnsiTheme="majorEastAsia" w:cs="ＭＳ 明朝" w:hint="eastAsia"/>
          <w:color w:val="auto"/>
          <w:sz w:val="28"/>
          <w:szCs w:val="28"/>
        </w:rPr>
        <w:t>目的</w:t>
      </w:r>
    </w:p>
    <w:p w14:paraId="59813D34" w14:textId="31A9E18D" w:rsidR="00237B41" w:rsidRDefault="0051301B" w:rsidP="0019360C">
      <w:pPr>
        <w:ind w:leftChars="173" w:left="426" w:firstLineChars="126" w:firstLine="310"/>
        <w:rPr>
          <w:rFonts w:asciiTheme="majorEastAsia" w:eastAsiaTheme="majorEastAsia" w:hAnsiTheme="majorEastAsia"/>
          <w:color w:val="auto"/>
        </w:rPr>
      </w:pPr>
      <w:r>
        <w:rPr>
          <w:rFonts w:asciiTheme="majorEastAsia" w:eastAsiaTheme="majorEastAsia" w:hAnsiTheme="majorEastAsia" w:hint="eastAsia"/>
          <w:color w:val="auto"/>
        </w:rPr>
        <w:t>本事業</w:t>
      </w:r>
      <w:r w:rsidR="00723D2B">
        <w:rPr>
          <w:rFonts w:asciiTheme="majorEastAsia" w:eastAsiaTheme="majorEastAsia" w:hAnsiTheme="majorEastAsia" w:hint="eastAsia"/>
          <w:color w:val="auto"/>
        </w:rPr>
        <w:t>では，</w:t>
      </w:r>
      <w:r w:rsidR="00E94B0A">
        <w:rPr>
          <w:rFonts w:asciiTheme="majorEastAsia" w:eastAsiaTheme="majorEastAsia" w:hAnsiTheme="majorEastAsia" w:hint="eastAsia"/>
          <w:color w:val="auto"/>
        </w:rPr>
        <w:t>中国を始めとする外国の青年・青少年を訪日</w:t>
      </w:r>
      <w:r w:rsidR="00F4537B">
        <w:rPr>
          <w:rFonts w:asciiTheme="majorEastAsia" w:eastAsiaTheme="majorEastAsia" w:hAnsiTheme="majorEastAsia" w:hint="eastAsia"/>
          <w:color w:val="auto"/>
        </w:rPr>
        <w:t>招へい</w:t>
      </w:r>
      <w:r w:rsidR="0088532A" w:rsidRPr="0088532A">
        <w:rPr>
          <w:rFonts w:asciiTheme="majorEastAsia" w:eastAsiaTheme="majorEastAsia" w:hAnsiTheme="majorEastAsia" w:hint="eastAsia"/>
          <w:color w:val="auto"/>
        </w:rPr>
        <w:t>し，約１週間の訪日日程を組み，その中で，</w:t>
      </w:r>
      <w:r w:rsidR="005C7695">
        <w:rPr>
          <w:rFonts w:asciiTheme="majorEastAsia" w:eastAsiaTheme="majorEastAsia" w:hAnsiTheme="majorEastAsia" w:hint="eastAsia"/>
          <w:color w:val="auto"/>
        </w:rPr>
        <w:t>植樹活動を始め</w:t>
      </w:r>
      <w:r w:rsidR="00174081">
        <w:rPr>
          <w:rFonts w:asciiTheme="majorEastAsia" w:eastAsiaTheme="majorEastAsia" w:hAnsiTheme="majorEastAsia" w:hint="eastAsia"/>
          <w:color w:val="auto"/>
        </w:rPr>
        <w:t>，</w:t>
      </w:r>
      <w:r w:rsidR="00E94B0A">
        <w:rPr>
          <w:rFonts w:asciiTheme="majorEastAsia" w:eastAsiaTheme="majorEastAsia" w:hAnsiTheme="majorEastAsia" w:hint="eastAsia"/>
          <w:color w:val="auto"/>
        </w:rPr>
        <w:t>環境及び防災に関するセミナー</w:t>
      </w:r>
      <w:r w:rsidR="0088532A" w:rsidRPr="0088532A">
        <w:rPr>
          <w:rFonts w:asciiTheme="majorEastAsia" w:eastAsiaTheme="majorEastAsia" w:hAnsiTheme="majorEastAsia" w:hint="eastAsia"/>
          <w:color w:val="auto"/>
        </w:rPr>
        <w:t>，企業や関連施設の視察</w:t>
      </w:r>
      <w:r w:rsidR="00174081">
        <w:rPr>
          <w:rFonts w:asciiTheme="majorEastAsia" w:eastAsiaTheme="majorEastAsia" w:hAnsiTheme="majorEastAsia" w:hint="eastAsia"/>
          <w:color w:val="auto"/>
        </w:rPr>
        <w:t>等</w:t>
      </w:r>
      <w:r w:rsidR="0000298C">
        <w:rPr>
          <w:rFonts w:asciiTheme="majorEastAsia" w:eastAsiaTheme="majorEastAsia" w:hAnsiTheme="majorEastAsia" w:hint="eastAsia"/>
          <w:color w:val="auto"/>
        </w:rPr>
        <w:t>を行い，参加者</w:t>
      </w:r>
      <w:r w:rsidR="0088532A" w:rsidRPr="0088532A">
        <w:rPr>
          <w:rFonts w:asciiTheme="majorEastAsia" w:eastAsiaTheme="majorEastAsia" w:hAnsiTheme="majorEastAsia" w:hint="eastAsia"/>
          <w:color w:val="auto"/>
        </w:rPr>
        <w:t>の環境及び防災意識の啓発と対日理解の一層の促進を図ること等を目的としている。</w:t>
      </w:r>
      <w:r w:rsidR="004A4ADD">
        <w:rPr>
          <w:rFonts w:asciiTheme="majorEastAsia" w:eastAsiaTheme="majorEastAsia" w:hAnsiTheme="majorEastAsia" w:hint="eastAsia"/>
          <w:color w:val="auto"/>
        </w:rPr>
        <w:t>（</w:t>
      </w:r>
      <w:r w:rsidR="00644A18">
        <w:rPr>
          <w:rFonts w:asciiTheme="majorEastAsia" w:eastAsiaTheme="majorEastAsia" w:hAnsiTheme="majorEastAsia" w:hint="eastAsia"/>
          <w:color w:val="auto"/>
        </w:rPr>
        <w:t>なお，</w:t>
      </w:r>
      <w:r w:rsidR="00214BD7">
        <w:rPr>
          <w:rFonts w:asciiTheme="majorEastAsia" w:eastAsiaTheme="majorEastAsia" w:hAnsiTheme="majorEastAsia" w:hint="eastAsia"/>
          <w:color w:val="auto"/>
        </w:rPr>
        <w:t>案件</w:t>
      </w:r>
      <w:r w:rsidR="00541228">
        <w:rPr>
          <w:rFonts w:asciiTheme="majorEastAsia" w:eastAsiaTheme="majorEastAsia" w:hAnsiTheme="majorEastAsia" w:hint="eastAsia"/>
          <w:color w:val="auto"/>
        </w:rPr>
        <w:t>によっては，</w:t>
      </w:r>
      <w:r w:rsidR="00644A18">
        <w:rPr>
          <w:rFonts w:asciiTheme="majorEastAsia" w:eastAsiaTheme="majorEastAsia" w:hAnsiTheme="majorEastAsia" w:hint="eastAsia"/>
          <w:color w:val="auto"/>
        </w:rPr>
        <w:t>日本人の海外への派遣も一部行う</w:t>
      </w:r>
      <w:r w:rsidR="00326DA7">
        <w:rPr>
          <w:rFonts w:asciiTheme="majorEastAsia" w:eastAsiaTheme="majorEastAsia" w:hAnsiTheme="majorEastAsia" w:hint="eastAsia"/>
          <w:color w:val="auto"/>
        </w:rPr>
        <w:t>可能性がある</w:t>
      </w:r>
      <w:r w:rsidR="0051048D">
        <w:rPr>
          <w:rFonts w:asciiTheme="majorEastAsia" w:eastAsiaTheme="majorEastAsia" w:hAnsiTheme="majorEastAsia" w:hint="eastAsia"/>
          <w:color w:val="auto"/>
        </w:rPr>
        <w:t>が，今回の企画に含める必要はな</w:t>
      </w:r>
      <w:r w:rsidR="00326DA7">
        <w:rPr>
          <w:rFonts w:asciiTheme="majorEastAsia" w:eastAsiaTheme="majorEastAsia" w:hAnsiTheme="majorEastAsia" w:hint="eastAsia"/>
          <w:color w:val="auto"/>
        </w:rPr>
        <w:t>く，以下の記載も「招へい」で統一する</w:t>
      </w:r>
      <w:r w:rsidR="00644A18">
        <w:rPr>
          <w:rFonts w:asciiTheme="majorEastAsia" w:eastAsiaTheme="majorEastAsia" w:hAnsiTheme="majorEastAsia" w:hint="eastAsia"/>
          <w:color w:val="auto"/>
        </w:rPr>
        <w:t>。</w:t>
      </w:r>
      <w:r w:rsidR="004A4ADD">
        <w:rPr>
          <w:rFonts w:asciiTheme="majorEastAsia" w:eastAsiaTheme="majorEastAsia" w:hAnsiTheme="majorEastAsia" w:hint="eastAsia"/>
          <w:color w:val="auto"/>
        </w:rPr>
        <w:t>）</w:t>
      </w:r>
    </w:p>
    <w:p w14:paraId="4E15DAC4" w14:textId="77777777" w:rsidR="009F5A68" w:rsidRPr="009F5A68" w:rsidRDefault="009F5A68" w:rsidP="009F5A68">
      <w:pPr>
        <w:ind w:leftChars="106" w:left="261" w:firstLineChars="100" w:firstLine="246"/>
        <w:rPr>
          <w:rFonts w:asciiTheme="majorEastAsia" w:eastAsiaTheme="majorEastAsia" w:hAnsiTheme="majorEastAsia"/>
          <w:color w:val="auto"/>
        </w:rPr>
      </w:pPr>
    </w:p>
    <w:p w14:paraId="37767A1B" w14:textId="50EC844D" w:rsidR="00237B41" w:rsidRPr="003C096A" w:rsidRDefault="0019360C" w:rsidP="0019360C">
      <w:pPr>
        <w:pStyle w:val="2"/>
        <w:numPr>
          <w:ilvl w:val="0"/>
          <w:numId w:val="0"/>
        </w:numPr>
        <w:spacing w:before="299" w:after="299"/>
        <w:ind w:left="840" w:hanging="42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 xml:space="preserve">２　</w:t>
      </w:r>
      <w:r w:rsidR="00917655" w:rsidRPr="00917655">
        <w:rPr>
          <w:rFonts w:asciiTheme="majorEastAsia" w:eastAsiaTheme="majorEastAsia" w:hAnsiTheme="majorEastAsia" w:hint="eastAsia"/>
          <w:color w:val="auto"/>
          <w:sz w:val="28"/>
          <w:szCs w:val="28"/>
        </w:rPr>
        <w:t>対象国・地域及び対象者</w:t>
      </w:r>
      <w:r w:rsidR="009F5A68">
        <w:rPr>
          <w:rFonts w:asciiTheme="majorEastAsia" w:eastAsiaTheme="majorEastAsia" w:hAnsiTheme="majorEastAsia" w:hint="eastAsia"/>
          <w:color w:val="auto"/>
          <w:sz w:val="28"/>
          <w:szCs w:val="28"/>
        </w:rPr>
        <w:t>／</w:t>
      </w:r>
      <w:r w:rsidR="005949C7" w:rsidRPr="003C096A">
        <w:rPr>
          <w:rFonts w:asciiTheme="majorEastAsia" w:eastAsiaTheme="majorEastAsia" w:hAnsiTheme="majorEastAsia" w:hint="eastAsia"/>
          <w:color w:val="auto"/>
          <w:sz w:val="28"/>
          <w:szCs w:val="28"/>
        </w:rPr>
        <w:t>人数</w:t>
      </w:r>
    </w:p>
    <w:p w14:paraId="57371CAC" w14:textId="77777777" w:rsidR="00FA468E" w:rsidRDefault="00FA468E" w:rsidP="00785607">
      <w:pPr>
        <w:pStyle w:val="aff0"/>
        <w:adjustRightInd w:val="0"/>
        <w:snapToGrid w:val="0"/>
        <w:ind w:left="1968" w:hangingChars="800" w:hanging="1968"/>
        <w:outlineLvl w:val="2"/>
        <w:rPr>
          <w:rFonts w:asciiTheme="majorEastAsia" w:eastAsiaTheme="majorEastAsia" w:hAnsiTheme="majorEastAsia"/>
          <w:sz w:val="22"/>
          <w:szCs w:val="22"/>
        </w:rPr>
      </w:pPr>
      <w:r w:rsidRPr="003C096A">
        <w:rPr>
          <w:rFonts w:asciiTheme="majorEastAsia" w:eastAsiaTheme="majorEastAsia" w:hAnsiTheme="majorEastAsia" w:hint="eastAsia"/>
          <w:sz w:val="22"/>
          <w:szCs w:val="22"/>
        </w:rPr>
        <w:t xml:space="preserve">　（１）対象国</w:t>
      </w:r>
      <w:r w:rsidR="00917655">
        <w:rPr>
          <w:rFonts w:asciiTheme="majorEastAsia" w:eastAsiaTheme="majorEastAsia" w:hAnsiTheme="majorEastAsia" w:hint="eastAsia"/>
          <w:sz w:val="22"/>
          <w:szCs w:val="22"/>
        </w:rPr>
        <w:t>・地域</w:t>
      </w:r>
      <w:r w:rsidRPr="003C096A">
        <w:rPr>
          <w:rFonts w:asciiTheme="majorEastAsia" w:eastAsiaTheme="majorEastAsia" w:hAnsiTheme="majorEastAsia" w:hint="eastAsia"/>
          <w:sz w:val="22"/>
          <w:szCs w:val="22"/>
        </w:rPr>
        <w:t>：</w:t>
      </w:r>
    </w:p>
    <w:p w14:paraId="7853DB88" w14:textId="08906ABD" w:rsidR="00553F50" w:rsidRDefault="0051301B" w:rsidP="00712AC4">
      <w:pPr>
        <w:pStyle w:val="aff0"/>
        <w:adjustRightInd w:val="0"/>
        <w:snapToGrid w:val="0"/>
        <w:ind w:leftChars="288" w:left="708" w:firstLineChars="111" w:firstLine="273"/>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本</w:t>
      </w:r>
      <w:r w:rsidR="00270686">
        <w:rPr>
          <w:rFonts w:asciiTheme="majorEastAsia" w:eastAsiaTheme="majorEastAsia" w:hAnsiTheme="majorEastAsia" w:hint="eastAsia"/>
          <w:sz w:val="22"/>
          <w:szCs w:val="22"/>
        </w:rPr>
        <w:t>事業は，</w:t>
      </w:r>
      <w:r w:rsidR="00917655" w:rsidRPr="00917655">
        <w:rPr>
          <w:rFonts w:asciiTheme="majorEastAsia" w:eastAsiaTheme="majorEastAsia" w:hAnsiTheme="majorEastAsia" w:hint="eastAsia"/>
          <w:sz w:val="22"/>
          <w:szCs w:val="22"/>
        </w:rPr>
        <w:t>中国を始めとするア</w:t>
      </w:r>
      <w:r w:rsidR="00541228">
        <w:rPr>
          <w:rFonts w:asciiTheme="majorEastAsia" w:eastAsiaTheme="majorEastAsia" w:hAnsiTheme="majorEastAsia" w:hint="eastAsia"/>
          <w:sz w:val="22"/>
          <w:szCs w:val="22"/>
        </w:rPr>
        <w:t>ジア・大洋州地域の各国・地域を中心とするが，一部他の地域</w:t>
      </w:r>
      <w:r w:rsidR="00917655" w:rsidRPr="00917655">
        <w:rPr>
          <w:rFonts w:asciiTheme="majorEastAsia" w:eastAsiaTheme="majorEastAsia" w:hAnsiTheme="majorEastAsia" w:hint="eastAsia"/>
          <w:sz w:val="22"/>
          <w:szCs w:val="22"/>
        </w:rPr>
        <w:t>も</w:t>
      </w:r>
      <w:r w:rsidR="00541228">
        <w:rPr>
          <w:rFonts w:asciiTheme="majorEastAsia" w:eastAsiaTheme="majorEastAsia" w:hAnsiTheme="majorEastAsia" w:hint="eastAsia"/>
          <w:sz w:val="22"/>
          <w:szCs w:val="22"/>
        </w:rPr>
        <w:t>対象とする</w:t>
      </w:r>
      <w:r w:rsidR="00917655" w:rsidRPr="00917655">
        <w:rPr>
          <w:rFonts w:asciiTheme="majorEastAsia" w:eastAsiaTheme="majorEastAsia" w:hAnsiTheme="majorEastAsia" w:hint="eastAsia"/>
          <w:sz w:val="22"/>
          <w:szCs w:val="22"/>
        </w:rPr>
        <w:t>。</w:t>
      </w:r>
      <w:r w:rsidR="00553F50">
        <w:rPr>
          <w:rFonts w:asciiTheme="majorEastAsia" w:eastAsiaTheme="majorEastAsia" w:hAnsiTheme="majorEastAsia" w:hint="eastAsia"/>
          <w:sz w:val="22"/>
          <w:szCs w:val="22"/>
        </w:rPr>
        <w:t>本選定手続は，このうち</w:t>
      </w:r>
      <w:r w:rsidR="00553F50" w:rsidRPr="00553F50">
        <w:rPr>
          <w:rFonts w:asciiTheme="majorEastAsia" w:eastAsiaTheme="majorEastAsia" w:hAnsiTheme="majorEastAsia" w:hint="eastAsia"/>
          <w:sz w:val="22"/>
          <w:szCs w:val="22"/>
        </w:rPr>
        <w:t>中国を除</w:t>
      </w:r>
      <w:r w:rsidR="00B524E9">
        <w:rPr>
          <w:rFonts w:asciiTheme="majorEastAsia" w:eastAsiaTheme="majorEastAsia" w:hAnsiTheme="majorEastAsia" w:hint="eastAsia"/>
          <w:sz w:val="22"/>
          <w:szCs w:val="22"/>
        </w:rPr>
        <w:t>く</w:t>
      </w:r>
      <w:r w:rsidR="00553F50">
        <w:rPr>
          <w:rFonts w:asciiTheme="majorEastAsia" w:eastAsiaTheme="majorEastAsia" w:hAnsiTheme="majorEastAsia" w:hint="eastAsia"/>
          <w:sz w:val="22"/>
          <w:szCs w:val="22"/>
        </w:rPr>
        <w:t>国・地域</w:t>
      </w:r>
      <w:r w:rsidR="00B524E9">
        <w:rPr>
          <w:rFonts w:asciiTheme="majorEastAsia" w:eastAsiaTheme="majorEastAsia" w:hAnsiTheme="majorEastAsia" w:hint="eastAsia"/>
          <w:sz w:val="22"/>
          <w:szCs w:val="22"/>
        </w:rPr>
        <w:t>を対象とする交流事業につき，</w:t>
      </w:r>
      <w:r w:rsidR="00553F50">
        <w:rPr>
          <w:rFonts w:asciiTheme="majorEastAsia" w:eastAsiaTheme="majorEastAsia" w:hAnsiTheme="majorEastAsia" w:hint="eastAsia"/>
          <w:sz w:val="22"/>
          <w:szCs w:val="22"/>
        </w:rPr>
        <w:t>拠出先との間で契約を行う実施団体の候補の選定</w:t>
      </w:r>
      <w:r w:rsidR="00553F50" w:rsidRPr="00553F50">
        <w:rPr>
          <w:rFonts w:asciiTheme="majorEastAsia" w:eastAsiaTheme="majorEastAsia" w:hAnsiTheme="majorEastAsia" w:hint="eastAsia"/>
          <w:sz w:val="22"/>
          <w:szCs w:val="22"/>
        </w:rPr>
        <w:t>を行う</w:t>
      </w:r>
      <w:r w:rsidR="00553F50">
        <w:rPr>
          <w:rFonts w:asciiTheme="majorEastAsia" w:eastAsiaTheme="majorEastAsia" w:hAnsiTheme="majorEastAsia" w:hint="eastAsia"/>
          <w:sz w:val="22"/>
          <w:szCs w:val="22"/>
        </w:rPr>
        <w:t>もの</w:t>
      </w:r>
      <w:r w:rsidR="00553F50" w:rsidRPr="00553F50">
        <w:rPr>
          <w:rFonts w:asciiTheme="majorEastAsia" w:eastAsiaTheme="majorEastAsia" w:hAnsiTheme="majorEastAsia" w:hint="eastAsia"/>
          <w:sz w:val="22"/>
          <w:szCs w:val="22"/>
        </w:rPr>
        <w:t>。</w:t>
      </w:r>
    </w:p>
    <w:p w14:paraId="303C38EC" w14:textId="6A6D563B" w:rsidR="009F5A68" w:rsidRDefault="0051301B" w:rsidP="00AF64AF">
      <w:pPr>
        <w:pStyle w:val="aff0"/>
        <w:adjustRightInd w:val="0"/>
        <w:snapToGrid w:val="0"/>
        <w:ind w:leftChars="288" w:left="708" w:firstLineChars="111" w:firstLine="273"/>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参加</w:t>
      </w:r>
      <w:r w:rsidR="00C21AE7">
        <w:rPr>
          <w:rFonts w:asciiTheme="majorEastAsia" w:eastAsiaTheme="majorEastAsia" w:hAnsiTheme="majorEastAsia" w:hint="eastAsia"/>
          <w:sz w:val="22"/>
          <w:szCs w:val="22"/>
        </w:rPr>
        <w:t>者は，</w:t>
      </w:r>
      <w:r w:rsidR="005E4D6F">
        <w:rPr>
          <w:rFonts w:asciiTheme="majorEastAsia" w:eastAsiaTheme="majorEastAsia" w:hAnsiTheme="majorEastAsia" w:hint="eastAsia"/>
          <w:sz w:val="22"/>
          <w:szCs w:val="22"/>
        </w:rPr>
        <w:t>主</w:t>
      </w:r>
      <w:r w:rsidR="00343FAB">
        <w:rPr>
          <w:rFonts w:asciiTheme="majorEastAsia" w:eastAsiaTheme="majorEastAsia" w:hAnsiTheme="majorEastAsia" w:hint="eastAsia"/>
          <w:sz w:val="22"/>
          <w:szCs w:val="22"/>
        </w:rPr>
        <w:t>として４０歳以下の青年・青少年を対象とする（</w:t>
      </w:r>
      <w:r w:rsidR="00BB73A4">
        <w:rPr>
          <w:rFonts w:asciiTheme="majorEastAsia" w:eastAsiaTheme="majorEastAsia" w:hAnsiTheme="majorEastAsia" w:hint="eastAsia"/>
          <w:sz w:val="22"/>
          <w:szCs w:val="22"/>
        </w:rPr>
        <w:t>４１</w:t>
      </w:r>
      <w:r w:rsidR="00343FAB">
        <w:rPr>
          <w:rFonts w:asciiTheme="majorEastAsia" w:eastAsiaTheme="majorEastAsia" w:hAnsiTheme="majorEastAsia" w:hint="eastAsia"/>
          <w:sz w:val="22"/>
          <w:szCs w:val="22"/>
        </w:rPr>
        <w:t>歳以上の者を</w:t>
      </w:r>
      <w:r w:rsidR="00860A7A">
        <w:rPr>
          <w:rFonts w:asciiTheme="majorEastAsia" w:eastAsiaTheme="majorEastAsia" w:hAnsiTheme="majorEastAsia" w:hint="eastAsia"/>
          <w:sz w:val="22"/>
          <w:szCs w:val="22"/>
        </w:rPr>
        <w:t>参加させることも可）。参加者</w:t>
      </w:r>
      <w:r w:rsidR="00917655" w:rsidRPr="00917655">
        <w:rPr>
          <w:rFonts w:asciiTheme="majorEastAsia" w:eastAsiaTheme="majorEastAsia" w:hAnsiTheme="majorEastAsia" w:hint="eastAsia"/>
          <w:sz w:val="22"/>
          <w:szCs w:val="22"/>
        </w:rPr>
        <w:t>は外務省が決定し，可能な限り前広に実施団体に対して実施を通知する。</w:t>
      </w:r>
    </w:p>
    <w:p w14:paraId="7F9203F3" w14:textId="77777777" w:rsidR="00AF64AF" w:rsidRDefault="00AF64AF" w:rsidP="00AF64AF">
      <w:pPr>
        <w:pStyle w:val="aff0"/>
        <w:adjustRightInd w:val="0"/>
        <w:snapToGrid w:val="0"/>
        <w:ind w:leftChars="288" w:left="708" w:firstLineChars="111" w:firstLine="273"/>
        <w:outlineLvl w:val="2"/>
        <w:rPr>
          <w:rFonts w:asciiTheme="majorEastAsia" w:eastAsiaTheme="majorEastAsia" w:hAnsiTheme="majorEastAsia"/>
          <w:sz w:val="22"/>
          <w:szCs w:val="22"/>
        </w:rPr>
      </w:pPr>
    </w:p>
    <w:p w14:paraId="11608A42" w14:textId="21C5159E" w:rsidR="00D40836" w:rsidRDefault="008B4D6F" w:rsidP="00785607">
      <w:pPr>
        <w:pStyle w:val="aff0"/>
        <w:adjustRightInd w:val="0"/>
        <w:snapToGrid w:val="0"/>
        <w:ind w:firstLineChars="100" w:firstLine="246"/>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（２）人　数</w:t>
      </w:r>
    </w:p>
    <w:p w14:paraId="71068F07" w14:textId="343516DB" w:rsidR="00044C8D" w:rsidRDefault="00975328" w:rsidP="00D5078E">
      <w:pPr>
        <w:pStyle w:val="aff0"/>
        <w:adjustRightInd w:val="0"/>
        <w:snapToGrid w:val="0"/>
        <w:ind w:leftChars="288" w:left="708" w:firstLineChars="111" w:firstLine="273"/>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１案件の招へい人数は，１名</w:t>
      </w:r>
      <w:r w:rsidR="00B72A29">
        <w:rPr>
          <w:rFonts w:asciiTheme="majorEastAsia" w:eastAsiaTheme="majorEastAsia" w:hAnsiTheme="majorEastAsia" w:hint="eastAsia"/>
          <w:sz w:val="22"/>
          <w:szCs w:val="22"/>
        </w:rPr>
        <w:t>から１００人以上の規模まで，案件に応じて柔軟に対応する。</w:t>
      </w:r>
      <w:r w:rsidR="009F4DB1">
        <w:rPr>
          <w:rFonts w:asciiTheme="majorEastAsia" w:eastAsiaTheme="majorEastAsia" w:hAnsiTheme="majorEastAsia" w:hint="eastAsia"/>
          <w:sz w:val="22"/>
          <w:szCs w:val="22"/>
        </w:rPr>
        <w:t>令和２</w:t>
      </w:r>
      <w:r w:rsidR="008B4D6F">
        <w:rPr>
          <w:rFonts w:asciiTheme="majorEastAsia" w:eastAsiaTheme="majorEastAsia" w:hAnsiTheme="majorEastAsia" w:hint="eastAsia"/>
          <w:sz w:val="22"/>
          <w:szCs w:val="22"/>
        </w:rPr>
        <w:t>年度</w:t>
      </w:r>
      <w:r>
        <w:rPr>
          <w:rFonts w:asciiTheme="majorEastAsia" w:eastAsiaTheme="majorEastAsia" w:hAnsiTheme="majorEastAsia" w:hint="eastAsia"/>
          <w:sz w:val="22"/>
          <w:szCs w:val="22"/>
        </w:rPr>
        <w:t>については</w:t>
      </w:r>
      <w:r w:rsidR="007F4419" w:rsidRPr="007F4419">
        <w:rPr>
          <w:rFonts w:asciiTheme="majorEastAsia" w:eastAsiaTheme="majorEastAsia" w:hAnsiTheme="majorEastAsia" w:hint="eastAsia"/>
          <w:sz w:val="22"/>
          <w:szCs w:val="22"/>
        </w:rPr>
        <w:t>約４５０人（注：変更の可能性あり）</w:t>
      </w:r>
      <w:r>
        <w:rPr>
          <w:rFonts w:asciiTheme="majorEastAsia" w:eastAsiaTheme="majorEastAsia" w:hAnsiTheme="majorEastAsia" w:hint="eastAsia"/>
          <w:sz w:val="22"/>
          <w:szCs w:val="22"/>
        </w:rPr>
        <w:t>を目標に招へいする。</w:t>
      </w:r>
    </w:p>
    <w:p w14:paraId="2CCA700E" w14:textId="1A451A2E" w:rsidR="00237B41" w:rsidRDefault="00237B41" w:rsidP="00FE5968">
      <w:pPr>
        <w:pStyle w:val="aff0"/>
        <w:adjustRightInd w:val="0"/>
        <w:snapToGrid w:val="0"/>
        <w:ind w:firstLineChars="200" w:firstLine="492"/>
        <w:outlineLvl w:val="2"/>
        <w:rPr>
          <w:rFonts w:asciiTheme="majorEastAsia" w:eastAsiaTheme="majorEastAsia" w:hAnsiTheme="majorEastAsia"/>
          <w:sz w:val="22"/>
          <w:szCs w:val="22"/>
        </w:rPr>
      </w:pPr>
    </w:p>
    <w:p w14:paraId="16515BED" w14:textId="218391CC" w:rsidR="00237B41" w:rsidRPr="003C096A" w:rsidRDefault="001A731D" w:rsidP="001A731D">
      <w:pPr>
        <w:pStyle w:val="2"/>
        <w:numPr>
          <w:ilvl w:val="0"/>
          <w:numId w:val="0"/>
        </w:numPr>
        <w:spacing w:before="299" w:after="299"/>
        <w:ind w:left="840" w:hanging="42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lastRenderedPageBreak/>
        <w:t xml:space="preserve">３　</w:t>
      </w:r>
      <w:r w:rsidR="00FD39AC" w:rsidRPr="003C096A">
        <w:rPr>
          <w:rFonts w:asciiTheme="majorEastAsia" w:eastAsiaTheme="majorEastAsia" w:hAnsiTheme="majorEastAsia" w:hint="eastAsia"/>
          <w:color w:val="auto"/>
          <w:sz w:val="28"/>
          <w:szCs w:val="28"/>
        </w:rPr>
        <w:t>事業内容</w:t>
      </w:r>
    </w:p>
    <w:p w14:paraId="08D77196" w14:textId="43FFDC1F" w:rsidR="00FD39AC" w:rsidRPr="003C096A" w:rsidRDefault="00063EDF" w:rsidP="005B4681">
      <w:pPr>
        <w:pStyle w:val="aff0"/>
        <w:adjustRightInd w:val="0"/>
        <w:snapToGrid w:val="0"/>
        <w:ind w:leftChars="173" w:left="426" w:firstLineChars="126" w:firstLine="310"/>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中国を除く</w:t>
      </w:r>
      <w:r w:rsidR="000D3CB5">
        <w:rPr>
          <w:rFonts w:asciiTheme="majorEastAsia" w:eastAsiaTheme="majorEastAsia" w:hAnsiTheme="majorEastAsia" w:hint="eastAsia"/>
          <w:sz w:val="22"/>
          <w:szCs w:val="22"/>
        </w:rPr>
        <w:t>国・地域から青年・青少年を日本に</w:t>
      </w:r>
      <w:r w:rsidR="00F4537B">
        <w:rPr>
          <w:rFonts w:asciiTheme="majorEastAsia" w:eastAsiaTheme="majorEastAsia" w:hAnsiTheme="majorEastAsia" w:hint="eastAsia"/>
          <w:sz w:val="22"/>
          <w:szCs w:val="22"/>
        </w:rPr>
        <w:t>招へい</w:t>
      </w:r>
      <w:r w:rsidR="00976CAB">
        <w:rPr>
          <w:rFonts w:asciiTheme="majorEastAsia" w:eastAsiaTheme="majorEastAsia" w:hAnsiTheme="majorEastAsia" w:hint="eastAsia"/>
          <w:sz w:val="22"/>
          <w:szCs w:val="22"/>
        </w:rPr>
        <w:t>し，上記１．の目的に則したプログラムを実施する。主なプログラムは概ね以下のとおり。</w:t>
      </w:r>
      <w:r w:rsidR="004A4ADD" w:rsidRPr="004A4ADD">
        <w:rPr>
          <w:rFonts w:asciiTheme="majorEastAsia" w:eastAsiaTheme="majorEastAsia" w:hAnsiTheme="majorEastAsia" w:hint="eastAsia"/>
          <w:sz w:val="22"/>
          <w:szCs w:val="22"/>
        </w:rPr>
        <w:t>（なお，案件によっては，日本人の海外への派遣も一部行う。）</w:t>
      </w:r>
      <w:r w:rsidR="008370DD" w:rsidRPr="003C096A">
        <w:rPr>
          <w:rFonts w:asciiTheme="majorEastAsia" w:eastAsiaTheme="majorEastAsia" w:hAnsiTheme="majorEastAsia" w:hint="eastAsia"/>
          <w:sz w:val="22"/>
          <w:szCs w:val="22"/>
        </w:rPr>
        <w:t xml:space="preserve"> </w:t>
      </w:r>
    </w:p>
    <w:p w14:paraId="4C2D4F46" w14:textId="4BB7220C" w:rsidR="00375C38" w:rsidRPr="003C096A" w:rsidRDefault="000E779C" w:rsidP="005461CB">
      <w:pPr>
        <w:pStyle w:val="aff0"/>
        <w:adjustRightInd w:val="0"/>
        <w:snapToGrid w:val="0"/>
        <w:ind w:firstLineChars="100" w:firstLine="246"/>
        <w:outlineLvl w:val="2"/>
        <w:rPr>
          <w:rFonts w:asciiTheme="majorEastAsia" w:eastAsiaTheme="majorEastAsia" w:hAnsiTheme="majorEastAsia"/>
          <w:kern w:val="24"/>
          <w:sz w:val="22"/>
          <w:szCs w:val="22"/>
        </w:rPr>
      </w:pPr>
      <w:r>
        <w:rPr>
          <w:rFonts w:asciiTheme="majorEastAsia" w:eastAsiaTheme="majorEastAsia" w:hAnsiTheme="majorEastAsia" w:hint="eastAsia"/>
          <w:sz w:val="22"/>
          <w:szCs w:val="22"/>
        </w:rPr>
        <w:t>（１）</w:t>
      </w:r>
      <w:r w:rsidR="00F16554" w:rsidRPr="003C096A">
        <w:rPr>
          <w:rFonts w:asciiTheme="majorEastAsia" w:eastAsiaTheme="majorEastAsia" w:hAnsiTheme="majorEastAsia" w:hint="eastAsia"/>
          <w:kern w:val="24"/>
          <w:sz w:val="22"/>
          <w:szCs w:val="22"/>
        </w:rPr>
        <w:t>植樹</w:t>
      </w:r>
      <w:r w:rsidR="00976CAB">
        <w:rPr>
          <w:rFonts w:asciiTheme="majorEastAsia" w:eastAsiaTheme="majorEastAsia" w:hAnsiTheme="majorEastAsia" w:hint="eastAsia"/>
          <w:kern w:val="24"/>
          <w:sz w:val="22"/>
          <w:szCs w:val="22"/>
        </w:rPr>
        <w:t>活動</w:t>
      </w:r>
      <w:r w:rsidR="00E76466">
        <w:rPr>
          <w:rFonts w:asciiTheme="majorEastAsia" w:eastAsiaTheme="majorEastAsia" w:hAnsiTheme="majorEastAsia" w:hint="eastAsia"/>
          <w:kern w:val="24"/>
          <w:sz w:val="22"/>
          <w:szCs w:val="22"/>
        </w:rPr>
        <w:t>（原則として</w:t>
      </w:r>
      <w:r w:rsidR="000127A3">
        <w:rPr>
          <w:rFonts w:asciiTheme="majorEastAsia" w:eastAsiaTheme="majorEastAsia" w:hAnsiTheme="majorEastAsia" w:hint="eastAsia"/>
          <w:kern w:val="24"/>
          <w:sz w:val="22"/>
          <w:szCs w:val="22"/>
        </w:rPr>
        <w:t>１案件につき最低</w:t>
      </w:r>
      <w:r w:rsidR="00E76466">
        <w:rPr>
          <w:rFonts w:asciiTheme="majorEastAsia" w:eastAsiaTheme="majorEastAsia" w:hAnsiTheme="majorEastAsia" w:hint="eastAsia"/>
          <w:kern w:val="24"/>
          <w:sz w:val="22"/>
          <w:szCs w:val="22"/>
        </w:rPr>
        <w:t>１本の植樹を想定）</w:t>
      </w:r>
    </w:p>
    <w:p w14:paraId="01470AB9" w14:textId="7E30EE3F" w:rsidR="00897CD4" w:rsidRPr="00262887" w:rsidRDefault="000E779C" w:rsidP="005A598C">
      <w:pPr>
        <w:pStyle w:val="aff0"/>
        <w:adjustRightInd w:val="0"/>
        <w:snapToGrid w:val="0"/>
        <w:ind w:leftChars="99" w:left="709" w:hangingChars="189" w:hanging="465"/>
        <w:outlineLvl w:val="2"/>
        <w:rPr>
          <w:rFonts w:asciiTheme="majorEastAsia" w:eastAsiaTheme="majorEastAsia" w:hAnsiTheme="majorEastAsia"/>
          <w:kern w:val="24"/>
          <w:sz w:val="22"/>
          <w:szCs w:val="22"/>
        </w:rPr>
      </w:pPr>
      <w:r>
        <w:rPr>
          <w:rFonts w:asciiTheme="majorEastAsia" w:eastAsiaTheme="majorEastAsia" w:hAnsiTheme="majorEastAsia" w:hint="eastAsia"/>
          <w:sz w:val="22"/>
          <w:szCs w:val="22"/>
        </w:rPr>
        <w:t>（２）</w:t>
      </w:r>
      <w:r w:rsidR="007C79EB">
        <w:rPr>
          <w:rFonts w:asciiTheme="majorEastAsia" w:eastAsiaTheme="majorEastAsia" w:hAnsiTheme="majorEastAsia" w:hint="eastAsia"/>
          <w:kern w:val="24"/>
          <w:sz w:val="22"/>
          <w:szCs w:val="22"/>
        </w:rPr>
        <w:t>環境及び防災に関連する</w:t>
      </w:r>
      <w:r w:rsidR="00446BF1">
        <w:rPr>
          <w:rFonts w:asciiTheme="majorEastAsia" w:eastAsiaTheme="majorEastAsia" w:hAnsiTheme="majorEastAsia" w:hint="eastAsia"/>
          <w:kern w:val="24"/>
          <w:sz w:val="22"/>
          <w:szCs w:val="22"/>
        </w:rPr>
        <w:t>官公庁，</w:t>
      </w:r>
      <w:r w:rsidR="007C79EB">
        <w:rPr>
          <w:rFonts w:asciiTheme="majorEastAsia" w:eastAsiaTheme="majorEastAsia" w:hAnsiTheme="majorEastAsia" w:hint="eastAsia"/>
          <w:kern w:val="24"/>
          <w:sz w:val="22"/>
          <w:szCs w:val="22"/>
        </w:rPr>
        <w:t>企業，施設，教育・研究機関，</w:t>
      </w:r>
      <w:r w:rsidR="00F16554" w:rsidRPr="003C096A">
        <w:rPr>
          <w:rFonts w:asciiTheme="majorEastAsia" w:eastAsiaTheme="majorEastAsia" w:hAnsiTheme="majorEastAsia" w:hint="eastAsia"/>
          <w:kern w:val="24"/>
          <w:sz w:val="22"/>
          <w:szCs w:val="22"/>
        </w:rPr>
        <w:t>地方自治体等の訪問・視察及び</w:t>
      </w:r>
      <w:r w:rsidR="00446BF1">
        <w:rPr>
          <w:rFonts w:asciiTheme="majorEastAsia" w:eastAsiaTheme="majorEastAsia" w:hAnsiTheme="majorEastAsia" w:hint="eastAsia"/>
          <w:kern w:val="24"/>
          <w:sz w:val="22"/>
          <w:szCs w:val="22"/>
        </w:rPr>
        <w:t>訪問先での関係者等との意見交換</w:t>
      </w:r>
      <w:r w:rsidR="00A716F2">
        <w:rPr>
          <w:rFonts w:asciiTheme="majorEastAsia" w:eastAsiaTheme="majorEastAsia" w:hAnsiTheme="majorEastAsia" w:hint="eastAsia"/>
          <w:kern w:val="24"/>
          <w:sz w:val="22"/>
          <w:szCs w:val="22"/>
        </w:rPr>
        <w:t>，関連セミナー等の実施</w:t>
      </w:r>
    </w:p>
    <w:p w14:paraId="61520965" w14:textId="6E1F0558" w:rsidR="00446BF1" w:rsidRDefault="005A598C" w:rsidP="00237B41">
      <w:pPr>
        <w:pStyle w:val="aff0"/>
        <w:adjustRightInd w:val="0"/>
        <w:snapToGrid w:val="0"/>
        <w:ind w:left="307" w:hangingChars="125" w:hanging="307"/>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0E779C">
        <w:rPr>
          <w:rFonts w:asciiTheme="majorEastAsia" w:eastAsiaTheme="majorEastAsia" w:hAnsiTheme="majorEastAsia" w:hint="eastAsia"/>
          <w:sz w:val="22"/>
          <w:szCs w:val="22"/>
        </w:rPr>
        <w:t>（３）</w:t>
      </w:r>
      <w:r w:rsidR="00A716F2">
        <w:rPr>
          <w:rFonts w:asciiTheme="majorEastAsia" w:eastAsiaTheme="majorEastAsia" w:hAnsiTheme="majorEastAsia" w:hint="eastAsia"/>
          <w:sz w:val="22"/>
          <w:szCs w:val="22"/>
        </w:rPr>
        <w:t>その他，対日理解促進に資するプログラム</w:t>
      </w:r>
    </w:p>
    <w:p w14:paraId="52A2AA11" w14:textId="56F5BC15" w:rsidR="00BF61AA" w:rsidRDefault="00CD2C2A" w:rsidP="00B87DB5">
      <w:pPr>
        <w:pStyle w:val="aff0"/>
        <w:adjustRightInd w:val="0"/>
        <w:snapToGrid w:val="0"/>
        <w:ind w:left="3628" w:hangingChars="1475" w:hanging="3628"/>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p>
    <w:p w14:paraId="45633BA5" w14:textId="33B2F25A" w:rsidR="00237B41" w:rsidRPr="00133595" w:rsidRDefault="00D5078E" w:rsidP="00D5078E">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４　</w:t>
      </w:r>
      <w:r w:rsidR="00FD39AC" w:rsidRPr="00133595">
        <w:rPr>
          <w:rFonts w:asciiTheme="majorEastAsia" w:eastAsiaTheme="majorEastAsia" w:hAnsiTheme="majorEastAsia" w:hint="eastAsia"/>
          <w:sz w:val="28"/>
          <w:szCs w:val="28"/>
        </w:rPr>
        <w:t>実施時期</w:t>
      </w:r>
    </w:p>
    <w:p w14:paraId="0AF4113F" w14:textId="7B929F14" w:rsidR="00237B41" w:rsidRPr="00292125" w:rsidRDefault="00843D35" w:rsidP="00D5078E">
      <w:pPr>
        <w:pStyle w:val="aff0"/>
        <w:adjustRightInd w:val="0"/>
        <w:snapToGrid w:val="0"/>
        <w:ind w:leftChars="173" w:left="426" w:firstLineChars="121" w:firstLine="288"/>
        <w:outlineLvl w:val="2"/>
        <w:rPr>
          <w:rFonts w:asciiTheme="majorEastAsia" w:eastAsiaTheme="majorEastAsia" w:hAnsiTheme="majorEastAsia"/>
          <w:dstrike/>
          <w:color w:val="FF0000"/>
          <w:spacing w:val="-4"/>
        </w:rPr>
      </w:pPr>
      <w:r>
        <w:rPr>
          <w:rFonts w:asciiTheme="majorEastAsia" w:eastAsiaTheme="majorEastAsia" w:hAnsiTheme="majorEastAsia" w:hint="eastAsia"/>
          <w:spacing w:val="-4"/>
          <w:sz w:val="22"/>
          <w:szCs w:val="22"/>
        </w:rPr>
        <w:t>選定された団体は</w:t>
      </w:r>
      <w:r w:rsidR="001F7933" w:rsidRPr="00133595">
        <w:rPr>
          <w:rFonts w:asciiTheme="majorEastAsia" w:eastAsiaTheme="majorEastAsia" w:hAnsiTheme="majorEastAsia" w:hint="eastAsia"/>
          <w:spacing w:val="-4"/>
          <w:sz w:val="22"/>
          <w:szCs w:val="22"/>
        </w:rPr>
        <w:t>，</w:t>
      </w:r>
      <w:r w:rsidR="00240308" w:rsidRPr="00133595">
        <w:rPr>
          <w:rFonts w:asciiTheme="majorEastAsia" w:eastAsiaTheme="majorEastAsia" w:hAnsiTheme="majorEastAsia" w:hint="eastAsia"/>
          <w:spacing w:val="-4"/>
          <w:sz w:val="22"/>
          <w:szCs w:val="22"/>
        </w:rPr>
        <w:t>拠出先か</w:t>
      </w:r>
      <w:r w:rsidR="00237B41" w:rsidRPr="00133595">
        <w:rPr>
          <w:rFonts w:asciiTheme="majorEastAsia" w:eastAsiaTheme="majorEastAsia" w:hAnsiTheme="majorEastAsia" w:hint="eastAsia"/>
          <w:spacing w:val="-4"/>
          <w:sz w:val="22"/>
          <w:szCs w:val="22"/>
        </w:rPr>
        <w:t>ら</w:t>
      </w:r>
      <w:r w:rsidR="007513BA" w:rsidRPr="00133595">
        <w:rPr>
          <w:rFonts w:asciiTheme="majorEastAsia" w:eastAsiaTheme="majorEastAsia" w:hAnsiTheme="majorEastAsia" w:hint="eastAsia"/>
          <w:spacing w:val="-4"/>
          <w:sz w:val="22"/>
          <w:szCs w:val="22"/>
        </w:rPr>
        <w:t>事業</w:t>
      </w:r>
      <w:r>
        <w:rPr>
          <w:rFonts w:asciiTheme="majorEastAsia" w:eastAsiaTheme="majorEastAsia" w:hAnsiTheme="majorEastAsia" w:hint="eastAsia"/>
          <w:spacing w:val="-4"/>
          <w:sz w:val="22"/>
          <w:szCs w:val="22"/>
        </w:rPr>
        <w:t>実施</w:t>
      </w:r>
      <w:r w:rsidR="001F7933" w:rsidRPr="00133595">
        <w:rPr>
          <w:rFonts w:asciiTheme="majorEastAsia" w:eastAsiaTheme="majorEastAsia" w:hAnsiTheme="majorEastAsia" w:hint="eastAsia"/>
          <w:spacing w:val="-4"/>
          <w:sz w:val="22"/>
          <w:szCs w:val="22"/>
        </w:rPr>
        <w:t>の</w:t>
      </w:r>
      <w:r w:rsidR="00237B41" w:rsidRPr="00133595">
        <w:rPr>
          <w:rFonts w:asciiTheme="majorEastAsia" w:eastAsiaTheme="majorEastAsia" w:hAnsiTheme="majorEastAsia" w:hint="eastAsia"/>
          <w:spacing w:val="-4"/>
          <w:sz w:val="22"/>
          <w:szCs w:val="22"/>
        </w:rPr>
        <w:t>承認</w:t>
      </w:r>
      <w:r w:rsidR="007513BA" w:rsidRPr="00133595">
        <w:rPr>
          <w:rFonts w:asciiTheme="majorEastAsia" w:eastAsiaTheme="majorEastAsia" w:hAnsiTheme="majorEastAsia" w:hint="eastAsia"/>
          <w:spacing w:val="-4"/>
          <w:sz w:val="22"/>
          <w:szCs w:val="22"/>
        </w:rPr>
        <w:t>を得た上で，可能な限り速やかに事業を開始</w:t>
      </w:r>
      <w:r>
        <w:rPr>
          <w:rFonts w:asciiTheme="majorEastAsia" w:eastAsiaTheme="majorEastAsia" w:hAnsiTheme="majorEastAsia" w:hint="eastAsia"/>
          <w:spacing w:val="-4"/>
          <w:sz w:val="22"/>
          <w:szCs w:val="22"/>
        </w:rPr>
        <w:t>し，</w:t>
      </w:r>
      <w:r w:rsidR="009F4DB1">
        <w:rPr>
          <w:rFonts w:asciiTheme="majorEastAsia" w:eastAsiaTheme="majorEastAsia" w:hAnsiTheme="majorEastAsia" w:hint="eastAsia"/>
          <w:spacing w:val="-4"/>
          <w:sz w:val="22"/>
          <w:szCs w:val="22"/>
        </w:rPr>
        <w:t>令和３</w:t>
      </w:r>
      <w:r w:rsidR="0047653F" w:rsidRPr="00F078CF">
        <w:rPr>
          <w:rFonts w:asciiTheme="majorEastAsia" w:eastAsiaTheme="majorEastAsia" w:hAnsiTheme="majorEastAsia" w:hint="eastAsia"/>
          <w:spacing w:val="-4"/>
          <w:sz w:val="22"/>
          <w:szCs w:val="22"/>
        </w:rPr>
        <w:t>年</w:t>
      </w:r>
      <w:r w:rsidR="0047653F">
        <w:rPr>
          <w:rFonts w:asciiTheme="majorEastAsia" w:eastAsiaTheme="majorEastAsia" w:hAnsiTheme="majorEastAsia" w:hint="eastAsia"/>
          <w:spacing w:val="-4"/>
          <w:sz w:val="22"/>
          <w:szCs w:val="22"/>
        </w:rPr>
        <w:t>３月末までに実施</w:t>
      </w:r>
      <w:r w:rsidR="007513BA" w:rsidRPr="00133595">
        <w:rPr>
          <w:rFonts w:asciiTheme="majorEastAsia" w:eastAsiaTheme="majorEastAsia" w:hAnsiTheme="majorEastAsia" w:hint="eastAsia"/>
          <w:spacing w:val="-4"/>
          <w:sz w:val="22"/>
          <w:szCs w:val="22"/>
        </w:rPr>
        <w:t>する。</w:t>
      </w:r>
    </w:p>
    <w:p w14:paraId="50464B5E" w14:textId="77777777" w:rsidR="001C407E" w:rsidRPr="00D51B63" w:rsidRDefault="00274669" w:rsidP="001C407E">
      <w:pPr>
        <w:pStyle w:val="1"/>
        <w:spacing w:before="598" w:after="299"/>
        <w:rPr>
          <w:sz w:val="28"/>
          <w:szCs w:val="28"/>
        </w:rPr>
      </w:pPr>
      <w:bookmarkStart w:id="3" w:name="_Toc411356468"/>
      <w:r>
        <w:rPr>
          <w:rFonts w:hint="eastAsia"/>
          <w:sz w:val="28"/>
          <w:szCs w:val="28"/>
        </w:rPr>
        <w:t>実施団体としての</w:t>
      </w:r>
      <w:r w:rsidR="00715E78">
        <w:rPr>
          <w:rFonts w:hint="eastAsia"/>
          <w:sz w:val="28"/>
          <w:szCs w:val="28"/>
        </w:rPr>
        <w:t>業務</w:t>
      </w:r>
      <w:r w:rsidR="009914EF">
        <w:rPr>
          <w:rFonts w:hint="eastAsia"/>
          <w:sz w:val="28"/>
          <w:szCs w:val="28"/>
        </w:rPr>
        <w:t>内容</w:t>
      </w:r>
      <w:bookmarkEnd w:id="3"/>
    </w:p>
    <w:p w14:paraId="33C638CE" w14:textId="7D3970B5" w:rsidR="00903EB2" w:rsidRPr="00274669" w:rsidRDefault="00ED3EE5" w:rsidP="00ED3EE5">
      <w:pPr>
        <w:pStyle w:val="2"/>
        <w:numPr>
          <w:ilvl w:val="0"/>
          <w:numId w:val="0"/>
        </w:numPr>
        <w:spacing w:before="299" w:after="299"/>
        <w:ind w:left="840" w:hanging="420"/>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 xml:space="preserve">１　</w:t>
      </w:r>
      <w:r w:rsidR="00DC3726">
        <w:rPr>
          <w:rFonts w:asciiTheme="majorEastAsia" w:eastAsiaTheme="majorEastAsia" w:hAnsiTheme="majorEastAsia" w:cs="ＭＳ 明朝" w:hint="eastAsia"/>
          <w:sz w:val="28"/>
          <w:szCs w:val="28"/>
        </w:rPr>
        <w:t>事業計画・</w:t>
      </w:r>
      <w:r w:rsidR="00E03C08" w:rsidRPr="00274669">
        <w:rPr>
          <w:rFonts w:asciiTheme="majorEastAsia" w:eastAsiaTheme="majorEastAsia" w:hAnsiTheme="majorEastAsia" w:cs="ＭＳ 明朝" w:hint="eastAsia"/>
          <w:sz w:val="28"/>
          <w:szCs w:val="28"/>
        </w:rPr>
        <w:t>日程案</w:t>
      </w:r>
      <w:r w:rsidR="00903EB2" w:rsidRPr="00274669">
        <w:rPr>
          <w:rFonts w:asciiTheme="majorEastAsia" w:eastAsiaTheme="majorEastAsia" w:hAnsiTheme="majorEastAsia" w:cs="ＭＳ 明朝" w:hint="eastAsia"/>
          <w:sz w:val="28"/>
          <w:szCs w:val="28"/>
        </w:rPr>
        <w:t>の作成</w:t>
      </w:r>
    </w:p>
    <w:p w14:paraId="567E00A4" w14:textId="00225869" w:rsidR="00292125" w:rsidRPr="003C096A" w:rsidRDefault="001B4493" w:rsidP="00ED3EE5">
      <w:pPr>
        <w:pStyle w:val="af8"/>
        <w:ind w:leftChars="173" w:left="426" w:firstLineChars="126" w:firstLine="310"/>
        <w:rPr>
          <w:rFonts w:asciiTheme="majorEastAsia" w:eastAsiaTheme="majorEastAsia" w:hAnsiTheme="majorEastAsia" w:cs="TT61EBDD1CtCID-WinCharSetFFFF-H"/>
          <w:color w:val="auto"/>
        </w:rPr>
      </w:pPr>
      <w:r>
        <w:rPr>
          <w:rFonts w:asciiTheme="majorEastAsia" w:eastAsiaTheme="majorEastAsia" w:hAnsiTheme="majorEastAsia" w:hint="eastAsia"/>
        </w:rPr>
        <w:t>上記</w:t>
      </w:r>
      <w:r w:rsidR="001F7933">
        <w:rPr>
          <w:rFonts w:asciiTheme="majorEastAsia" w:eastAsiaTheme="majorEastAsia" w:hAnsiTheme="majorEastAsia" w:hint="eastAsia"/>
        </w:rPr>
        <w:t>Ⅱ</w:t>
      </w:r>
      <w:r w:rsidR="00CF2B24">
        <w:rPr>
          <w:rFonts w:asciiTheme="majorEastAsia" w:eastAsiaTheme="majorEastAsia" w:hAnsiTheme="majorEastAsia" w:hint="eastAsia"/>
        </w:rPr>
        <w:t>.１</w:t>
      </w:r>
      <w:r w:rsidR="00274669">
        <w:rPr>
          <w:rFonts w:asciiTheme="majorEastAsia" w:eastAsiaTheme="majorEastAsia" w:hAnsiTheme="majorEastAsia" w:hint="eastAsia"/>
        </w:rPr>
        <w:t>.</w:t>
      </w:r>
      <w:r w:rsidR="00CF2B24">
        <w:rPr>
          <w:rFonts w:asciiTheme="majorEastAsia" w:eastAsiaTheme="majorEastAsia" w:hAnsiTheme="majorEastAsia" w:hint="eastAsia"/>
        </w:rPr>
        <w:t>～４</w:t>
      </w:r>
      <w:r w:rsidR="00274669">
        <w:rPr>
          <w:rFonts w:asciiTheme="majorEastAsia" w:eastAsiaTheme="majorEastAsia" w:hAnsiTheme="majorEastAsia" w:hint="eastAsia"/>
        </w:rPr>
        <w:t>.</w:t>
      </w:r>
      <w:r w:rsidR="00CF2B24">
        <w:rPr>
          <w:rFonts w:asciiTheme="majorEastAsia" w:eastAsiaTheme="majorEastAsia" w:hAnsiTheme="majorEastAsia" w:hint="eastAsia"/>
        </w:rPr>
        <w:t>を</w:t>
      </w:r>
      <w:r w:rsidR="003855F8" w:rsidRPr="008F009D">
        <w:rPr>
          <w:rFonts w:asciiTheme="majorEastAsia" w:eastAsiaTheme="majorEastAsia" w:hAnsiTheme="majorEastAsia" w:hint="eastAsia"/>
        </w:rPr>
        <w:t>参照し</w:t>
      </w:r>
      <w:r w:rsidR="00E11C61" w:rsidRPr="008F009D">
        <w:rPr>
          <w:rFonts w:asciiTheme="majorEastAsia" w:eastAsiaTheme="majorEastAsia" w:hAnsiTheme="majorEastAsia" w:hint="eastAsia"/>
        </w:rPr>
        <w:t>，</w:t>
      </w:r>
      <w:r w:rsidR="00FE1247">
        <w:rPr>
          <w:rFonts w:asciiTheme="majorEastAsia" w:eastAsiaTheme="majorEastAsia" w:hAnsiTheme="majorEastAsia" w:hint="eastAsia"/>
        </w:rPr>
        <w:t>案件ごとに</w:t>
      </w:r>
      <w:r w:rsidR="006043E6" w:rsidRPr="006043E6">
        <w:rPr>
          <w:rFonts w:asciiTheme="majorEastAsia" w:eastAsiaTheme="majorEastAsia" w:hAnsiTheme="majorEastAsia" w:hint="eastAsia"/>
        </w:rPr>
        <w:t>外務省担当者の依頼により各種手配を進めること。</w:t>
      </w:r>
      <w:r w:rsidR="000C2563" w:rsidRPr="000C2563">
        <w:rPr>
          <w:rFonts w:asciiTheme="majorEastAsia" w:eastAsiaTheme="majorEastAsia" w:hAnsiTheme="majorEastAsia" w:hint="eastAsia"/>
        </w:rPr>
        <w:t>外務省担当者と協議しながら</w:t>
      </w:r>
      <w:r w:rsidR="000C2563" w:rsidRPr="003E1C8C">
        <w:rPr>
          <w:rFonts w:asciiTheme="majorEastAsia" w:eastAsiaTheme="majorEastAsia" w:hAnsiTheme="majorEastAsia" w:hint="eastAsia"/>
        </w:rPr>
        <w:t>，日程には</w:t>
      </w:r>
      <w:r w:rsidR="006043E6" w:rsidRPr="003E1C8C">
        <w:rPr>
          <w:rFonts w:asciiTheme="majorEastAsia" w:eastAsiaTheme="majorEastAsia" w:hAnsiTheme="majorEastAsia" w:hint="eastAsia"/>
        </w:rPr>
        <w:t>植樹</w:t>
      </w:r>
      <w:r w:rsidR="00B43566" w:rsidRPr="003E1C8C">
        <w:rPr>
          <w:rFonts w:asciiTheme="majorEastAsia" w:eastAsiaTheme="majorEastAsia" w:hAnsiTheme="majorEastAsia" w:hint="eastAsia"/>
        </w:rPr>
        <w:t>活動を必ず含めることとし，</w:t>
      </w:r>
      <w:r w:rsidR="000C2563" w:rsidRPr="003E1C8C">
        <w:rPr>
          <w:rFonts w:asciiTheme="majorEastAsia" w:eastAsiaTheme="majorEastAsia" w:hAnsiTheme="majorEastAsia" w:hint="eastAsia"/>
        </w:rPr>
        <w:t>また，</w:t>
      </w:r>
      <w:r w:rsidR="00826482" w:rsidRPr="003E1C8C">
        <w:rPr>
          <w:rFonts w:asciiTheme="majorEastAsia" w:eastAsiaTheme="majorEastAsia" w:hAnsiTheme="majorEastAsia" w:hint="eastAsia"/>
        </w:rPr>
        <w:t>環境及び防災関連プログラムを</w:t>
      </w:r>
      <w:r w:rsidR="00826482" w:rsidRPr="00BA39F2">
        <w:rPr>
          <w:rFonts w:asciiTheme="majorEastAsia" w:eastAsiaTheme="majorEastAsia" w:hAnsiTheme="majorEastAsia" w:hint="eastAsia"/>
        </w:rPr>
        <w:t>中心に</w:t>
      </w:r>
      <w:r w:rsidR="00826482" w:rsidRPr="003E1C8C">
        <w:rPr>
          <w:rFonts w:asciiTheme="majorEastAsia" w:eastAsiaTheme="majorEastAsia" w:hAnsiTheme="majorEastAsia" w:hint="eastAsia"/>
        </w:rPr>
        <w:t>，</w:t>
      </w:r>
      <w:r w:rsidR="000C2563">
        <w:rPr>
          <w:rFonts w:asciiTheme="majorEastAsia" w:eastAsiaTheme="majorEastAsia" w:hAnsiTheme="majorEastAsia" w:hint="eastAsia"/>
        </w:rPr>
        <w:t>参加</w:t>
      </w:r>
      <w:r w:rsidR="006043E6" w:rsidRPr="006043E6">
        <w:rPr>
          <w:rFonts w:asciiTheme="majorEastAsia" w:eastAsiaTheme="majorEastAsia" w:hAnsiTheme="majorEastAsia" w:hint="eastAsia"/>
        </w:rPr>
        <w:t>者の環境及び防災意識の啓発が可能となる</w:t>
      </w:r>
      <w:r w:rsidR="00826482">
        <w:rPr>
          <w:rFonts w:asciiTheme="majorEastAsia" w:eastAsiaTheme="majorEastAsia" w:hAnsiTheme="majorEastAsia" w:hint="eastAsia"/>
        </w:rPr>
        <w:t>ような</w:t>
      </w:r>
      <w:r w:rsidR="006043E6" w:rsidRPr="006043E6">
        <w:rPr>
          <w:rFonts w:asciiTheme="majorEastAsia" w:eastAsiaTheme="majorEastAsia" w:hAnsiTheme="majorEastAsia" w:hint="eastAsia"/>
        </w:rPr>
        <w:t>日程を組むこと。</w:t>
      </w:r>
    </w:p>
    <w:p w14:paraId="1C76AB97" w14:textId="77777777" w:rsidR="008953E2" w:rsidRPr="00B05D80" w:rsidRDefault="008953E2" w:rsidP="008F009D">
      <w:pPr>
        <w:pStyle w:val="af8"/>
        <w:ind w:leftChars="124" w:left="305"/>
        <w:rPr>
          <w:rFonts w:asciiTheme="majorEastAsia" w:eastAsiaTheme="majorEastAsia" w:hAnsiTheme="majorEastAsia" w:cs="TT61EBDD1CtCID-WinCharSetFFFF-H"/>
        </w:rPr>
      </w:pPr>
    </w:p>
    <w:p w14:paraId="0FA17E20" w14:textId="38330FA6" w:rsidR="00696FC0" w:rsidRPr="00274669" w:rsidRDefault="00ED3EE5" w:rsidP="00ED3EE5">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cs="ＭＳ 明朝" w:hint="eastAsia"/>
          <w:sz w:val="28"/>
          <w:szCs w:val="28"/>
        </w:rPr>
        <w:t xml:space="preserve">２　</w:t>
      </w:r>
      <w:r w:rsidR="00D063F7">
        <w:rPr>
          <w:rFonts w:asciiTheme="majorEastAsia" w:eastAsiaTheme="majorEastAsia" w:hAnsiTheme="majorEastAsia" w:cs="ＭＳ 明朝" w:hint="eastAsia"/>
          <w:sz w:val="28"/>
          <w:szCs w:val="28"/>
        </w:rPr>
        <w:t>参加</w:t>
      </w:r>
      <w:r w:rsidR="005E13DE" w:rsidRPr="00274669">
        <w:rPr>
          <w:rFonts w:asciiTheme="majorEastAsia" w:eastAsiaTheme="majorEastAsia" w:hAnsiTheme="majorEastAsia" w:cs="ＭＳ 明朝" w:hint="eastAsia"/>
          <w:sz w:val="28"/>
          <w:szCs w:val="28"/>
        </w:rPr>
        <w:t>者の</w:t>
      </w:r>
      <w:r w:rsidR="009C144C" w:rsidRPr="00274669">
        <w:rPr>
          <w:rFonts w:asciiTheme="majorEastAsia" w:eastAsiaTheme="majorEastAsia" w:hAnsiTheme="majorEastAsia" w:cs="ＭＳ 明朝" w:hint="eastAsia"/>
          <w:sz w:val="28"/>
          <w:szCs w:val="28"/>
        </w:rPr>
        <w:t>募集</w:t>
      </w:r>
      <w:r w:rsidR="00E92BEE" w:rsidRPr="00274669">
        <w:rPr>
          <w:rFonts w:asciiTheme="majorEastAsia" w:eastAsiaTheme="majorEastAsia" w:hAnsiTheme="majorEastAsia" w:cs="ＭＳ 明朝" w:hint="eastAsia"/>
          <w:sz w:val="28"/>
          <w:szCs w:val="28"/>
        </w:rPr>
        <w:t>・選考</w:t>
      </w:r>
      <w:r w:rsidR="001B66F8">
        <w:rPr>
          <w:rFonts w:asciiTheme="majorEastAsia" w:eastAsiaTheme="majorEastAsia" w:hAnsiTheme="majorEastAsia" w:cs="ＭＳ 明朝" w:hint="eastAsia"/>
          <w:sz w:val="28"/>
          <w:szCs w:val="28"/>
        </w:rPr>
        <w:t>・決定</w:t>
      </w:r>
    </w:p>
    <w:p w14:paraId="417042EE" w14:textId="2B3166AC" w:rsidR="00696FC0" w:rsidRDefault="00D323A1" w:rsidP="00ED3EE5">
      <w:pPr>
        <w:snapToGrid w:val="0"/>
        <w:ind w:firstLineChars="300" w:firstLine="738"/>
        <w:rPr>
          <w:rFonts w:ascii="ＭＳ ゴシック" w:hAnsi="ＭＳ ゴシック"/>
        </w:rPr>
      </w:pPr>
      <w:r>
        <w:rPr>
          <w:rFonts w:ascii="ＭＳ ゴシック" w:hAnsi="ＭＳ ゴシック" w:hint="eastAsia"/>
        </w:rPr>
        <w:t>参加</w:t>
      </w:r>
      <w:r w:rsidR="00D677CF" w:rsidRPr="00D677CF">
        <w:rPr>
          <w:rFonts w:ascii="ＭＳ ゴシック" w:hAnsi="ＭＳ ゴシック" w:hint="eastAsia"/>
        </w:rPr>
        <w:t>者の募集・選考・決定は，外務省及び在外公館等にて行う。</w:t>
      </w:r>
    </w:p>
    <w:p w14:paraId="78723D4C" w14:textId="77777777" w:rsidR="005B4681" w:rsidRPr="00293B94" w:rsidRDefault="005B4681" w:rsidP="00ED3EE5">
      <w:pPr>
        <w:snapToGrid w:val="0"/>
        <w:ind w:firstLineChars="300" w:firstLine="738"/>
        <w:rPr>
          <w:rFonts w:ascii="ＭＳ ゴシック" w:hAnsi="ＭＳ ゴシック"/>
        </w:rPr>
      </w:pPr>
    </w:p>
    <w:p w14:paraId="0AC46BDF" w14:textId="1489D63F" w:rsidR="00696FC0" w:rsidRPr="00274669" w:rsidRDefault="00ED3EE5" w:rsidP="00ED3EE5">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３　</w:t>
      </w:r>
      <w:r w:rsidR="009914EF" w:rsidRPr="00274669">
        <w:rPr>
          <w:rFonts w:asciiTheme="majorEastAsia" w:eastAsiaTheme="majorEastAsia" w:hAnsiTheme="majorEastAsia" w:hint="eastAsia"/>
          <w:sz w:val="28"/>
          <w:szCs w:val="28"/>
        </w:rPr>
        <w:t>各種</w:t>
      </w:r>
      <w:r w:rsidR="00293B94">
        <w:rPr>
          <w:rFonts w:asciiTheme="majorEastAsia" w:eastAsiaTheme="majorEastAsia" w:hAnsiTheme="majorEastAsia" w:hint="eastAsia"/>
          <w:sz w:val="28"/>
          <w:szCs w:val="28"/>
        </w:rPr>
        <w:t>作業・</w:t>
      </w:r>
      <w:r w:rsidR="009914EF" w:rsidRPr="00274669">
        <w:rPr>
          <w:rFonts w:asciiTheme="majorEastAsia" w:eastAsiaTheme="majorEastAsia" w:hAnsiTheme="majorEastAsia" w:hint="eastAsia"/>
          <w:sz w:val="28"/>
          <w:szCs w:val="28"/>
        </w:rPr>
        <w:t>手配</w:t>
      </w:r>
    </w:p>
    <w:p w14:paraId="2C6B0176" w14:textId="6756F2B3" w:rsidR="0026135D" w:rsidRPr="003C096A" w:rsidRDefault="003C096A" w:rsidP="00ED3EE5">
      <w:pPr>
        <w:ind w:leftChars="173" w:left="426" w:firstLineChars="126" w:firstLine="310"/>
        <w:rPr>
          <w:rFonts w:asciiTheme="majorEastAsia" w:eastAsiaTheme="majorEastAsia" w:hAnsiTheme="majorEastAsia"/>
          <w:color w:val="auto"/>
        </w:rPr>
      </w:pPr>
      <w:r w:rsidRPr="0038646A">
        <w:rPr>
          <w:rFonts w:ascii="ＭＳ ゴシック" w:hAnsi="ＭＳ ゴシック" w:hint="eastAsia"/>
          <w:color w:val="auto"/>
        </w:rPr>
        <w:t>外務省</w:t>
      </w:r>
      <w:r w:rsidR="00E6567E">
        <w:rPr>
          <w:rFonts w:ascii="ＭＳ ゴシック" w:hAnsi="ＭＳ ゴシック" w:hint="eastAsia"/>
          <w:color w:val="auto"/>
        </w:rPr>
        <w:t>担当者</w:t>
      </w:r>
      <w:r w:rsidRPr="0038646A">
        <w:rPr>
          <w:rFonts w:ascii="ＭＳ ゴシック" w:hAnsi="ＭＳ ゴシック" w:hint="eastAsia"/>
          <w:color w:val="auto"/>
        </w:rPr>
        <w:t>と緊密に連絡・調整しつつ，</w:t>
      </w:r>
      <w:r w:rsidR="00827AFE">
        <w:rPr>
          <w:rFonts w:ascii="ＭＳ ゴシック" w:hAnsi="ＭＳ ゴシック" w:hint="eastAsia"/>
          <w:color w:val="auto"/>
        </w:rPr>
        <w:t>交流</w:t>
      </w:r>
      <w:r w:rsidR="00827AFE">
        <w:rPr>
          <w:rFonts w:asciiTheme="majorEastAsia" w:eastAsiaTheme="majorEastAsia" w:hAnsiTheme="majorEastAsia" w:hint="eastAsia"/>
          <w:color w:val="auto"/>
        </w:rPr>
        <w:t>案件</w:t>
      </w:r>
      <w:r w:rsidR="0023100D" w:rsidRPr="0038646A">
        <w:rPr>
          <w:rFonts w:asciiTheme="majorEastAsia" w:eastAsiaTheme="majorEastAsia" w:hAnsiTheme="majorEastAsia" w:hint="eastAsia"/>
          <w:color w:val="auto"/>
        </w:rPr>
        <w:t>の実施</w:t>
      </w:r>
      <w:r w:rsidR="00F66AE3" w:rsidRPr="0038646A">
        <w:rPr>
          <w:rFonts w:asciiTheme="majorEastAsia" w:eastAsiaTheme="majorEastAsia" w:hAnsiTheme="majorEastAsia" w:hint="eastAsia"/>
          <w:color w:val="auto"/>
        </w:rPr>
        <w:t>に必要な</w:t>
      </w:r>
      <w:r w:rsidR="00827AFE">
        <w:rPr>
          <w:rFonts w:asciiTheme="majorEastAsia" w:eastAsiaTheme="majorEastAsia" w:hAnsiTheme="majorEastAsia" w:hint="eastAsia"/>
          <w:color w:val="auto"/>
        </w:rPr>
        <w:t>以下の</w:t>
      </w:r>
      <w:r w:rsidR="00F66AE3" w:rsidRPr="0038646A">
        <w:rPr>
          <w:rFonts w:asciiTheme="majorEastAsia" w:eastAsiaTheme="majorEastAsia" w:hAnsiTheme="majorEastAsia" w:hint="eastAsia"/>
          <w:color w:val="auto"/>
        </w:rPr>
        <w:t>各種手配を行う。</w:t>
      </w:r>
    </w:p>
    <w:p w14:paraId="2023CF3B" w14:textId="6CCE134E" w:rsidR="00E84BAF" w:rsidRPr="00CD19E8" w:rsidRDefault="00CD19E8" w:rsidP="00CD19E8">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rPr>
        <w:t>（１）</w:t>
      </w:r>
      <w:r w:rsidR="00C920BE" w:rsidRPr="00CD19E8">
        <w:rPr>
          <w:rFonts w:asciiTheme="majorEastAsia" w:eastAsiaTheme="majorEastAsia" w:hAnsiTheme="majorEastAsia" w:cs="TT61EBDD1CtCID-WinCharSetFFFF-H" w:hint="eastAsia"/>
          <w:color w:val="auto"/>
          <w:szCs w:val="21"/>
        </w:rPr>
        <w:t>案件ごとの</w:t>
      </w:r>
      <w:r w:rsidR="00CF2B24" w:rsidRPr="00CD19E8">
        <w:rPr>
          <w:rFonts w:asciiTheme="majorEastAsia" w:eastAsiaTheme="majorEastAsia" w:hAnsiTheme="majorEastAsia" w:cs="TT61EBDD1CtCID-WinCharSetFFFF-H" w:hint="eastAsia"/>
          <w:color w:val="auto"/>
          <w:szCs w:val="21"/>
        </w:rPr>
        <w:t>企画書</w:t>
      </w:r>
      <w:r w:rsidR="00586C6B" w:rsidRPr="00CD19E8">
        <w:rPr>
          <w:rFonts w:asciiTheme="majorEastAsia" w:eastAsiaTheme="majorEastAsia" w:hAnsiTheme="majorEastAsia" w:cs="TT61EBDD1CtCID-WinCharSetFFFF-H" w:hint="eastAsia"/>
          <w:color w:val="auto"/>
          <w:szCs w:val="21"/>
        </w:rPr>
        <w:t>の作成</w:t>
      </w:r>
      <w:r w:rsidR="0023100D" w:rsidRPr="00CD19E8">
        <w:rPr>
          <w:rFonts w:asciiTheme="majorEastAsia" w:eastAsiaTheme="majorEastAsia" w:hAnsiTheme="majorEastAsia" w:cs="TT61EBDD1CtCID-WinCharSetFFFF-H" w:hint="eastAsia"/>
          <w:color w:val="auto"/>
          <w:szCs w:val="21"/>
        </w:rPr>
        <w:t>（拠出先への提出用）</w:t>
      </w:r>
    </w:p>
    <w:p w14:paraId="18D1C93A" w14:textId="0DF91A0D" w:rsidR="00165AA9" w:rsidRPr="00CD19E8" w:rsidRDefault="00CD19E8" w:rsidP="00CD19E8">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（２）</w:t>
      </w:r>
      <w:r w:rsidR="00A95EC4" w:rsidRPr="00CD19E8">
        <w:rPr>
          <w:rFonts w:asciiTheme="majorEastAsia" w:eastAsiaTheme="majorEastAsia" w:hAnsiTheme="majorEastAsia" w:cs="TT61EBDD1CtCID-WinCharSetFFFF-H" w:hint="eastAsia"/>
          <w:color w:val="auto"/>
          <w:szCs w:val="21"/>
          <w:lang w:val="es-ES_tradnl"/>
        </w:rPr>
        <w:t>外務省担当者及び</w:t>
      </w:r>
      <w:r w:rsidR="008C6ABB" w:rsidRPr="00CD19E8">
        <w:rPr>
          <w:rFonts w:asciiTheme="majorEastAsia" w:eastAsiaTheme="majorEastAsia" w:hAnsiTheme="majorEastAsia" w:cs="TT61EBDD1CtCID-WinCharSetFFFF-H" w:hint="eastAsia"/>
          <w:color w:val="auto"/>
          <w:szCs w:val="21"/>
          <w:lang w:val="es-ES_tradnl"/>
        </w:rPr>
        <w:t>参加</w:t>
      </w:r>
      <w:r w:rsidR="00165AA9" w:rsidRPr="00CD19E8">
        <w:rPr>
          <w:rFonts w:asciiTheme="majorEastAsia" w:eastAsiaTheme="majorEastAsia" w:hAnsiTheme="majorEastAsia" w:cs="TT61EBDD1CtCID-WinCharSetFFFF-H" w:hint="eastAsia"/>
          <w:color w:val="auto"/>
          <w:szCs w:val="21"/>
          <w:lang w:val="es-ES_tradnl"/>
        </w:rPr>
        <w:t>者との連絡調整</w:t>
      </w:r>
    </w:p>
    <w:p w14:paraId="432171CA" w14:textId="163E2660" w:rsidR="00084267" w:rsidRPr="00CD19E8" w:rsidRDefault="00CD19E8" w:rsidP="00CD19E8">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（３）</w:t>
      </w:r>
      <w:r w:rsidR="00294F55" w:rsidRPr="00CD19E8">
        <w:rPr>
          <w:rFonts w:asciiTheme="majorEastAsia" w:eastAsiaTheme="majorEastAsia" w:hAnsiTheme="majorEastAsia" w:cs="TT61EBDD1CtCID-WinCharSetFFFF-H" w:hint="eastAsia"/>
          <w:color w:val="auto"/>
          <w:szCs w:val="21"/>
          <w:lang w:val="es-ES_tradnl"/>
        </w:rPr>
        <w:t>航空券の手配</w:t>
      </w:r>
    </w:p>
    <w:p w14:paraId="13B247C6" w14:textId="01A56E3E" w:rsidR="00624FA4"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（４）</w:t>
      </w:r>
      <w:r w:rsidR="0026135D" w:rsidRPr="00CD19E8">
        <w:rPr>
          <w:rFonts w:asciiTheme="majorEastAsia" w:eastAsiaTheme="majorEastAsia" w:hAnsiTheme="majorEastAsia" w:cs="TT61EBDD1CtCID-WinCharSetFFFF-H" w:hint="eastAsia"/>
          <w:szCs w:val="21"/>
          <w:lang w:val="es-ES_tradnl"/>
        </w:rPr>
        <w:t>査証申請</w:t>
      </w:r>
      <w:r w:rsidR="00294F55" w:rsidRPr="00CD19E8">
        <w:rPr>
          <w:rFonts w:asciiTheme="majorEastAsia" w:eastAsiaTheme="majorEastAsia" w:hAnsiTheme="majorEastAsia" w:cs="TT61EBDD1CtCID-WinCharSetFFFF-H" w:hint="eastAsia"/>
          <w:szCs w:val="21"/>
          <w:lang w:val="es-ES_tradnl"/>
        </w:rPr>
        <w:t>支援</w:t>
      </w:r>
      <w:r w:rsidR="001E591D" w:rsidRPr="00CD19E8">
        <w:rPr>
          <w:rFonts w:asciiTheme="majorEastAsia" w:eastAsiaTheme="majorEastAsia" w:hAnsiTheme="majorEastAsia" w:cs="TT61EBDD1CtCID-WinCharSetFFFF-H" w:hint="eastAsia"/>
          <w:szCs w:val="21"/>
          <w:lang w:val="es-ES_tradnl"/>
        </w:rPr>
        <w:t>（</w:t>
      </w:r>
      <w:r w:rsidR="000A7E5B" w:rsidRPr="00CD19E8">
        <w:rPr>
          <w:rFonts w:asciiTheme="majorEastAsia" w:eastAsiaTheme="majorEastAsia" w:hAnsiTheme="majorEastAsia" w:cs="TT61EBDD1CtCID-WinCharSetFFFF-H" w:hint="eastAsia"/>
          <w:szCs w:val="21"/>
          <w:lang w:val="es-ES_tradnl"/>
        </w:rPr>
        <w:t>身元保証書</w:t>
      </w:r>
      <w:r w:rsidR="00CC1B29" w:rsidRPr="00CD19E8">
        <w:rPr>
          <w:rFonts w:asciiTheme="majorEastAsia" w:eastAsiaTheme="majorEastAsia" w:hAnsiTheme="majorEastAsia" w:cs="TT61EBDD1CtCID-WinCharSetFFFF-H" w:hint="eastAsia"/>
          <w:szCs w:val="21"/>
          <w:lang w:val="es-ES_tradnl"/>
        </w:rPr>
        <w:t>等の</w:t>
      </w:r>
      <w:r w:rsidR="000A7E5B" w:rsidRPr="00CD19E8">
        <w:rPr>
          <w:rFonts w:asciiTheme="majorEastAsia" w:eastAsiaTheme="majorEastAsia" w:hAnsiTheme="majorEastAsia" w:cs="TT61EBDD1CtCID-WinCharSetFFFF-H" w:hint="eastAsia"/>
          <w:szCs w:val="21"/>
          <w:lang w:val="es-ES_tradnl"/>
        </w:rPr>
        <w:t>提出</w:t>
      </w:r>
      <w:r w:rsidR="000819E9" w:rsidRPr="00CD19E8">
        <w:rPr>
          <w:rFonts w:asciiTheme="majorEastAsia" w:eastAsiaTheme="majorEastAsia" w:hAnsiTheme="majorEastAsia" w:cs="TT61EBDD1CtCID-WinCharSetFFFF-H" w:hint="eastAsia"/>
          <w:szCs w:val="21"/>
          <w:lang w:val="es-ES_tradnl"/>
        </w:rPr>
        <w:t>。</w:t>
      </w:r>
      <w:r w:rsidR="00000CB9" w:rsidRPr="00CD19E8">
        <w:rPr>
          <w:rFonts w:asciiTheme="majorEastAsia" w:eastAsiaTheme="majorEastAsia" w:hAnsiTheme="majorEastAsia" w:cs="TT61EBDD1CtCID-WinCharSetFFFF-H" w:hint="eastAsia"/>
          <w:szCs w:val="21"/>
          <w:lang w:val="es-ES_tradnl"/>
        </w:rPr>
        <w:t>査証申請は参加者自身</w:t>
      </w:r>
      <w:r w:rsidR="00624FA4" w:rsidRPr="00CD19E8">
        <w:rPr>
          <w:rFonts w:asciiTheme="majorEastAsia" w:eastAsiaTheme="majorEastAsia" w:hAnsiTheme="majorEastAsia" w:cs="TT61EBDD1CtCID-WinCharSetFFFF-H" w:hint="eastAsia"/>
          <w:szCs w:val="21"/>
          <w:lang w:val="es-ES_tradnl"/>
        </w:rPr>
        <w:t>が行う）</w:t>
      </w:r>
    </w:p>
    <w:p w14:paraId="397821B7" w14:textId="3C5A380D" w:rsidR="00F66AE3"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（５）</w:t>
      </w:r>
      <w:r w:rsidR="00F66AE3" w:rsidRPr="00CD19E8">
        <w:rPr>
          <w:rFonts w:asciiTheme="majorEastAsia" w:eastAsiaTheme="majorEastAsia" w:hAnsiTheme="majorEastAsia" w:cs="TT61EBDD1CtCID-WinCharSetFFFF-H" w:hint="eastAsia"/>
          <w:szCs w:val="21"/>
          <w:lang w:val="es-ES_tradnl"/>
        </w:rPr>
        <w:t>空港</w:t>
      </w:r>
      <w:r w:rsidR="00FD2142" w:rsidRPr="00CD19E8">
        <w:rPr>
          <w:rFonts w:asciiTheme="majorEastAsia" w:eastAsiaTheme="majorEastAsia" w:hAnsiTheme="majorEastAsia" w:cs="TT61EBDD1CtCID-WinCharSetFFFF-H" w:hint="eastAsia"/>
          <w:szCs w:val="21"/>
          <w:lang w:val="es-ES_tradnl"/>
        </w:rPr>
        <w:t>送迎を含む参加者の</w:t>
      </w:r>
      <w:r w:rsidR="000F2D02" w:rsidRPr="00CD19E8">
        <w:rPr>
          <w:rFonts w:asciiTheme="majorEastAsia" w:eastAsiaTheme="majorEastAsia" w:hAnsiTheme="majorEastAsia" w:cs="TT61EBDD1CtCID-WinCharSetFFFF-H" w:hint="eastAsia"/>
          <w:szCs w:val="21"/>
          <w:lang w:val="es-ES_tradnl"/>
        </w:rPr>
        <w:t>プログラム中の</w:t>
      </w:r>
      <w:r w:rsidR="0026135D" w:rsidRPr="00CD19E8">
        <w:rPr>
          <w:rFonts w:asciiTheme="majorEastAsia" w:eastAsiaTheme="majorEastAsia" w:hAnsiTheme="majorEastAsia" w:cs="TT61EBDD1CtCID-WinCharSetFFFF-H" w:hint="eastAsia"/>
          <w:szCs w:val="21"/>
          <w:lang w:val="es-ES_tradnl"/>
        </w:rPr>
        <w:t>移動</w:t>
      </w:r>
      <w:r w:rsidR="009914EF" w:rsidRPr="00CD19E8">
        <w:rPr>
          <w:rFonts w:asciiTheme="majorEastAsia" w:eastAsiaTheme="majorEastAsia" w:hAnsiTheme="majorEastAsia" w:cs="TT61EBDD1CtCID-WinCharSetFFFF-H" w:hint="eastAsia"/>
          <w:szCs w:val="21"/>
          <w:lang w:val="es-ES_tradnl"/>
        </w:rPr>
        <w:t>の手配</w:t>
      </w:r>
    </w:p>
    <w:p w14:paraId="50B23874" w14:textId="0AFEAF51" w:rsidR="0047653F"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（６）</w:t>
      </w:r>
      <w:r w:rsidR="0047653F" w:rsidRPr="00CD19E8">
        <w:rPr>
          <w:rFonts w:asciiTheme="majorEastAsia" w:eastAsiaTheme="majorEastAsia" w:hAnsiTheme="majorEastAsia" w:cs="TT61EBDD1CtCID-WinCharSetFFFF-H" w:hint="eastAsia"/>
          <w:szCs w:val="21"/>
          <w:lang w:val="es-ES_tradnl"/>
        </w:rPr>
        <w:t>植樹活動の手配</w:t>
      </w:r>
    </w:p>
    <w:p w14:paraId="602CA536" w14:textId="6600F28E" w:rsidR="00F66AE3"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（７）</w:t>
      </w:r>
      <w:r w:rsidR="00EE0138" w:rsidRPr="00CD19E8">
        <w:rPr>
          <w:rFonts w:asciiTheme="majorEastAsia" w:eastAsiaTheme="majorEastAsia" w:hAnsiTheme="majorEastAsia" w:cs="TT61EBDD1CtCID-WinCharSetFFFF-H" w:hint="eastAsia"/>
          <w:szCs w:val="21"/>
          <w:lang w:val="es-ES_tradnl"/>
        </w:rPr>
        <w:t>宿舎及び食事</w:t>
      </w:r>
      <w:r w:rsidR="009914EF" w:rsidRPr="00CD19E8">
        <w:rPr>
          <w:rFonts w:asciiTheme="majorEastAsia" w:eastAsiaTheme="majorEastAsia" w:hAnsiTheme="majorEastAsia" w:cs="TT61EBDD1CtCID-WinCharSetFFFF-H" w:hint="eastAsia"/>
          <w:szCs w:val="21"/>
          <w:lang w:val="es-ES_tradnl"/>
        </w:rPr>
        <w:t>の手配</w:t>
      </w:r>
    </w:p>
    <w:p w14:paraId="2BCAF81D" w14:textId="22314469" w:rsidR="00F66AE3"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（８）</w:t>
      </w:r>
      <w:r w:rsidR="00EE0138" w:rsidRPr="00CD19E8">
        <w:rPr>
          <w:rFonts w:asciiTheme="majorEastAsia" w:eastAsiaTheme="majorEastAsia" w:hAnsiTheme="majorEastAsia" w:cs="TT61EBDD1CtCID-WinCharSetFFFF-H" w:hint="eastAsia"/>
          <w:szCs w:val="21"/>
          <w:lang w:val="es-ES_tradnl"/>
        </w:rPr>
        <w:t>各種行事（オリエンテーション</w:t>
      </w:r>
      <w:r w:rsidR="00A8397D" w:rsidRPr="00CD19E8">
        <w:rPr>
          <w:rFonts w:asciiTheme="majorEastAsia" w:eastAsiaTheme="majorEastAsia" w:hAnsiTheme="majorEastAsia" w:cs="TT61EBDD1CtCID-WinCharSetFFFF-H" w:hint="eastAsia"/>
          <w:szCs w:val="21"/>
          <w:lang w:val="es-ES_tradnl"/>
        </w:rPr>
        <w:t>，</w:t>
      </w:r>
      <w:r w:rsidR="004038E4" w:rsidRPr="00CD19E8">
        <w:rPr>
          <w:rFonts w:asciiTheme="majorEastAsia" w:eastAsiaTheme="majorEastAsia" w:hAnsiTheme="majorEastAsia" w:cs="TT61EBDD1CtCID-WinCharSetFFFF-H" w:hint="eastAsia"/>
          <w:szCs w:val="21"/>
          <w:lang w:val="es-ES_tradnl"/>
        </w:rPr>
        <w:t>セミナー，</w:t>
      </w:r>
      <w:r w:rsidR="00A8397D" w:rsidRPr="00CD19E8">
        <w:rPr>
          <w:rFonts w:asciiTheme="majorEastAsia" w:eastAsiaTheme="majorEastAsia" w:hAnsiTheme="majorEastAsia" w:cs="TT61EBDD1CtCID-WinCharSetFFFF-H" w:hint="eastAsia"/>
          <w:szCs w:val="21"/>
          <w:lang w:val="es-ES_tradnl"/>
        </w:rPr>
        <w:t>懇親会等</w:t>
      </w:r>
      <w:r w:rsidR="00EE0138" w:rsidRPr="00CD19E8">
        <w:rPr>
          <w:rFonts w:asciiTheme="majorEastAsia" w:eastAsiaTheme="majorEastAsia" w:hAnsiTheme="majorEastAsia" w:cs="TT61EBDD1CtCID-WinCharSetFFFF-H" w:hint="eastAsia"/>
          <w:szCs w:val="21"/>
          <w:lang w:val="es-ES_tradnl"/>
        </w:rPr>
        <w:t>）</w:t>
      </w:r>
      <w:r w:rsidR="00773073" w:rsidRPr="00CD19E8">
        <w:rPr>
          <w:rFonts w:asciiTheme="majorEastAsia" w:eastAsiaTheme="majorEastAsia" w:hAnsiTheme="majorEastAsia" w:cs="TT61EBDD1CtCID-WinCharSetFFFF-H" w:hint="eastAsia"/>
          <w:szCs w:val="21"/>
          <w:lang w:val="es-ES_tradnl"/>
        </w:rPr>
        <w:t>の手配</w:t>
      </w:r>
    </w:p>
    <w:p w14:paraId="249D2ECD" w14:textId="3DC2BDE5" w:rsidR="005E25BD"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（９）</w:t>
      </w:r>
      <w:r w:rsidR="00367FC5" w:rsidRPr="00CD19E8">
        <w:rPr>
          <w:rFonts w:asciiTheme="majorEastAsia" w:eastAsiaTheme="majorEastAsia" w:hAnsiTheme="majorEastAsia" w:cs="TT61EBDD1CtCID-WinCharSetFFFF-H" w:hint="eastAsia"/>
          <w:szCs w:val="21"/>
          <w:lang w:val="es-ES_tradnl"/>
        </w:rPr>
        <w:t>参加者全員の旅行傷害保険</w:t>
      </w:r>
      <w:r w:rsidR="00624FA4" w:rsidRPr="00CD19E8">
        <w:rPr>
          <w:rFonts w:asciiTheme="majorEastAsia" w:eastAsiaTheme="majorEastAsia" w:hAnsiTheme="majorEastAsia" w:cs="TT61EBDD1CtCID-WinCharSetFFFF-H" w:hint="eastAsia"/>
          <w:szCs w:val="21"/>
          <w:lang w:val="es-ES_tradnl"/>
        </w:rPr>
        <w:t>加入</w:t>
      </w:r>
      <w:r w:rsidR="009914EF" w:rsidRPr="00CD19E8">
        <w:rPr>
          <w:rFonts w:asciiTheme="majorEastAsia" w:eastAsiaTheme="majorEastAsia" w:hAnsiTheme="majorEastAsia" w:cs="TT61EBDD1CtCID-WinCharSetFFFF-H" w:hint="eastAsia"/>
          <w:szCs w:val="21"/>
          <w:lang w:val="es-ES_tradnl"/>
        </w:rPr>
        <w:t>の手配</w:t>
      </w:r>
    </w:p>
    <w:p w14:paraId="3D194624" w14:textId="64C6C5B8" w:rsidR="005E25BD"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（１０）</w:t>
      </w:r>
      <w:r w:rsidR="00624FA4" w:rsidRPr="00CD19E8">
        <w:rPr>
          <w:rFonts w:asciiTheme="majorEastAsia" w:eastAsiaTheme="majorEastAsia" w:hAnsiTheme="majorEastAsia" w:cs="TT61EBDD1CtCID-WinCharSetFFFF-H" w:hint="eastAsia"/>
          <w:szCs w:val="21"/>
          <w:lang w:val="es-ES_tradnl"/>
        </w:rPr>
        <w:t>通訳・</w:t>
      </w:r>
      <w:r w:rsidR="0026135D" w:rsidRPr="00CD19E8">
        <w:rPr>
          <w:rFonts w:asciiTheme="majorEastAsia" w:eastAsiaTheme="majorEastAsia" w:hAnsiTheme="majorEastAsia" w:cs="TT61EBDD1CtCID-WinCharSetFFFF-H" w:hint="eastAsia"/>
          <w:szCs w:val="21"/>
          <w:lang w:val="es-ES_tradnl"/>
        </w:rPr>
        <w:t>エスコート</w:t>
      </w:r>
      <w:r w:rsidR="00624FA4" w:rsidRPr="00CD19E8">
        <w:rPr>
          <w:rFonts w:asciiTheme="majorEastAsia" w:eastAsiaTheme="majorEastAsia" w:hAnsiTheme="majorEastAsia" w:cs="TT61EBDD1CtCID-WinCharSetFFFF-H" w:hint="eastAsia"/>
          <w:szCs w:val="21"/>
          <w:lang w:val="es-ES_tradnl"/>
        </w:rPr>
        <w:t>の</w:t>
      </w:r>
      <w:r w:rsidR="009914EF" w:rsidRPr="00CD19E8">
        <w:rPr>
          <w:rFonts w:asciiTheme="majorEastAsia" w:eastAsiaTheme="majorEastAsia" w:hAnsiTheme="majorEastAsia" w:cs="TT61EBDD1CtCID-WinCharSetFFFF-H" w:hint="eastAsia"/>
          <w:szCs w:val="21"/>
          <w:lang w:val="es-ES_tradnl"/>
        </w:rPr>
        <w:t>手配</w:t>
      </w:r>
    </w:p>
    <w:p w14:paraId="0DA49A7D" w14:textId="109887B5" w:rsidR="00600B15" w:rsidRPr="00CD19E8" w:rsidRDefault="00CD19E8" w:rsidP="00CD19E8">
      <w:pPr>
        <w:ind w:leftChars="100" w:left="991" w:hangingChars="303" w:hanging="745"/>
        <w:rPr>
          <w:rFonts w:asciiTheme="majorEastAsia" w:eastAsiaTheme="majorEastAsia" w:hAnsiTheme="majorEastAsia" w:cs="TT61EBDD1CtCID-WinCharSetFFFF-H"/>
          <w:color w:val="auto"/>
          <w:szCs w:val="21"/>
        </w:rPr>
      </w:pPr>
      <w:r>
        <w:rPr>
          <w:rFonts w:ascii="ＭＳ ゴシック" w:hAnsi="ＭＳ ゴシック" w:hint="eastAsia"/>
        </w:rPr>
        <w:lastRenderedPageBreak/>
        <w:t>（１１）</w:t>
      </w:r>
      <w:r w:rsidR="002D5867" w:rsidRPr="00CD19E8">
        <w:rPr>
          <w:rFonts w:ascii="ＭＳ ゴシック" w:hAnsi="ＭＳ ゴシック" w:hint="eastAsia"/>
        </w:rPr>
        <w:t>要すれば，</w:t>
      </w:r>
      <w:r w:rsidR="00BA38B8" w:rsidRPr="00CD19E8">
        <w:rPr>
          <w:rFonts w:ascii="ＭＳ ゴシック" w:hAnsi="ＭＳ ゴシック" w:hint="eastAsia"/>
        </w:rPr>
        <w:t>国内外に</w:t>
      </w:r>
      <w:r w:rsidR="004A38F3" w:rsidRPr="00CD19E8">
        <w:rPr>
          <w:rFonts w:ascii="ＭＳ ゴシック" w:hAnsi="ＭＳ ゴシック" w:hint="eastAsia"/>
        </w:rPr>
        <w:t>おいて</w:t>
      </w:r>
      <w:r w:rsidR="00344ADD" w:rsidRPr="00CD19E8">
        <w:rPr>
          <w:rFonts w:ascii="ＭＳ ゴシック" w:hAnsi="ＭＳ ゴシック" w:hint="eastAsia"/>
        </w:rPr>
        <w:t>事前・事後のプレスリリースの発出（</w:t>
      </w:r>
      <w:r w:rsidR="002D5867" w:rsidRPr="00CD19E8">
        <w:rPr>
          <w:rFonts w:ascii="ＭＳ ゴシック" w:hAnsi="ＭＳ ゴシック" w:hint="eastAsia"/>
        </w:rPr>
        <w:t>要否</w:t>
      </w:r>
      <w:r w:rsidR="004A38F3" w:rsidRPr="00CD19E8">
        <w:rPr>
          <w:rFonts w:ascii="ＭＳ ゴシック" w:hAnsi="ＭＳ ゴシック" w:hint="eastAsia"/>
        </w:rPr>
        <w:t>につき</w:t>
      </w:r>
      <w:r w:rsidR="002D5867" w:rsidRPr="00CD19E8">
        <w:rPr>
          <w:rFonts w:ascii="ＭＳ ゴシック" w:hAnsi="ＭＳ ゴシック" w:hint="eastAsia"/>
        </w:rPr>
        <w:t>外務省担当者と相談する。</w:t>
      </w:r>
      <w:r w:rsidR="00344ADD" w:rsidRPr="00CD19E8">
        <w:rPr>
          <w:rFonts w:ascii="ＭＳ ゴシック" w:hAnsi="ＭＳ ゴシック" w:hint="eastAsia"/>
          <w:color w:val="auto"/>
        </w:rPr>
        <w:t>）</w:t>
      </w:r>
    </w:p>
    <w:p w14:paraId="7EC764DB" w14:textId="3316A18C" w:rsidR="003C096A" w:rsidRDefault="00821B99" w:rsidP="00821B99">
      <w:pPr>
        <w:tabs>
          <w:tab w:val="left" w:pos="1134"/>
        </w:tabs>
        <w:ind w:firstLineChars="100" w:firstLine="246"/>
        <w:rPr>
          <w:rFonts w:ascii="ＭＳ ゴシック" w:hAnsi="ＭＳ ゴシック"/>
          <w:color w:val="auto"/>
        </w:rPr>
      </w:pPr>
      <w:r>
        <w:rPr>
          <w:rFonts w:ascii="ＭＳ ゴシック" w:hAnsi="ＭＳ ゴシック" w:hint="eastAsia"/>
          <w:color w:val="auto"/>
        </w:rPr>
        <w:t>（１２）</w:t>
      </w:r>
      <w:r w:rsidR="00254B02" w:rsidRPr="00821B99">
        <w:rPr>
          <w:rFonts w:ascii="ＭＳ ゴシック" w:hAnsi="ＭＳ ゴシック" w:hint="eastAsia"/>
          <w:color w:val="auto"/>
        </w:rPr>
        <w:t>その他，</w:t>
      </w:r>
      <w:r w:rsidR="0005394A" w:rsidRPr="00821B99">
        <w:rPr>
          <w:rFonts w:ascii="ＭＳ ゴシック" w:hAnsi="ＭＳ ゴシック" w:hint="eastAsia"/>
          <w:color w:val="auto"/>
        </w:rPr>
        <w:t>案件終了までの案件</w:t>
      </w:r>
      <w:r w:rsidR="003C096A" w:rsidRPr="00821B99">
        <w:rPr>
          <w:rFonts w:ascii="ＭＳ ゴシック" w:hAnsi="ＭＳ ゴシック" w:hint="eastAsia"/>
          <w:color w:val="auto"/>
        </w:rPr>
        <w:t>全体の管理</w:t>
      </w:r>
    </w:p>
    <w:p w14:paraId="51A68385" w14:textId="77777777" w:rsidR="005B4681" w:rsidRPr="00821B99" w:rsidRDefault="005B4681" w:rsidP="00821B99">
      <w:pPr>
        <w:tabs>
          <w:tab w:val="left" w:pos="1134"/>
        </w:tabs>
        <w:ind w:firstLineChars="100" w:firstLine="246"/>
        <w:rPr>
          <w:rFonts w:asciiTheme="majorEastAsia" w:eastAsiaTheme="majorEastAsia" w:hAnsiTheme="majorEastAsia" w:cs="TT61EBDD1CtCID-WinCharSetFFFF-H"/>
          <w:color w:val="FF0000"/>
          <w:szCs w:val="21"/>
        </w:rPr>
      </w:pPr>
    </w:p>
    <w:p w14:paraId="42750F48" w14:textId="730E74E8" w:rsidR="00696FC0" w:rsidRPr="00274669" w:rsidRDefault="00E56C69" w:rsidP="00C35CC0">
      <w:pPr>
        <w:pStyle w:val="2"/>
        <w:numPr>
          <w:ilvl w:val="0"/>
          <w:numId w:val="0"/>
        </w:numPr>
        <w:spacing w:before="299" w:after="299"/>
        <w:ind w:left="840" w:hanging="420"/>
        <w:rPr>
          <w:rFonts w:ascii="ＭＳ Ｐゴシック" w:eastAsia="ＭＳ Ｐゴシック" w:hAnsi="ＭＳ Ｐゴシック"/>
          <w:sz w:val="28"/>
          <w:szCs w:val="28"/>
        </w:rPr>
      </w:pPr>
      <w:r>
        <w:rPr>
          <w:rFonts w:asciiTheme="majorEastAsia" w:eastAsiaTheme="majorEastAsia" w:hAnsiTheme="majorEastAsia" w:cs="TT61EBDD1CtCID-WinCharSetFFFF-H" w:hint="eastAsia"/>
          <w:sz w:val="28"/>
          <w:szCs w:val="28"/>
        </w:rPr>
        <w:t>４</w:t>
      </w:r>
      <w:r w:rsidR="00C35CC0">
        <w:rPr>
          <w:rFonts w:asciiTheme="majorEastAsia" w:eastAsiaTheme="majorEastAsia" w:hAnsiTheme="majorEastAsia" w:cs="TT61EBDD1CtCID-WinCharSetFFFF-H" w:hint="eastAsia"/>
          <w:sz w:val="28"/>
          <w:szCs w:val="28"/>
        </w:rPr>
        <w:t xml:space="preserve">　</w:t>
      </w:r>
      <w:r w:rsidR="009C144C" w:rsidRPr="00274669">
        <w:rPr>
          <w:rFonts w:asciiTheme="majorEastAsia" w:eastAsiaTheme="majorEastAsia" w:hAnsiTheme="majorEastAsia" w:cs="TT61EBDD1CtCID-WinCharSetFFFF-H" w:hint="eastAsia"/>
          <w:sz w:val="28"/>
          <w:szCs w:val="28"/>
        </w:rPr>
        <w:t>フォローアップ</w:t>
      </w:r>
      <w:r w:rsidR="00886A46" w:rsidRPr="00274669">
        <w:rPr>
          <w:rFonts w:asciiTheme="majorEastAsia" w:eastAsiaTheme="majorEastAsia" w:hAnsiTheme="majorEastAsia" w:cs="TT61EBDD1CtCID-WinCharSetFFFF-H" w:hint="eastAsia"/>
          <w:sz w:val="28"/>
          <w:szCs w:val="28"/>
        </w:rPr>
        <w:t>の実施</w:t>
      </w:r>
    </w:p>
    <w:p w14:paraId="0B295597" w14:textId="739C82B9" w:rsidR="006754D9" w:rsidRDefault="002E71A6" w:rsidP="00252BBF">
      <w:pPr>
        <w:tabs>
          <w:tab w:val="left" w:pos="1134"/>
        </w:tabs>
        <w:overflowPunct/>
        <w:autoSpaceDE w:val="0"/>
        <w:autoSpaceDN w:val="0"/>
        <w:adjustRightInd/>
        <w:ind w:leftChars="173" w:left="426" w:firstLineChars="126" w:firstLine="310"/>
        <w:textAlignment w:val="auto"/>
        <w:rPr>
          <w:rFonts w:asciiTheme="majorEastAsia" w:eastAsiaTheme="majorEastAsia" w:hAnsiTheme="majorEastAsia" w:cs="TT61EBDD1CtCID-WinCharSetFFFF-H"/>
          <w:lang w:val="es-ES_tradnl"/>
        </w:rPr>
      </w:pPr>
      <w:r w:rsidRPr="00414E21">
        <w:rPr>
          <w:rFonts w:asciiTheme="majorEastAsia" w:eastAsiaTheme="majorEastAsia" w:hAnsiTheme="majorEastAsia" w:cs="TT61EBDD1CtCID-WinCharSetFFFF-H" w:hint="eastAsia"/>
          <w:lang w:val="es-ES_tradnl"/>
        </w:rPr>
        <w:t>事業実施に付随したフォローアップ業務</w:t>
      </w:r>
      <w:r w:rsidR="005E25BD" w:rsidRPr="00414E21">
        <w:rPr>
          <w:rFonts w:asciiTheme="majorEastAsia" w:eastAsiaTheme="majorEastAsia" w:hAnsiTheme="majorEastAsia" w:cs="TT61EBDD1CtCID-WinCharSetFFFF-H" w:hint="eastAsia"/>
          <w:lang w:val="es-ES_tradnl"/>
        </w:rPr>
        <w:t>を行う</w:t>
      </w:r>
      <w:r w:rsidR="0023100D" w:rsidRPr="00414E21">
        <w:rPr>
          <w:rFonts w:asciiTheme="majorEastAsia" w:eastAsiaTheme="majorEastAsia" w:hAnsiTheme="majorEastAsia" w:hint="eastAsia"/>
        </w:rPr>
        <w:t>。</w:t>
      </w:r>
      <w:r w:rsidR="00414E21">
        <w:rPr>
          <w:rFonts w:asciiTheme="majorEastAsia" w:eastAsiaTheme="majorEastAsia" w:hAnsiTheme="majorEastAsia" w:hint="eastAsia"/>
        </w:rPr>
        <w:t>フ</w:t>
      </w:r>
      <w:r w:rsidR="00184024" w:rsidRPr="00B87DB5">
        <w:rPr>
          <w:rFonts w:asciiTheme="majorEastAsia" w:eastAsiaTheme="majorEastAsia" w:hAnsiTheme="majorEastAsia" w:hint="eastAsia"/>
          <w:kern w:val="24"/>
          <w:lang w:val="es-ES_tradnl"/>
        </w:rPr>
        <w:t>ォローアップ業務内容は，</w:t>
      </w:r>
      <w:r w:rsidR="00B87DB5" w:rsidRPr="00B87DB5">
        <w:rPr>
          <w:rFonts w:asciiTheme="majorEastAsia" w:eastAsiaTheme="majorEastAsia" w:hAnsiTheme="majorEastAsia" w:hint="eastAsia"/>
          <w:kern w:val="24"/>
          <w:lang w:val="es-ES_tradnl"/>
        </w:rPr>
        <w:t>以下</w:t>
      </w:r>
      <w:r w:rsidR="00184024" w:rsidRPr="00B87DB5">
        <w:rPr>
          <w:rFonts w:asciiTheme="majorEastAsia" w:eastAsiaTheme="majorEastAsia" w:hAnsiTheme="majorEastAsia" w:cs="TT61EBDD1CtCID-WinCharSetFFFF-H" w:hint="eastAsia"/>
          <w:lang w:val="es-ES_tradnl"/>
        </w:rPr>
        <w:t>のとおり。</w:t>
      </w:r>
      <w:r w:rsidR="00CC1B29" w:rsidRPr="00B87DB5">
        <w:rPr>
          <w:rFonts w:asciiTheme="majorEastAsia" w:eastAsiaTheme="majorEastAsia" w:hAnsiTheme="majorEastAsia" w:cs="TT61EBDD1CtCID-WinCharSetFFFF-H" w:hint="eastAsia"/>
          <w:lang w:val="es-ES_tradnl"/>
        </w:rPr>
        <w:t>また，</w:t>
      </w:r>
      <w:r w:rsidR="007305AF" w:rsidRPr="00B87DB5">
        <w:rPr>
          <w:rFonts w:asciiTheme="majorEastAsia" w:eastAsiaTheme="majorEastAsia" w:hAnsiTheme="majorEastAsia" w:cs="TT61EBDD1CtCID-WinCharSetFFFF-H" w:hint="eastAsia"/>
          <w:lang w:val="es-ES_tradnl"/>
        </w:rPr>
        <w:t>事業終了後，</w:t>
      </w:r>
      <w:r w:rsidR="008277C5" w:rsidRPr="008277C5">
        <w:rPr>
          <w:rFonts w:asciiTheme="majorEastAsia" w:eastAsiaTheme="majorEastAsia" w:hAnsiTheme="majorEastAsia" w:cs="TT61EBDD1CtCID-WinCharSetFFFF-H" w:hint="eastAsia"/>
          <w:lang w:val="es-ES_tradnl"/>
        </w:rPr>
        <w:t>帰国前アンケート集計</w:t>
      </w:r>
      <w:r w:rsidR="005E702E" w:rsidRPr="00B87DB5">
        <w:rPr>
          <w:rFonts w:asciiTheme="majorEastAsia" w:eastAsiaTheme="majorEastAsia" w:hAnsiTheme="majorEastAsia" w:cs="TT61EBDD1CtCID-WinCharSetFFFF-H" w:hint="eastAsia"/>
          <w:lang w:val="es-ES_tradnl"/>
        </w:rPr>
        <w:t>は</w:t>
      </w:r>
      <w:r w:rsidR="008A6AA9">
        <w:rPr>
          <w:rFonts w:asciiTheme="majorEastAsia" w:eastAsiaTheme="majorEastAsia" w:hAnsiTheme="majorEastAsia" w:cs="TT61EBDD1CtCID-WinCharSetFFFF-H" w:hint="eastAsia"/>
          <w:lang w:val="es-ES_tradnl"/>
        </w:rPr>
        <w:t>拠出先</w:t>
      </w:r>
      <w:r w:rsidR="00CC1B29" w:rsidRPr="00B87DB5">
        <w:rPr>
          <w:rFonts w:asciiTheme="majorEastAsia" w:eastAsiaTheme="majorEastAsia" w:hAnsiTheme="majorEastAsia" w:cs="TT61EBDD1CtCID-WinCharSetFFFF-H" w:hint="eastAsia"/>
          <w:lang w:val="es-ES_tradnl"/>
        </w:rPr>
        <w:t>へ引き継</w:t>
      </w:r>
      <w:r w:rsidR="001D0BDC" w:rsidRPr="00B87DB5">
        <w:rPr>
          <w:rFonts w:asciiTheme="majorEastAsia" w:eastAsiaTheme="majorEastAsia" w:hAnsiTheme="majorEastAsia" w:cs="TT61EBDD1CtCID-WinCharSetFFFF-H" w:hint="eastAsia"/>
          <w:lang w:val="es-ES_tradnl"/>
        </w:rPr>
        <w:t>ぐ</w:t>
      </w:r>
      <w:r w:rsidR="00CC1B29" w:rsidRPr="00B87DB5">
        <w:rPr>
          <w:rFonts w:asciiTheme="majorEastAsia" w:eastAsiaTheme="majorEastAsia" w:hAnsiTheme="majorEastAsia" w:cs="TT61EBDD1CtCID-WinCharSetFFFF-H" w:hint="eastAsia"/>
          <w:lang w:val="es-ES_tradnl"/>
        </w:rPr>
        <w:t>。</w:t>
      </w:r>
    </w:p>
    <w:p w14:paraId="1F229830" w14:textId="564FE998" w:rsidR="006754D9" w:rsidRPr="00252BBF" w:rsidRDefault="00252BBF" w:rsidP="00252BBF">
      <w:pPr>
        <w:tabs>
          <w:tab w:val="left" w:pos="1134"/>
        </w:tabs>
        <w:ind w:leftChars="100" w:left="708" w:hangingChars="188" w:hanging="462"/>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（１）</w:t>
      </w:r>
      <w:r w:rsidR="006754D9" w:rsidRPr="00252BBF">
        <w:rPr>
          <w:rFonts w:asciiTheme="majorEastAsia" w:eastAsiaTheme="majorEastAsia" w:hAnsiTheme="majorEastAsia" w:cs="TT61EBDD1CtCID-WinCharSetFFFF-H" w:hint="eastAsia"/>
          <w:color w:val="auto"/>
          <w:szCs w:val="21"/>
          <w:lang w:val="es-ES_tradnl"/>
        </w:rPr>
        <w:t>参加</w:t>
      </w:r>
      <w:r w:rsidR="006754D9" w:rsidRPr="00252BBF">
        <w:rPr>
          <w:rFonts w:asciiTheme="majorEastAsia" w:eastAsiaTheme="majorEastAsia" w:hAnsiTheme="majorEastAsia" w:cs="TT61EBDD1CtCID-WinCharSetFFFF-H" w:hint="eastAsia"/>
          <w:color w:val="auto"/>
          <w:szCs w:val="21"/>
        </w:rPr>
        <w:t>者への調査・働きかけ及び</w:t>
      </w:r>
      <w:r w:rsidR="00457A8F">
        <w:rPr>
          <w:rFonts w:asciiTheme="majorEastAsia" w:eastAsiaTheme="majorEastAsia" w:hAnsiTheme="majorEastAsia" w:cs="TT61EBDD1CtCID-WinCharSetFFFF-H" w:hint="eastAsia"/>
          <w:color w:val="auto"/>
          <w:szCs w:val="21"/>
        </w:rPr>
        <w:t>帰国前</w:t>
      </w:r>
      <w:r w:rsidR="006754D9" w:rsidRPr="00252BBF">
        <w:rPr>
          <w:rFonts w:asciiTheme="majorEastAsia" w:eastAsiaTheme="majorEastAsia" w:hAnsiTheme="majorEastAsia" w:cs="TT61EBDD1CtCID-WinCharSetFFFF-H" w:hint="eastAsia"/>
          <w:color w:val="auto"/>
          <w:szCs w:val="21"/>
        </w:rPr>
        <w:t>アンケートの実施・集計</w:t>
      </w:r>
    </w:p>
    <w:p w14:paraId="0D352AEE" w14:textId="55DD4C5F" w:rsidR="006754D9" w:rsidRPr="00252BBF" w:rsidRDefault="00252BBF" w:rsidP="00252BBF">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（２）</w:t>
      </w:r>
      <w:r w:rsidR="006754D9" w:rsidRPr="00252BBF">
        <w:rPr>
          <w:rFonts w:asciiTheme="majorEastAsia" w:eastAsiaTheme="majorEastAsia" w:hAnsiTheme="majorEastAsia" w:cs="TT61EBDD1CtCID-WinCharSetFFFF-H" w:hint="eastAsia"/>
          <w:color w:val="auto"/>
          <w:szCs w:val="21"/>
          <w:lang w:val="es-ES_tradnl"/>
        </w:rPr>
        <w:t>本事業に関する国内外の報道及び参加者等の関係者の対外発信事例等の収集</w:t>
      </w:r>
    </w:p>
    <w:p w14:paraId="4B621740" w14:textId="77777777" w:rsidR="00B87DB5" w:rsidRPr="00B87DB5" w:rsidRDefault="00B87DB5" w:rsidP="0023100D">
      <w:pPr>
        <w:pStyle w:val="af3"/>
        <w:tabs>
          <w:tab w:val="left" w:pos="1134"/>
        </w:tabs>
        <w:autoSpaceDE w:val="0"/>
        <w:autoSpaceDN w:val="0"/>
        <w:ind w:leftChars="0" w:left="283" w:firstLineChars="300" w:firstLine="738"/>
        <w:rPr>
          <w:rFonts w:asciiTheme="majorEastAsia" w:eastAsiaTheme="majorEastAsia" w:hAnsiTheme="majorEastAsia" w:cs="TT61EBDD1CtCID-WinCharSetFFFF-H"/>
        </w:rPr>
      </w:pPr>
    </w:p>
    <w:p w14:paraId="66563CDB" w14:textId="37881A8B" w:rsidR="00AE6C2D" w:rsidRPr="002F0870" w:rsidRDefault="00C77962" w:rsidP="00C77962">
      <w:pPr>
        <w:pStyle w:val="2"/>
        <w:numPr>
          <w:ilvl w:val="0"/>
          <w:numId w:val="0"/>
        </w:numPr>
        <w:spacing w:before="299" w:after="299"/>
        <w:ind w:left="840" w:hanging="420"/>
        <w:rPr>
          <w:rFonts w:ascii="ＭＳ Ｐゴシック" w:eastAsia="ＭＳ Ｐゴシック" w:hAnsi="ＭＳ Ｐゴシック"/>
          <w:sz w:val="28"/>
          <w:szCs w:val="28"/>
        </w:rPr>
      </w:pPr>
      <w:r>
        <w:rPr>
          <w:rFonts w:asciiTheme="majorEastAsia" w:eastAsiaTheme="majorEastAsia" w:hAnsiTheme="majorEastAsia" w:cs="TT61EBDD1CtCID-WinCharSetFFFF-H" w:hint="eastAsia"/>
          <w:sz w:val="28"/>
          <w:szCs w:val="28"/>
        </w:rPr>
        <w:t xml:space="preserve">５　</w:t>
      </w:r>
      <w:r w:rsidR="000A1C27" w:rsidRPr="002F0870">
        <w:rPr>
          <w:rFonts w:asciiTheme="majorEastAsia" w:eastAsiaTheme="majorEastAsia" w:hAnsiTheme="majorEastAsia" w:cs="TT61EBDD1CtCID-WinCharSetFFFF-H" w:hint="eastAsia"/>
          <w:sz w:val="28"/>
          <w:szCs w:val="28"/>
        </w:rPr>
        <w:t>事業報告及び会計報告</w:t>
      </w:r>
    </w:p>
    <w:p w14:paraId="26A3CBF8" w14:textId="77777777" w:rsidR="00564471" w:rsidRDefault="00C77962" w:rsidP="00564471">
      <w:pPr>
        <w:autoSpaceDE w:val="0"/>
        <w:autoSpaceDN w:val="0"/>
        <w:ind w:leftChars="100" w:left="708" w:hangingChars="188" w:hanging="462"/>
        <w:jc w:val="left"/>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（１）</w:t>
      </w:r>
      <w:r w:rsidR="00C552E0" w:rsidRPr="002F0870">
        <w:rPr>
          <w:rFonts w:asciiTheme="majorEastAsia" w:eastAsiaTheme="majorEastAsia" w:hAnsiTheme="majorEastAsia" w:cs="TT61EBDD1CtCID-WinCharSetFFFF-H" w:hint="eastAsia"/>
          <w:szCs w:val="21"/>
        </w:rPr>
        <w:t>各案件</w:t>
      </w:r>
      <w:r w:rsidR="000A1C27" w:rsidRPr="002F0870">
        <w:rPr>
          <w:rFonts w:asciiTheme="majorEastAsia" w:eastAsiaTheme="majorEastAsia" w:hAnsiTheme="majorEastAsia" w:cs="TT61EBDD1CtCID-WinCharSetFFFF-H" w:hint="eastAsia"/>
          <w:szCs w:val="21"/>
        </w:rPr>
        <w:t>の実施終了後，</w:t>
      </w:r>
      <w:r w:rsidR="000A1C27" w:rsidRPr="002F0870">
        <w:rPr>
          <w:rFonts w:asciiTheme="majorEastAsia" w:eastAsiaTheme="majorEastAsia" w:hAnsiTheme="majorEastAsia" w:cs="TT61EBDD1CtCID-WinCharSetFFFF-H" w:hint="eastAsia"/>
          <w:color w:val="auto"/>
          <w:szCs w:val="21"/>
        </w:rPr>
        <w:t>６０日</w:t>
      </w:r>
      <w:r w:rsidR="000A1C27" w:rsidRPr="002F0870">
        <w:rPr>
          <w:rFonts w:asciiTheme="majorEastAsia" w:eastAsiaTheme="majorEastAsia" w:hAnsiTheme="majorEastAsia" w:cs="TT61EBDD1CtCID-WinCharSetFFFF-H" w:hint="eastAsia"/>
          <w:szCs w:val="21"/>
        </w:rPr>
        <w:t>以内</w:t>
      </w:r>
      <w:r w:rsidR="00F06855">
        <w:rPr>
          <w:rFonts w:asciiTheme="majorEastAsia" w:eastAsiaTheme="majorEastAsia" w:hAnsiTheme="majorEastAsia" w:cs="TT61EBDD1CtCID-WinCharSetFFFF-H" w:hint="eastAsia"/>
          <w:color w:val="auto"/>
          <w:szCs w:val="21"/>
        </w:rPr>
        <w:t>に案件実施</w:t>
      </w:r>
      <w:r w:rsidR="000A1C27" w:rsidRPr="002F0870">
        <w:rPr>
          <w:rFonts w:asciiTheme="majorEastAsia" w:eastAsiaTheme="majorEastAsia" w:hAnsiTheme="majorEastAsia" w:cs="TT61EBDD1CtCID-WinCharSetFFFF-H" w:hint="eastAsia"/>
          <w:color w:val="auto"/>
          <w:szCs w:val="21"/>
        </w:rPr>
        <w:t>報告書及び会計報告書を作成の上，</w:t>
      </w:r>
      <w:r w:rsidR="004F6149">
        <w:rPr>
          <w:rFonts w:asciiTheme="majorEastAsia" w:eastAsiaTheme="majorEastAsia" w:hAnsiTheme="majorEastAsia" w:cs="TT61EBDD1CtCID-WinCharSetFFFF-H" w:hint="eastAsia"/>
          <w:color w:val="auto"/>
          <w:szCs w:val="21"/>
        </w:rPr>
        <w:t>会計</w:t>
      </w:r>
      <w:r w:rsidR="00510E6A">
        <w:rPr>
          <w:rFonts w:asciiTheme="majorEastAsia" w:eastAsiaTheme="majorEastAsia" w:hAnsiTheme="majorEastAsia" w:cs="TT61EBDD1CtCID-WinCharSetFFFF-H" w:hint="eastAsia"/>
          <w:color w:val="auto"/>
          <w:szCs w:val="21"/>
        </w:rPr>
        <w:t>の</w:t>
      </w:r>
      <w:r w:rsidR="004F6149" w:rsidRPr="004F6149">
        <w:rPr>
          <w:rFonts w:asciiTheme="majorEastAsia" w:eastAsiaTheme="majorEastAsia" w:hAnsiTheme="majorEastAsia" w:cs="TT61EBDD1CtCID-WinCharSetFFFF-H" w:hint="eastAsia"/>
          <w:color w:val="auto"/>
          <w:szCs w:val="21"/>
        </w:rPr>
        <w:t>証拠書（写し）</w:t>
      </w:r>
      <w:r w:rsidR="004F6149">
        <w:rPr>
          <w:rFonts w:asciiTheme="majorEastAsia" w:eastAsiaTheme="majorEastAsia" w:hAnsiTheme="majorEastAsia" w:cs="TT61EBDD1CtCID-WinCharSetFFFF-H" w:hint="eastAsia"/>
          <w:color w:val="auto"/>
          <w:szCs w:val="21"/>
        </w:rPr>
        <w:t>とともに</w:t>
      </w:r>
      <w:r w:rsidR="00F06855">
        <w:rPr>
          <w:rFonts w:asciiTheme="majorEastAsia" w:eastAsiaTheme="majorEastAsia" w:hAnsiTheme="majorEastAsia" w:cs="TT61EBDD1CtCID-WinCharSetFFFF-H" w:hint="eastAsia"/>
          <w:color w:val="auto"/>
          <w:szCs w:val="21"/>
        </w:rPr>
        <w:t>拠出先</w:t>
      </w:r>
      <w:r w:rsidR="000A1C27" w:rsidRPr="002F0870">
        <w:rPr>
          <w:rFonts w:asciiTheme="majorEastAsia" w:eastAsiaTheme="majorEastAsia" w:hAnsiTheme="majorEastAsia" w:cs="TT61EBDD1CtCID-WinCharSetFFFF-H" w:hint="eastAsia"/>
          <w:color w:val="auto"/>
          <w:szCs w:val="21"/>
        </w:rPr>
        <w:t>に提出</w:t>
      </w:r>
      <w:r w:rsidR="00F06855">
        <w:rPr>
          <w:rFonts w:asciiTheme="majorEastAsia" w:eastAsiaTheme="majorEastAsia" w:hAnsiTheme="majorEastAsia" w:cs="TT61EBDD1CtCID-WinCharSetFFFF-H" w:hint="eastAsia"/>
          <w:color w:val="auto"/>
          <w:szCs w:val="21"/>
        </w:rPr>
        <w:t>する</w:t>
      </w:r>
      <w:r w:rsidR="000A1C27" w:rsidRPr="002F0870">
        <w:rPr>
          <w:rFonts w:asciiTheme="majorEastAsia" w:eastAsiaTheme="majorEastAsia" w:hAnsiTheme="majorEastAsia" w:cs="TT61EBDD1CtCID-WinCharSetFFFF-H" w:hint="eastAsia"/>
          <w:szCs w:val="21"/>
        </w:rPr>
        <w:t>。</w:t>
      </w:r>
    </w:p>
    <w:p w14:paraId="38817D45" w14:textId="77777777" w:rsidR="00564471" w:rsidRDefault="000A1C27" w:rsidP="00564471">
      <w:pPr>
        <w:autoSpaceDE w:val="0"/>
        <w:autoSpaceDN w:val="0"/>
        <w:ind w:leftChars="100" w:left="708" w:hangingChars="188" w:hanging="462"/>
        <w:jc w:val="left"/>
        <w:rPr>
          <w:rFonts w:asciiTheme="majorEastAsia" w:eastAsiaTheme="majorEastAsia" w:hAnsiTheme="majorEastAsia" w:cs="TT61EBDD1CtCID-WinCharSetFFFF-H"/>
          <w:szCs w:val="21"/>
        </w:rPr>
      </w:pPr>
      <w:r w:rsidRPr="002F0870">
        <w:rPr>
          <w:rFonts w:asciiTheme="majorEastAsia" w:eastAsiaTheme="majorEastAsia" w:hAnsiTheme="majorEastAsia" w:cs="TT61EBDD1CtCID-WinCharSetFFFF-H" w:hint="eastAsia"/>
          <w:szCs w:val="21"/>
        </w:rPr>
        <w:t>（２）事業の実施終了後，</w:t>
      </w:r>
      <w:r w:rsidR="002615FF" w:rsidRPr="002F0870">
        <w:rPr>
          <w:rFonts w:asciiTheme="majorEastAsia" w:eastAsiaTheme="majorEastAsia" w:hAnsiTheme="majorEastAsia" w:cs="TT61EBDD1CtCID-WinCharSetFFFF-H" w:hint="eastAsia"/>
          <w:szCs w:val="21"/>
        </w:rPr>
        <w:t>残余金</w:t>
      </w:r>
      <w:r w:rsidRPr="002F0870">
        <w:rPr>
          <w:rFonts w:asciiTheme="majorEastAsia" w:eastAsiaTheme="majorEastAsia" w:hAnsiTheme="majorEastAsia" w:cs="TT61EBDD1CtCID-WinCharSetFFFF-H" w:hint="eastAsia"/>
          <w:szCs w:val="21"/>
        </w:rPr>
        <w:t>が</w:t>
      </w:r>
      <w:r w:rsidRPr="00FC3C17">
        <w:rPr>
          <w:rFonts w:asciiTheme="majorEastAsia" w:eastAsiaTheme="majorEastAsia" w:hAnsiTheme="majorEastAsia" w:cs="TT61EBDD1CtCID-WinCharSetFFFF-H" w:hint="eastAsia"/>
          <w:szCs w:val="21"/>
        </w:rPr>
        <w:t>出た場合</w:t>
      </w:r>
      <w:r w:rsidR="007C317B">
        <w:rPr>
          <w:rFonts w:asciiTheme="majorEastAsia" w:eastAsiaTheme="majorEastAsia" w:hAnsiTheme="majorEastAsia" w:cs="TT61EBDD1CtCID-WinCharSetFFFF-H" w:hint="eastAsia"/>
          <w:szCs w:val="21"/>
        </w:rPr>
        <w:t>は</w:t>
      </w:r>
      <w:r w:rsidRPr="00FC3C17">
        <w:rPr>
          <w:rFonts w:asciiTheme="majorEastAsia" w:eastAsiaTheme="majorEastAsia" w:hAnsiTheme="majorEastAsia" w:cs="TT61EBDD1CtCID-WinCharSetFFFF-H" w:hint="eastAsia"/>
          <w:szCs w:val="21"/>
        </w:rPr>
        <w:t>，</w:t>
      </w:r>
      <w:r w:rsidR="002615FF">
        <w:rPr>
          <w:rFonts w:asciiTheme="majorEastAsia" w:eastAsiaTheme="majorEastAsia" w:hAnsiTheme="majorEastAsia" w:cs="TT61EBDD1CtCID-WinCharSetFFFF-H" w:hint="eastAsia"/>
          <w:szCs w:val="21"/>
        </w:rPr>
        <w:t>残余金</w:t>
      </w:r>
      <w:r w:rsidR="00E822FD">
        <w:rPr>
          <w:rFonts w:asciiTheme="majorEastAsia" w:eastAsiaTheme="majorEastAsia" w:hAnsiTheme="majorEastAsia" w:cs="TT61EBDD1CtCID-WinCharSetFFFF-H" w:hint="eastAsia"/>
          <w:szCs w:val="21"/>
        </w:rPr>
        <w:t>が出た旨を外務省</w:t>
      </w:r>
      <w:r w:rsidR="0023100D">
        <w:rPr>
          <w:rFonts w:asciiTheme="majorEastAsia" w:eastAsiaTheme="majorEastAsia" w:hAnsiTheme="majorEastAsia" w:cs="TT61EBDD1CtCID-WinCharSetFFFF-H" w:hint="eastAsia"/>
          <w:szCs w:val="21"/>
        </w:rPr>
        <w:t>及び</w:t>
      </w:r>
      <w:r w:rsidR="007C317B">
        <w:rPr>
          <w:rFonts w:asciiTheme="majorEastAsia" w:eastAsiaTheme="majorEastAsia" w:hAnsiTheme="majorEastAsia" w:cs="TT61EBDD1CtCID-WinCharSetFFFF-H" w:hint="eastAsia"/>
          <w:szCs w:val="21"/>
        </w:rPr>
        <w:t>拠出先</w:t>
      </w:r>
      <w:r w:rsidR="00E822FD">
        <w:rPr>
          <w:rFonts w:asciiTheme="majorEastAsia" w:eastAsiaTheme="majorEastAsia" w:hAnsiTheme="majorEastAsia" w:cs="TT61EBDD1CtCID-WinCharSetFFFF-H" w:hint="eastAsia"/>
          <w:szCs w:val="21"/>
        </w:rPr>
        <w:t>に報告の上，</w:t>
      </w:r>
      <w:r w:rsidR="00A3370C">
        <w:rPr>
          <w:rFonts w:asciiTheme="majorEastAsia" w:eastAsiaTheme="majorEastAsia" w:hAnsiTheme="majorEastAsia" w:cs="TT61EBDD1CtCID-WinCharSetFFFF-H" w:hint="eastAsia"/>
          <w:color w:val="auto"/>
          <w:szCs w:val="21"/>
        </w:rPr>
        <w:t>１２０</w:t>
      </w:r>
      <w:r w:rsidRPr="004104FA">
        <w:rPr>
          <w:rFonts w:asciiTheme="majorEastAsia" w:eastAsiaTheme="majorEastAsia" w:hAnsiTheme="majorEastAsia" w:cs="TT61EBDD1CtCID-WinCharSetFFFF-H" w:hint="eastAsia"/>
          <w:color w:val="auto"/>
          <w:szCs w:val="21"/>
        </w:rPr>
        <w:t>日以内</w:t>
      </w:r>
      <w:r>
        <w:rPr>
          <w:rFonts w:asciiTheme="majorEastAsia" w:eastAsiaTheme="majorEastAsia" w:hAnsiTheme="majorEastAsia" w:cs="TT61EBDD1CtCID-WinCharSetFFFF-H" w:hint="eastAsia"/>
          <w:szCs w:val="21"/>
        </w:rPr>
        <w:t>に運営管理費を除く</w:t>
      </w:r>
      <w:r w:rsidR="002615FF">
        <w:rPr>
          <w:rFonts w:asciiTheme="majorEastAsia" w:eastAsiaTheme="majorEastAsia" w:hAnsiTheme="majorEastAsia" w:cs="TT61EBDD1CtCID-WinCharSetFFFF-H" w:hint="eastAsia"/>
          <w:szCs w:val="21"/>
        </w:rPr>
        <w:t>残余金</w:t>
      </w:r>
      <w:r>
        <w:rPr>
          <w:rFonts w:asciiTheme="majorEastAsia" w:eastAsiaTheme="majorEastAsia" w:hAnsiTheme="majorEastAsia" w:cs="TT61EBDD1CtCID-WinCharSetFFFF-H" w:hint="eastAsia"/>
          <w:szCs w:val="21"/>
        </w:rPr>
        <w:t>を</w:t>
      </w:r>
      <w:r w:rsidR="002076C1">
        <w:rPr>
          <w:rFonts w:asciiTheme="majorEastAsia" w:eastAsiaTheme="majorEastAsia" w:hAnsiTheme="majorEastAsia" w:cs="TT61EBDD1CtCID-WinCharSetFFFF-H" w:hint="eastAsia"/>
          <w:szCs w:val="21"/>
        </w:rPr>
        <w:t>拠出先</w:t>
      </w:r>
      <w:r w:rsidRPr="00FC3C17">
        <w:rPr>
          <w:rFonts w:asciiTheme="majorEastAsia" w:eastAsiaTheme="majorEastAsia" w:hAnsiTheme="majorEastAsia" w:cs="TT61EBDD1CtCID-WinCharSetFFFF-H" w:hint="eastAsia"/>
          <w:szCs w:val="21"/>
        </w:rPr>
        <w:t>に返還する。</w:t>
      </w:r>
    </w:p>
    <w:p w14:paraId="1F27D411" w14:textId="5AAFA512" w:rsidR="00042E1F" w:rsidRDefault="00042E1F" w:rsidP="00564471">
      <w:pPr>
        <w:autoSpaceDE w:val="0"/>
        <w:autoSpaceDN w:val="0"/>
        <w:ind w:leftChars="100" w:left="708" w:hangingChars="188" w:hanging="462"/>
        <w:jc w:val="left"/>
        <w:rPr>
          <w:rFonts w:asciiTheme="majorEastAsia" w:eastAsiaTheme="majorEastAsia" w:hAnsiTheme="majorEastAsia" w:cs="TT61EBDD1CtCID-WinCharSetFFFF-H"/>
          <w:color w:val="auto"/>
          <w:szCs w:val="21"/>
        </w:rPr>
      </w:pPr>
      <w:r w:rsidRPr="00482072">
        <w:rPr>
          <w:rFonts w:asciiTheme="majorEastAsia" w:eastAsiaTheme="majorEastAsia" w:hAnsiTheme="majorEastAsia" w:cs="TT61EBDD1CtCID-WinCharSetFFFF-H" w:hint="eastAsia"/>
          <w:color w:val="auto"/>
          <w:szCs w:val="21"/>
        </w:rPr>
        <w:t>（３）外部の会計監査を受けること。</w:t>
      </w:r>
    </w:p>
    <w:p w14:paraId="7C106958" w14:textId="77777777" w:rsidR="005B4681" w:rsidRPr="00482072" w:rsidRDefault="005B4681" w:rsidP="00CD5F96">
      <w:pPr>
        <w:autoSpaceDE w:val="0"/>
        <w:autoSpaceDN w:val="0"/>
        <w:spacing w:beforeLines="50" w:before="149"/>
        <w:ind w:leftChars="100" w:left="1033" w:hangingChars="320" w:hanging="787"/>
        <w:jc w:val="left"/>
        <w:rPr>
          <w:rFonts w:asciiTheme="majorEastAsia" w:eastAsiaTheme="majorEastAsia" w:hAnsiTheme="majorEastAsia" w:cs="TT61EBDD1CtCID-WinCharSetFFFF-H"/>
          <w:color w:val="auto"/>
          <w:szCs w:val="21"/>
        </w:rPr>
      </w:pPr>
    </w:p>
    <w:p w14:paraId="55FF5F73" w14:textId="2CA166EB" w:rsidR="000A1C27" w:rsidRPr="00274669" w:rsidRDefault="007A1D3A" w:rsidP="007A1D3A">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６　</w:t>
      </w:r>
      <w:r w:rsidR="000A1C27" w:rsidRPr="00274669">
        <w:rPr>
          <w:rFonts w:ascii="ＭＳ ゴシック" w:hAnsi="ＭＳ ゴシック" w:cs="ＭＳ 明朝" w:hint="eastAsia"/>
          <w:sz w:val="28"/>
          <w:szCs w:val="28"/>
        </w:rPr>
        <w:t>危機管理</w:t>
      </w:r>
    </w:p>
    <w:p w14:paraId="40FD9F5C" w14:textId="77777777" w:rsidR="000A1C27" w:rsidRDefault="00AD3B51" w:rsidP="007A1D3A">
      <w:pPr>
        <w:ind w:leftChars="173" w:left="426" w:firstLineChars="126" w:firstLine="310"/>
        <w:rPr>
          <w:rFonts w:ascii="ＭＳ ゴシック" w:hAnsi="ＭＳ ゴシック"/>
          <w:color w:val="auto"/>
        </w:rPr>
      </w:pPr>
      <w:r>
        <w:rPr>
          <w:rFonts w:ascii="ＭＳ ゴシック" w:hAnsi="ＭＳ ゴシック" w:hint="eastAsia"/>
        </w:rPr>
        <w:t>事業実施</w:t>
      </w:r>
      <w:r w:rsidR="000A1C27" w:rsidRPr="000A1C27">
        <w:rPr>
          <w:rFonts w:ascii="ＭＳ ゴシック" w:hAnsi="ＭＳ ゴシック" w:hint="eastAsia"/>
        </w:rPr>
        <w:t>に当た</w:t>
      </w:r>
      <w:r w:rsidR="00DA6244">
        <w:rPr>
          <w:rFonts w:ascii="ＭＳ ゴシック" w:hAnsi="ＭＳ ゴシック" w:hint="eastAsia"/>
        </w:rPr>
        <w:t>り</w:t>
      </w:r>
      <w:r w:rsidR="00C05161">
        <w:rPr>
          <w:rFonts w:ascii="ＭＳ ゴシック" w:hAnsi="ＭＳ ゴシック" w:hint="eastAsia"/>
        </w:rPr>
        <w:t>，</w:t>
      </w:r>
      <w:r w:rsidR="003C096A">
        <w:rPr>
          <w:rFonts w:ascii="ＭＳ ゴシック" w:hAnsi="ＭＳ ゴシック" w:hint="eastAsia"/>
        </w:rPr>
        <w:t>病気や事故の際の連絡</w:t>
      </w:r>
      <w:r w:rsidR="003C096A" w:rsidRPr="003C096A">
        <w:rPr>
          <w:rFonts w:ascii="ＭＳ ゴシック" w:hAnsi="ＭＳ ゴシック" w:hint="eastAsia"/>
          <w:color w:val="FF0000"/>
        </w:rPr>
        <w:t>，</w:t>
      </w:r>
      <w:r w:rsidR="00285959">
        <w:rPr>
          <w:rFonts w:ascii="ＭＳ ゴシック" w:hAnsi="ＭＳ ゴシック" w:hint="eastAsia"/>
        </w:rPr>
        <w:t>ケア体制やカウンセリング体制を始め，自然災害</w:t>
      </w:r>
      <w:r w:rsidR="000A1C27" w:rsidRPr="000A1C27">
        <w:rPr>
          <w:rFonts w:ascii="ＭＳ ゴシック" w:hAnsi="ＭＳ ゴシック" w:hint="eastAsia"/>
        </w:rPr>
        <w:t>に関わる問題等不測の事態を含めて万全の危機管理</w:t>
      </w:r>
      <w:r w:rsidR="003C096A" w:rsidRPr="0038646A">
        <w:rPr>
          <w:rFonts w:ascii="ＭＳ ゴシック" w:hAnsi="ＭＳ ゴシック" w:hint="eastAsia"/>
          <w:color w:val="auto"/>
        </w:rPr>
        <w:t>，緊急事態の対応</w:t>
      </w:r>
      <w:r w:rsidR="000A1C27" w:rsidRPr="0038646A">
        <w:rPr>
          <w:rFonts w:ascii="ＭＳ ゴシック" w:hAnsi="ＭＳ ゴシック" w:hint="eastAsia"/>
          <w:color w:val="auto"/>
        </w:rPr>
        <w:t>に努める。</w:t>
      </w:r>
    </w:p>
    <w:p w14:paraId="5CD76B6E" w14:textId="77777777" w:rsidR="008953E2" w:rsidRPr="0038646A" w:rsidRDefault="008953E2" w:rsidP="00DA6244">
      <w:pPr>
        <w:ind w:leftChars="200" w:left="492" w:firstLineChars="100" w:firstLine="246"/>
        <w:rPr>
          <w:rFonts w:ascii="ＭＳ ゴシック" w:hAnsi="ＭＳ ゴシック"/>
          <w:color w:val="auto"/>
        </w:rPr>
      </w:pPr>
    </w:p>
    <w:p w14:paraId="4F414116" w14:textId="68100F34" w:rsidR="000A1C27" w:rsidRPr="00274669" w:rsidRDefault="007A1D3A" w:rsidP="007A1D3A">
      <w:pPr>
        <w:pStyle w:val="2"/>
        <w:numPr>
          <w:ilvl w:val="0"/>
          <w:numId w:val="0"/>
        </w:numPr>
        <w:pBdr>
          <w:bottom w:val="single" w:sz="4" w:space="0" w:color="7D9532" w:themeColor="accent6" w:themeShade="BF"/>
        </w:pBd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７　</w:t>
      </w:r>
      <w:r w:rsidR="00292DEF" w:rsidRPr="00274669">
        <w:rPr>
          <w:rFonts w:ascii="ＭＳ ゴシック" w:hAnsi="ＭＳ ゴシック" w:cs="ＭＳ 明朝" w:hint="eastAsia"/>
          <w:sz w:val="28"/>
          <w:szCs w:val="28"/>
        </w:rPr>
        <w:t>事業実施の中止又は延期</w:t>
      </w:r>
    </w:p>
    <w:p w14:paraId="156AD8F0" w14:textId="05ACB732" w:rsidR="000A1C27" w:rsidRPr="000A1C27" w:rsidRDefault="00764C11" w:rsidP="00EF5EFB">
      <w:pPr>
        <w:ind w:leftChars="173" w:left="426" w:firstLineChars="126" w:firstLine="310"/>
        <w:rPr>
          <w:rFonts w:ascii="ＭＳ ゴシック" w:hAnsi="ＭＳ ゴシック"/>
        </w:rPr>
      </w:pPr>
      <w:r>
        <w:rPr>
          <w:rFonts w:ascii="ＭＳ ゴシック" w:hAnsi="ＭＳ ゴシック" w:hint="eastAsia"/>
        </w:rPr>
        <w:t>やむを得ない理由により，個別の案件</w:t>
      </w:r>
      <w:r w:rsidR="005971C7">
        <w:rPr>
          <w:rFonts w:ascii="ＭＳ ゴシック" w:hAnsi="ＭＳ ゴシック" w:hint="eastAsia"/>
        </w:rPr>
        <w:t>の中止又は延期の状況が発生した場合は，</w:t>
      </w:r>
      <w:r>
        <w:rPr>
          <w:rFonts w:ascii="ＭＳ ゴシック" w:hAnsi="ＭＳ ゴシック" w:hint="eastAsia"/>
        </w:rPr>
        <w:t>案件</w:t>
      </w:r>
      <w:r w:rsidR="00D0535E">
        <w:rPr>
          <w:rFonts w:ascii="ＭＳ ゴシック" w:hAnsi="ＭＳ ゴシック" w:hint="eastAsia"/>
        </w:rPr>
        <w:t>中止により発生するキャンセル料の額を最小限に抑えるよう</w:t>
      </w:r>
      <w:r w:rsidR="00DA6244">
        <w:rPr>
          <w:rFonts w:ascii="ＭＳ ゴシック" w:hAnsi="ＭＳ ゴシック" w:hint="eastAsia"/>
        </w:rPr>
        <w:t>努め</w:t>
      </w:r>
      <w:r w:rsidR="00D0535E">
        <w:rPr>
          <w:rFonts w:ascii="ＭＳ ゴシック" w:hAnsi="ＭＳ ゴシック" w:hint="eastAsia"/>
        </w:rPr>
        <w:t>，</w:t>
      </w:r>
      <w:r w:rsidR="00DA6244">
        <w:rPr>
          <w:rFonts w:ascii="ＭＳ ゴシック" w:hAnsi="ＭＳ ゴシック" w:hint="eastAsia"/>
        </w:rPr>
        <w:t>外務省</w:t>
      </w:r>
      <w:r w:rsidR="00285959">
        <w:rPr>
          <w:rFonts w:ascii="ＭＳ ゴシック" w:hAnsi="ＭＳ ゴシック" w:hint="eastAsia"/>
        </w:rPr>
        <w:t>及び</w:t>
      </w:r>
      <w:r w:rsidR="00DA6244">
        <w:rPr>
          <w:rFonts w:ascii="ＭＳ ゴシック" w:hAnsi="ＭＳ ゴシック" w:hint="eastAsia"/>
        </w:rPr>
        <w:t>拠出先</w:t>
      </w:r>
      <w:r w:rsidR="005971C7">
        <w:rPr>
          <w:rFonts w:ascii="ＭＳ ゴシック" w:hAnsi="ＭＳ ゴシック" w:hint="eastAsia"/>
        </w:rPr>
        <w:t>に状況を報告する。</w:t>
      </w:r>
      <w:r w:rsidR="00AD3B51">
        <w:rPr>
          <w:rFonts w:ascii="ＭＳ ゴシック" w:hAnsi="ＭＳ ゴシック" w:hint="eastAsia"/>
        </w:rPr>
        <w:t>事業</w:t>
      </w:r>
      <w:r w:rsidR="000A1C27" w:rsidRPr="000A1C27">
        <w:rPr>
          <w:rFonts w:ascii="ＭＳ ゴシック" w:hAnsi="ＭＳ ゴシック" w:hint="eastAsia"/>
        </w:rPr>
        <w:t>を中止又は延期せざるを得ないと</w:t>
      </w:r>
      <w:r w:rsidR="005971C7">
        <w:rPr>
          <w:rFonts w:ascii="ＭＳ ゴシック" w:hAnsi="ＭＳ ゴシック" w:hint="eastAsia"/>
        </w:rPr>
        <w:t>の</w:t>
      </w:r>
      <w:r w:rsidR="000A1C27" w:rsidRPr="000A1C27">
        <w:rPr>
          <w:rFonts w:ascii="ＭＳ ゴシック" w:hAnsi="ＭＳ ゴシック" w:hint="eastAsia"/>
        </w:rPr>
        <w:t>判断</w:t>
      </w:r>
      <w:r w:rsidR="00A77700">
        <w:rPr>
          <w:rFonts w:ascii="ＭＳ ゴシック" w:hAnsi="ＭＳ ゴシック" w:hint="eastAsia"/>
        </w:rPr>
        <w:t>がなされた</w:t>
      </w:r>
      <w:r w:rsidR="000A1C27" w:rsidRPr="000A1C27">
        <w:rPr>
          <w:rFonts w:ascii="ＭＳ ゴシック" w:hAnsi="ＭＳ ゴシック" w:hint="eastAsia"/>
        </w:rPr>
        <w:t>場合</w:t>
      </w:r>
      <w:r w:rsidR="00A77700">
        <w:rPr>
          <w:rFonts w:ascii="ＭＳ ゴシック" w:hAnsi="ＭＳ ゴシック" w:hint="eastAsia"/>
        </w:rPr>
        <w:t>は</w:t>
      </w:r>
      <w:r>
        <w:rPr>
          <w:rFonts w:ascii="ＭＳ ゴシック" w:hAnsi="ＭＳ ゴシック" w:hint="eastAsia"/>
        </w:rPr>
        <w:t>，</w:t>
      </w:r>
      <w:r w:rsidR="00A77700">
        <w:rPr>
          <w:rFonts w:ascii="ＭＳ ゴシック" w:hAnsi="ＭＳ ゴシック" w:hint="eastAsia"/>
        </w:rPr>
        <w:t>以下の経費</w:t>
      </w:r>
      <w:r w:rsidR="00D06EC4">
        <w:rPr>
          <w:rFonts w:ascii="ＭＳ ゴシック" w:hAnsi="ＭＳ ゴシック" w:hint="eastAsia"/>
        </w:rPr>
        <w:t>の</w:t>
      </w:r>
      <w:r w:rsidR="00A77700">
        <w:rPr>
          <w:rFonts w:ascii="ＭＳ ゴシック" w:hAnsi="ＭＳ ゴシック" w:hint="eastAsia"/>
        </w:rPr>
        <w:t>支払</w:t>
      </w:r>
      <w:r w:rsidR="00D06EC4">
        <w:rPr>
          <w:rFonts w:ascii="ＭＳ ゴシック" w:hAnsi="ＭＳ ゴシック" w:hint="eastAsia"/>
        </w:rPr>
        <w:t>いを</w:t>
      </w:r>
      <w:r w:rsidR="000A1C27" w:rsidRPr="000A1C27">
        <w:rPr>
          <w:rFonts w:ascii="ＭＳ ゴシック" w:hAnsi="ＭＳ ゴシック" w:hint="eastAsia"/>
        </w:rPr>
        <w:t>認める。ただし，支払を認める場合においては，可能な限りの減額交渉を行</w:t>
      </w:r>
      <w:r w:rsidR="00A77700">
        <w:rPr>
          <w:rFonts w:ascii="ＭＳ ゴシック" w:hAnsi="ＭＳ ゴシック" w:hint="eastAsia"/>
        </w:rPr>
        <w:t>い</w:t>
      </w:r>
      <w:r w:rsidR="000A1C27" w:rsidRPr="000A1C27">
        <w:rPr>
          <w:rFonts w:ascii="ＭＳ ゴシック" w:hAnsi="ＭＳ ゴシック" w:hint="eastAsia"/>
        </w:rPr>
        <w:t>，最終見積書及び取消料の内訳を明示することとする。</w:t>
      </w:r>
    </w:p>
    <w:p w14:paraId="3F1130E6" w14:textId="61B19EAA" w:rsidR="000A1C27" w:rsidRPr="000A1C27" w:rsidRDefault="00F46AD3" w:rsidP="00F46AD3">
      <w:pPr>
        <w:ind w:firstLineChars="100" w:firstLine="246"/>
        <w:rPr>
          <w:rFonts w:ascii="ＭＳ ゴシック" w:hAnsi="ＭＳ ゴシック"/>
        </w:rPr>
      </w:pPr>
      <w:r>
        <w:rPr>
          <w:rFonts w:ascii="ＭＳ ゴシック" w:hAnsi="ＭＳ ゴシック" w:hint="eastAsia"/>
        </w:rPr>
        <w:t>（１）</w:t>
      </w:r>
      <w:r w:rsidR="005859BD">
        <w:rPr>
          <w:rFonts w:ascii="ＭＳ ゴシック" w:hAnsi="ＭＳ ゴシック" w:hint="eastAsia"/>
        </w:rPr>
        <w:t>事業の中止又は延期の決定を行った日までに支払った実費</w:t>
      </w:r>
    </w:p>
    <w:p w14:paraId="118DCCDC" w14:textId="12AA7E6C" w:rsidR="000A1C27" w:rsidRPr="00724F35" w:rsidRDefault="00F46AD3" w:rsidP="00F46AD3">
      <w:pPr>
        <w:ind w:firstLineChars="100" w:firstLine="246"/>
        <w:rPr>
          <w:rFonts w:ascii="ＭＳ ゴシック" w:hAnsi="ＭＳ ゴシック"/>
          <w:color w:val="auto"/>
        </w:rPr>
      </w:pPr>
      <w:r>
        <w:rPr>
          <w:rFonts w:ascii="ＭＳ ゴシック" w:hAnsi="ＭＳ ゴシック" w:hint="eastAsia"/>
          <w:color w:val="auto"/>
        </w:rPr>
        <w:t>（２）</w:t>
      </w:r>
      <w:r w:rsidR="00B16541" w:rsidRPr="00724F35">
        <w:rPr>
          <w:rFonts w:ascii="ＭＳ ゴシック" w:hAnsi="ＭＳ ゴシック" w:hint="eastAsia"/>
          <w:color w:val="auto"/>
        </w:rPr>
        <w:t>宿泊費，</w:t>
      </w:r>
      <w:r w:rsidR="00A47872" w:rsidRPr="00724F35">
        <w:rPr>
          <w:rFonts w:ascii="ＭＳ ゴシック" w:hAnsi="ＭＳ ゴシック" w:hint="eastAsia"/>
          <w:color w:val="auto"/>
        </w:rPr>
        <w:t>食費，</w:t>
      </w:r>
      <w:r w:rsidR="00B16541" w:rsidRPr="00724F35">
        <w:rPr>
          <w:rFonts w:ascii="ＭＳ ゴシック" w:hAnsi="ＭＳ ゴシック" w:hint="eastAsia"/>
          <w:color w:val="auto"/>
        </w:rPr>
        <w:t>交通費及び会場借料</w:t>
      </w:r>
      <w:r w:rsidR="00DA6244" w:rsidRPr="00724F35">
        <w:rPr>
          <w:rFonts w:ascii="ＭＳ ゴシック" w:hAnsi="ＭＳ ゴシック" w:hint="eastAsia"/>
          <w:color w:val="auto"/>
        </w:rPr>
        <w:t>のキャンセル料</w:t>
      </w:r>
    </w:p>
    <w:p w14:paraId="07F8DD95" w14:textId="07FC05C6" w:rsidR="000A1C27" w:rsidRPr="000A1C27" w:rsidRDefault="00F46AD3" w:rsidP="00F46AD3">
      <w:pPr>
        <w:ind w:firstLineChars="100" w:firstLine="246"/>
        <w:rPr>
          <w:rFonts w:ascii="ＭＳ ゴシック" w:hAnsi="ＭＳ ゴシック"/>
        </w:rPr>
      </w:pPr>
      <w:r>
        <w:rPr>
          <w:rFonts w:ascii="ＭＳ ゴシック" w:hAnsi="ＭＳ ゴシック" w:hint="eastAsia"/>
        </w:rPr>
        <w:t>（３）</w:t>
      </w:r>
      <w:r w:rsidR="005859BD">
        <w:rPr>
          <w:rFonts w:ascii="ＭＳ ゴシック" w:hAnsi="ＭＳ ゴシック" w:hint="eastAsia"/>
        </w:rPr>
        <w:t>専属で事業に従事するために契約した人員に係る経費</w:t>
      </w:r>
    </w:p>
    <w:p w14:paraId="71593F72" w14:textId="3E8D1566" w:rsidR="00EB43FF" w:rsidRDefault="00F46AD3" w:rsidP="00F46AD3">
      <w:pPr>
        <w:ind w:firstLineChars="100" w:firstLine="246"/>
        <w:rPr>
          <w:rFonts w:ascii="ＭＳ ゴシック" w:hAnsi="ＭＳ ゴシック"/>
        </w:rPr>
      </w:pPr>
      <w:r>
        <w:rPr>
          <w:rFonts w:ascii="ＭＳ ゴシック" w:hAnsi="ＭＳ ゴシック" w:hint="eastAsia"/>
        </w:rPr>
        <w:t>（４）</w:t>
      </w:r>
      <w:r w:rsidR="000A1C27" w:rsidRPr="000A1C27">
        <w:rPr>
          <w:rFonts w:ascii="ＭＳ ゴシック" w:hAnsi="ＭＳ ゴシック" w:hint="eastAsia"/>
        </w:rPr>
        <w:t>上記３つの総</w:t>
      </w:r>
      <w:r w:rsidR="000A1C27" w:rsidRPr="00BA38B8">
        <w:rPr>
          <w:rFonts w:ascii="ＭＳ ゴシック" w:hAnsi="ＭＳ ゴシック" w:hint="eastAsia"/>
          <w:color w:val="auto"/>
        </w:rPr>
        <w:t>額の</w:t>
      </w:r>
      <w:r w:rsidR="005859BD" w:rsidRPr="00BA38B8">
        <w:rPr>
          <w:rFonts w:ascii="ＭＳ ゴシック" w:hAnsi="ＭＳ ゴシック" w:hint="eastAsia"/>
          <w:color w:val="auto"/>
        </w:rPr>
        <w:t>７％（上</w:t>
      </w:r>
      <w:r w:rsidR="005859BD">
        <w:rPr>
          <w:rFonts w:ascii="ＭＳ ゴシック" w:hAnsi="ＭＳ ゴシック" w:hint="eastAsia"/>
        </w:rPr>
        <w:t>限）の運営管理費</w:t>
      </w:r>
      <w:r w:rsidR="002076C1">
        <w:rPr>
          <w:rFonts w:ascii="ＭＳ ゴシック" w:hAnsi="ＭＳ ゴシック" w:hint="eastAsia"/>
        </w:rPr>
        <w:t>（航空</w:t>
      </w:r>
      <w:r w:rsidR="00DA6244">
        <w:rPr>
          <w:rFonts w:ascii="ＭＳ ゴシック" w:hAnsi="ＭＳ ゴシック" w:hint="eastAsia"/>
        </w:rPr>
        <w:t>券手配に係る経費</w:t>
      </w:r>
      <w:r w:rsidR="00A77700">
        <w:rPr>
          <w:rFonts w:ascii="ＭＳ ゴシック" w:hAnsi="ＭＳ ゴシック" w:hint="eastAsia"/>
        </w:rPr>
        <w:t>を除く</w:t>
      </w:r>
      <w:r w:rsidR="0023100D">
        <w:rPr>
          <w:rFonts w:ascii="ＭＳ ゴシック" w:hAnsi="ＭＳ ゴシック" w:hint="eastAsia"/>
        </w:rPr>
        <w:t>。）</w:t>
      </w:r>
    </w:p>
    <w:p w14:paraId="3439818E" w14:textId="77777777" w:rsidR="00BA39F2" w:rsidRDefault="00BA39F2" w:rsidP="00F46AD3">
      <w:pPr>
        <w:ind w:firstLineChars="100" w:firstLine="246"/>
        <w:rPr>
          <w:rFonts w:ascii="ＭＳ ゴシック" w:hAnsi="ＭＳ ゴシック"/>
        </w:rPr>
      </w:pPr>
    </w:p>
    <w:p w14:paraId="07E3D99A" w14:textId="77777777" w:rsidR="00A024DE" w:rsidRPr="009A2328" w:rsidRDefault="00A024DE" w:rsidP="00A024DE">
      <w:pPr>
        <w:pStyle w:val="1"/>
        <w:spacing w:before="598" w:after="299"/>
        <w:ind w:hanging="278"/>
        <w:rPr>
          <w:sz w:val="28"/>
          <w:szCs w:val="28"/>
        </w:rPr>
      </w:pPr>
      <w:bookmarkStart w:id="4" w:name="_Toc287952893"/>
      <w:bookmarkStart w:id="5" w:name="_Toc411356469"/>
      <w:r w:rsidRPr="009A2328">
        <w:rPr>
          <w:rFonts w:hint="eastAsia"/>
          <w:sz w:val="28"/>
          <w:szCs w:val="28"/>
        </w:rPr>
        <w:lastRenderedPageBreak/>
        <w:t>企画書に記載する内容及び留意事項</w:t>
      </w:r>
      <w:bookmarkEnd w:id="4"/>
      <w:bookmarkEnd w:id="5"/>
    </w:p>
    <w:p w14:paraId="4B1F8CB0" w14:textId="1604E154" w:rsidR="00A024DE" w:rsidRPr="00274669" w:rsidRDefault="00AF3BB3" w:rsidP="00AF3BB3">
      <w:pPr>
        <w:pStyle w:val="2"/>
        <w:numPr>
          <w:ilvl w:val="0"/>
          <w:numId w:val="0"/>
        </w:numPr>
        <w:pBdr>
          <w:bottom w:val="single" w:sz="4" w:space="0" w:color="7D9532" w:themeColor="accent6" w:themeShade="BF"/>
        </w:pBd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１　</w:t>
      </w:r>
      <w:r w:rsidR="00A024DE" w:rsidRPr="00274669">
        <w:rPr>
          <w:rFonts w:ascii="ＭＳ ゴシック" w:hAnsi="ＭＳ ゴシック" w:hint="eastAsia"/>
          <w:sz w:val="28"/>
          <w:szCs w:val="28"/>
        </w:rPr>
        <w:t>事業</w:t>
      </w:r>
      <w:r w:rsidR="00924A01" w:rsidRPr="00274669">
        <w:rPr>
          <w:rFonts w:ascii="ＭＳ ゴシック" w:hAnsi="ＭＳ ゴシック" w:hint="eastAsia"/>
          <w:sz w:val="28"/>
          <w:szCs w:val="28"/>
        </w:rPr>
        <w:t>計画</w:t>
      </w:r>
    </w:p>
    <w:p w14:paraId="14650811" w14:textId="6425AA2B" w:rsidR="00894E34" w:rsidRDefault="00D31AA7" w:rsidP="00AA5777">
      <w:pPr>
        <w:snapToGrid w:val="0"/>
        <w:ind w:leftChars="173" w:left="426" w:firstLineChars="126" w:firstLine="310"/>
        <w:rPr>
          <w:rFonts w:ascii="ＭＳ ゴシック" w:hAnsi="ＭＳ ゴシック"/>
        </w:rPr>
      </w:pPr>
      <w:r>
        <w:rPr>
          <w:rFonts w:ascii="ＭＳ ゴシック" w:hAnsi="ＭＳ ゴシック" w:hint="eastAsia"/>
        </w:rPr>
        <w:t>事業計画は，</w:t>
      </w:r>
      <w:r w:rsidR="00925B58">
        <w:rPr>
          <w:rFonts w:ascii="ＭＳ ゴシック" w:hAnsi="ＭＳ ゴシック" w:hint="eastAsia"/>
        </w:rPr>
        <w:t>以下を含むものと</w:t>
      </w:r>
      <w:r w:rsidR="008C43FA">
        <w:rPr>
          <w:rFonts w:ascii="ＭＳ ゴシック" w:hAnsi="ＭＳ ゴシック" w:hint="eastAsia"/>
        </w:rPr>
        <w:t>する</w:t>
      </w:r>
      <w:r w:rsidR="00894E34">
        <w:rPr>
          <w:rFonts w:ascii="ＭＳ ゴシック" w:hAnsi="ＭＳ ゴシック" w:hint="eastAsia"/>
        </w:rPr>
        <w:t>。</w:t>
      </w:r>
      <w:r w:rsidR="00B72A29">
        <w:rPr>
          <w:rFonts w:ascii="ＭＳ ゴシック" w:hAnsi="ＭＳ ゴシック" w:hint="eastAsia"/>
        </w:rPr>
        <w:t>なお，上記Ⅱ２（２）のとおり，</w:t>
      </w:r>
      <w:r w:rsidR="009F4DB1">
        <w:rPr>
          <w:rFonts w:ascii="ＭＳ ゴシック" w:hAnsi="ＭＳ ゴシック" w:hint="eastAsia"/>
        </w:rPr>
        <w:t>令和２</w:t>
      </w:r>
      <w:r w:rsidR="006641A0">
        <w:rPr>
          <w:rFonts w:ascii="ＭＳ ゴシック" w:hAnsi="ＭＳ ゴシック" w:hint="eastAsia"/>
        </w:rPr>
        <w:t>年度は４５０人</w:t>
      </w:r>
      <w:r w:rsidR="009D4E0D">
        <w:rPr>
          <w:rFonts w:ascii="ＭＳ ゴシック" w:hAnsi="ＭＳ ゴシック" w:hint="eastAsia"/>
        </w:rPr>
        <w:t>（うち高校生３００名程度）</w:t>
      </w:r>
      <w:r w:rsidR="006641A0">
        <w:rPr>
          <w:rFonts w:ascii="ＭＳ ゴシック" w:hAnsi="ＭＳ ゴシック" w:hint="eastAsia"/>
        </w:rPr>
        <w:t>を</w:t>
      </w:r>
      <w:r w:rsidR="009C2B94">
        <w:rPr>
          <w:rFonts w:ascii="ＭＳ ゴシック" w:hAnsi="ＭＳ ゴシック" w:hint="eastAsia"/>
        </w:rPr>
        <w:t>招へいする予定であ</w:t>
      </w:r>
      <w:r w:rsidR="009D4E0D">
        <w:rPr>
          <w:rFonts w:ascii="ＭＳ ゴシック" w:hAnsi="ＭＳ ゴシック" w:hint="eastAsia"/>
        </w:rPr>
        <w:t>り</w:t>
      </w:r>
      <w:r w:rsidR="006641A0">
        <w:rPr>
          <w:rFonts w:ascii="ＭＳ ゴシック" w:hAnsi="ＭＳ ゴシック" w:hint="eastAsia"/>
        </w:rPr>
        <w:t>，</w:t>
      </w:r>
      <w:r w:rsidR="009C2B94">
        <w:rPr>
          <w:rFonts w:ascii="ＭＳ ゴシック" w:hAnsi="ＭＳ ゴシック" w:hint="eastAsia"/>
        </w:rPr>
        <w:t>企画書については，</w:t>
      </w:r>
      <w:r w:rsidR="009D4E0D">
        <w:rPr>
          <w:rFonts w:ascii="ＭＳ ゴシック" w:hAnsi="ＭＳ ゴシック" w:hint="eastAsia"/>
        </w:rPr>
        <w:t>１案件は高校生３００名，その他は</w:t>
      </w:r>
      <w:r w:rsidR="00F25602">
        <w:rPr>
          <w:rFonts w:ascii="ＭＳ ゴシック" w:hAnsi="ＭＳ ゴシック" w:hint="eastAsia"/>
        </w:rPr>
        <w:t>社会人青年を対象とし</w:t>
      </w:r>
      <w:r w:rsidR="000C0E07">
        <w:rPr>
          <w:rFonts w:ascii="ＭＳ ゴシック" w:hAnsi="ＭＳ ゴシック" w:hint="eastAsia"/>
        </w:rPr>
        <w:t>，</w:t>
      </w:r>
      <w:r w:rsidR="006641A0">
        <w:rPr>
          <w:rFonts w:ascii="ＭＳ ゴシック" w:hAnsi="ＭＳ ゴシック" w:hint="eastAsia"/>
        </w:rPr>
        <w:t>１</w:t>
      </w:r>
      <w:r w:rsidR="006641A0" w:rsidRPr="006641A0">
        <w:rPr>
          <w:rFonts w:ascii="ＭＳ ゴシック" w:hAnsi="ＭＳ ゴシック" w:hint="eastAsia"/>
        </w:rPr>
        <w:t>案件</w:t>
      </w:r>
      <w:r w:rsidR="006641A0">
        <w:rPr>
          <w:rFonts w:ascii="ＭＳ ゴシック" w:hAnsi="ＭＳ ゴシック" w:hint="eastAsia"/>
        </w:rPr>
        <w:t>３０</w:t>
      </w:r>
      <w:r w:rsidR="006641A0" w:rsidRPr="006641A0">
        <w:rPr>
          <w:rFonts w:ascii="ＭＳ ゴシック" w:hAnsi="ＭＳ ゴシック" w:hint="eastAsia"/>
        </w:rPr>
        <w:t>名程度として年間</w:t>
      </w:r>
      <w:r w:rsidR="009C2B94">
        <w:rPr>
          <w:rFonts w:ascii="ＭＳ ゴシック" w:hAnsi="ＭＳ ゴシック" w:hint="eastAsia"/>
        </w:rPr>
        <w:t>５</w:t>
      </w:r>
      <w:r w:rsidR="006641A0" w:rsidRPr="006641A0">
        <w:rPr>
          <w:rFonts w:ascii="ＭＳ ゴシック" w:hAnsi="ＭＳ ゴシック" w:hint="eastAsia"/>
        </w:rPr>
        <w:t>案件程度の実施を想定して</w:t>
      </w:r>
      <w:r w:rsidR="009C2B94">
        <w:rPr>
          <w:rFonts w:ascii="ＭＳ ゴシック" w:hAnsi="ＭＳ ゴシック" w:hint="eastAsia"/>
        </w:rPr>
        <w:t>作成すること。（派遣については計画不要。）</w:t>
      </w:r>
    </w:p>
    <w:p w14:paraId="02F33CA3" w14:textId="1BADA905" w:rsidR="00894E34" w:rsidRDefault="00AF3BB3" w:rsidP="00AF3BB3">
      <w:pPr>
        <w:snapToGrid w:val="0"/>
        <w:ind w:firstLineChars="100" w:firstLine="246"/>
        <w:rPr>
          <w:rFonts w:ascii="ＭＳ ゴシック" w:hAnsi="ＭＳ ゴシック"/>
        </w:rPr>
      </w:pPr>
      <w:r>
        <w:rPr>
          <w:rFonts w:ascii="ＭＳ ゴシック" w:hAnsi="ＭＳ ゴシック" w:hint="eastAsia"/>
        </w:rPr>
        <w:t>（１）</w:t>
      </w:r>
      <w:r w:rsidR="002D5E43">
        <w:rPr>
          <w:rFonts w:ascii="ＭＳ ゴシック" w:hAnsi="ＭＳ ゴシック" w:hint="eastAsia"/>
        </w:rPr>
        <w:t>事業の目的，</w:t>
      </w:r>
      <w:r w:rsidR="00BF1EFD">
        <w:rPr>
          <w:rFonts w:ascii="ＭＳ ゴシック" w:hAnsi="ＭＳ ゴシック" w:hint="eastAsia"/>
        </w:rPr>
        <w:t>日程手配・</w:t>
      </w:r>
      <w:r w:rsidR="002D5E43">
        <w:rPr>
          <w:rFonts w:ascii="ＭＳ ゴシック" w:hAnsi="ＭＳ ゴシック" w:hint="eastAsia"/>
        </w:rPr>
        <w:t>企画・運営上の工夫等</w:t>
      </w:r>
    </w:p>
    <w:p w14:paraId="4869DF21" w14:textId="73298A43" w:rsidR="00A024DE" w:rsidRDefault="00AF3BB3" w:rsidP="00AF3BB3">
      <w:pPr>
        <w:snapToGrid w:val="0"/>
        <w:ind w:firstLineChars="100" w:firstLine="246"/>
        <w:rPr>
          <w:rFonts w:ascii="ＭＳ ゴシック" w:hAnsi="ＭＳ ゴシック"/>
        </w:rPr>
      </w:pPr>
      <w:r>
        <w:rPr>
          <w:rFonts w:ascii="ＭＳ ゴシック" w:hAnsi="ＭＳ ゴシック" w:hint="eastAsia"/>
        </w:rPr>
        <w:t>（２）</w:t>
      </w:r>
      <w:r w:rsidR="00547801">
        <w:rPr>
          <w:rFonts w:ascii="ＭＳ ゴシック" w:hAnsi="ＭＳ ゴシック" w:hint="eastAsia"/>
        </w:rPr>
        <w:t>参加者</w:t>
      </w:r>
      <w:r w:rsidR="00504EAC">
        <w:rPr>
          <w:rFonts w:ascii="ＭＳ ゴシック" w:hAnsi="ＭＳ ゴシック" w:hint="eastAsia"/>
        </w:rPr>
        <w:t>到着までの準備</w:t>
      </w:r>
      <w:r w:rsidR="00894E34">
        <w:rPr>
          <w:rFonts w:ascii="ＭＳ ゴシック" w:hAnsi="ＭＳ ゴシック" w:hint="eastAsia"/>
        </w:rPr>
        <w:t>作業</w:t>
      </w:r>
      <w:r w:rsidR="00504EAC">
        <w:rPr>
          <w:rFonts w:ascii="ＭＳ ゴシック" w:hAnsi="ＭＳ ゴシック" w:hint="eastAsia"/>
        </w:rPr>
        <w:t>のスケジュール</w:t>
      </w:r>
      <w:r w:rsidR="00894E34">
        <w:rPr>
          <w:rFonts w:ascii="ＭＳ ゴシック" w:hAnsi="ＭＳ ゴシック" w:hint="eastAsia"/>
        </w:rPr>
        <w:t>表</w:t>
      </w:r>
    </w:p>
    <w:p w14:paraId="20A1CB63" w14:textId="4C5AE9D3" w:rsidR="00AD3B51" w:rsidRDefault="00AF3BB3" w:rsidP="00AF3BB3">
      <w:pPr>
        <w:snapToGrid w:val="0"/>
        <w:ind w:firstLineChars="100" w:firstLine="246"/>
        <w:rPr>
          <w:rFonts w:ascii="ＭＳ ゴシック" w:hAnsi="ＭＳ ゴシック"/>
        </w:rPr>
      </w:pPr>
      <w:r>
        <w:rPr>
          <w:rFonts w:ascii="ＭＳ ゴシック" w:hAnsi="ＭＳ ゴシック" w:hint="eastAsia"/>
        </w:rPr>
        <w:t>（３）</w:t>
      </w:r>
      <w:r w:rsidR="00AD3B51">
        <w:rPr>
          <w:rFonts w:ascii="ＭＳ ゴシック" w:hAnsi="ＭＳ ゴシック" w:hint="eastAsia"/>
        </w:rPr>
        <w:t>危機管理体制及び問題発生時の情報伝達等</w:t>
      </w:r>
    </w:p>
    <w:p w14:paraId="7A0449A3" w14:textId="15AA8E9F" w:rsidR="00CF61F4" w:rsidRDefault="00AF3BB3" w:rsidP="00AF3BB3">
      <w:pPr>
        <w:snapToGrid w:val="0"/>
        <w:ind w:firstLineChars="100" w:firstLine="246"/>
        <w:rPr>
          <w:rFonts w:ascii="ＭＳ ゴシック" w:hAnsi="ＭＳ ゴシック"/>
        </w:rPr>
      </w:pPr>
      <w:r>
        <w:rPr>
          <w:rFonts w:ascii="ＭＳ ゴシック" w:hAnsi="ＭＳ ゴシック" w:hint="eastAsia"/>
        </w:rPr>
        <w:t>（４）</w:t>
      </w:r>
      <w:r w:rsidR="00096CD4" w:rsidRPr="00416FEF">
        <w:rPr>
          <w:rFonts w:ascii="ＭＳ ゴシック" w:hAnsi="ＭＳ ゴシック" w:hint="eastAsia"/>
        </w:rPr>
        <w:t>フォローアップ</w:t>
      </w:r>
      <w:r w:rsidR="0023100D">
        <w:rPr>
          <w:rFonts w:ascii="ＭＳ ゴシック" w:hAnsi="ＭＳ ゴシック" w:hint="eastAsia"/>
        </w:rPr>
        <w:t>業務</w:t>
      </w:r>
      <w:r w:rsidR="009C4F93">
        <w:rPr>
          <w:rFonts w:ascii="ＭＳ ゴシック" w:hAnsi="ＭＳ ゴシック" w:hint="eastAsia"/>
        </w:rPr>
        <w:t>の</w:t>
      </w:r>
      <w:r w:rsidR="00096CD4" w:rsidRPr="00416FEF">
        <w:rPr>
          <w:rFonts w:ascii="ＭＳ ゴシック" w:hAnsi="ＭＳ ゴシック" w:hint="eastAsia"/>
        </w:rPr>
        <w:t>計画</w:t>
      </w:r>
    </w:p>
    <w:p w14:paraId="1189E6A8" w14:textId="77777777" w:rsidR="00536363" w:rsidRPr="0023100D" w:rsidRDefault="00536363" w:rsidP="007B29F8">
      <w:pPr>
        <w:snapToGrid w:val="0"/>
        <w:ind w:leftChars="200" w:left="492" w:firstLineChars="100" w:firstLine="246"/>
        <w:rPr>
          <w:rFonts w:ascii="ＭＳ ゴシック" w:hAnsi="ＭＳ ゴシック"/>
        </w:rPr>
      </w:pPr>
    </w:p>
    <w:p w14:paraId="726278FF" w14:textId="569906FC" w:rsidR="00A024DE" w:rsidRPr="00274669" w:rsidRDefault="00FB7471" w:rsidP="00FB7471">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２　</w:t>
      </w:r>
      <w:r w:rsidR="004A3082" w:rsidRPr="00274669">
        <w:rPr>
          <w:rFonts w:ascii="ＭＳ ゴシック" w:hAnsi="ＭＳ ゴシック" w:hint="eastAsia"/>
          <w:sz w:val="28"/>
          <w:szCs w:val="28"/>
        </w:rPr>
        <w:t>日程案</w:t>
      </w:r>
    </w:p>
    <w:p w14:paraId="46C8B0CB" w14:textId="4607306A" w:rsidR="00A024DE" w:rsidRPr="003C096A" w:rsidRDefault="004A3082" w:rsidP="00FB7471">
      <w:pPr>
        <w:snapToGrid w:val="0"/>
        <w:ind w:leftChars="173" w:left="426" w:firstLineChars="126" w:firstLine="310"/>
        <w:rPr>
          <w:rFonts w:ascii="ＭＳ ゴシック" w:hAnsi="ＭＳ ゴシック"/>
          <w:color w:val="auto"/>
        </w:rPr>
      </w:pPr>
      <w:r w:rsidRPr="004A3082">
        <w:rPr>
          <w:rFonts w:ascii="ＭＳ ゴシック" w:hAnsi="ＭＳ ゴシック" w:hint="eastAsia"/>
        </w:rPr>
        <w:t>日程</w:t>
      </w:r>
      <w:r w:rsidR="002D59B9">
        <w:rPr>
          <w:rFonts w:ascii="ＭＳ ゴシック" w:hAnsi="ＭＳ ゴシック" w:hint="eastAsia"/>
        </w:rPr>
        <w:t>案</w:t>
      </w:r>
      <w:r w:rsidRPr="004A3082">
        <w:rPr>
          <w:rFonts w:ascii="ＭＳ ゴシック" w:hAnsi="ＭＳ ゴシック" w:hint="eastAsia"/>
        </w:rPr>
        <w:t>は</w:t>
      </w:r>
      <w:r w:rsidR="00693DEB">
        <w:rPr>
          <w:rFonts w:ascii="ＭＳ ゴシック" w:hAnsi="ＭＳ ゴシック" w:hint="eastAsia"/>
        </w:rPr>
        <w:t>訪日期間を７泊８日として</w:t>
      </w:r>
      <w:r w:rsidR="000C0E07">
        <w:rPr>
          <w:rFonts w:ascii="ＭＳ ゴシック" w:hAnsi="ＭＳ ゴシック" w:hint="eastAsia"/>
        </w:rPr>
        <w:t>，</w:t>
      </w:r>
      <w:r w:rsidR="0023100D">
        <w:rPr>
          <w:rFonts w:ascii="ＭＳ ゴシック" w:hAnsi="ＭＳ ゴシック" w:hint="eastAsia"/>
        </w:rPr>
        <w:t>上記</w:t>
      </w:r>
      <w:r w:rsidR="00416934">
        <w:rPr>
          <w:rFonts w:ascii="ＭＳ ゴシック" w:hAnsi="ＭＳ ゴシック" w:hint="eastAsia"/>
        </w:rPr>
        <w:t>Ⅱ</w:t>
      </w:r>
      <w:r w:rsidR="0023100D">
        <w:rPr>
          <w:rFonts w:ascii="ＭＳ ゴシック" w:hAnsi="ＭＳ ゴシック" w:hint="eastAsia"/>
        </w:rPr>
        <w:t>．１．及び３．</w:t>
      </w:r>
      <w:r w:rsidR="00416934">
        <w:rPr>
          <w:rFonts w:ascii="ＭＳ ゴシック" w:hAnsi="ＭＳ ゴシック" w:hint="eastAsia"/>
        </w:rPr>
        <w:t>を参考</w:t>
      </w:r>
      <w:r w:rsidR="0023100D">
        <w:rPr>
          <w:rFonts w:ascii="ＭＳ ゴシック" w:hAnsi="ＭＳ ゴシック" w:hint="eastAsia"/>
        </w:rPr>
        <w:t>とし</w:t>
      </w:r>
      <w:r w:rsidR="00416934">
        <w:rPr>
          <w:rFonts w:ascii="ＭＳ ゴシック" w:hAnsi="ＭＳ ゴシック" w:hint="eastAsia"/>
        </w:rPr>
        <w:t>，</w:t>
      </w:r>
      <w:r w:rsidR="00732C44">
        <w:rPr>
          <w:rFonts w:ascii="ＭＳ ゴシック" w:hAnsi="ＭＳ ゴシック" w:hint="eastAsia"/>
        </w:rPr>
        <w:t>植樹，</w:t>
      </w:r>
      <w:r w:rsidR="002D59B9">
        <w:rPr>
          <w:rFonts w:ascii="ＭＳ ゴシック" w:hAnsi="ＭＳ ゴシック" w:hint="eastAsia"/>
        </w:rPr>
        <w:t>視察，</w:t>
      </w:r>
      <w:r w:rsidR="00536363">
        <w:rPr>
          <w:rFonts w:ascii="ＭＳ ゴシック" w:hAnsi="ＭＳ ゴシック" w:hint="eastAsia"/>
        </w:rPr>
        <w:t>意見交換，</w:t>
      </w:r>
      <w:r w:rsidR="002D59B9">
        <w:rPr>
          <w:rFonts w:ascii="ＭＳ ゴシック" w:hAnsi="ＭＳ ゴシック" w:hint="eastAsia"/>
        </w:rPr>
        <w:t>交流</w:t>
      </w:r>
      <w:r w:rsidR="00C17FA6">
        <w:rPr>
          <w:rFonts w:ascii="ＭＳ ゴシック" w:hAnsi="ＭＳ ゴシック" w:hint="eastAsia"/>
        </w:rPr>
        <w:t>行事</w:t>
      </w:r>
      <w:r w:rsidR="00536363">
        <w:rPr>
          <w:rFonts w:ascii="ＭＳ ゴシック" w:hAnsi="ＭＳ ゴシック" w:hint="eastAsia"/>
        </w:rPr>
        <w:t>，地方訪問</w:t>
      </w:r>
      <w:r w:rsidR="002D59B9">
        <w:rPr>
          <w:rFonts w:ascii="ＭＳ ゴシック" w:hAnsi="ＭＳ ゴシック" w:hint="eastAsia"/>
        </w:rPr>
        <w:t>等の</w:t>
      </w:r>
      <w:r w:rsidRPr="004A3082">
        <w:rPr>
          <w:rFonts w:ascii="ＭＳ ゴシック" w:hAnsi="ＭＳ ゴシック" w:hint="eastAsia"/>
        </w:rPr>
        <w:t>主要行事</w:t>
      </w:r>
      <w:r w:rsidR="002D59B9">
        <w:rPr>
          <w:rFonts w:ascii="ＭＳ ゴシック" w:hAnsi="ＭＳ ゴシック" w:hint="eastAsia"/>
        </w:rPr>
        <w:t>の概要</w:t>
      </w:r>
      <w:r w:rsidRPr="004A3082">
        <w:rPr>
          <w:rFonts w:ascii="ＭＳ ゴシック" w:hAnsi="ＭＳ ゴシック" w:hint="eastAsia"/>
        </w:rPr>
        <w:t>案</w:t>
      </w:r>
      <w:r w:rsidR="002D59B9">
        <w:rPr>
          <w:rFonts w:ascii="ＭＳ ゴシック" w:hAnsi="ＭＳ ゴシック" w:hint="eastAsia"/>
        </w:rPr>
        <w:t>を含む</w:t>
      </w:r>
      <w:r w:rsidR="0023100D">
        <w:rPr>
          <w:rFonts w:ascii="ＭＳ ゴシック" w:hAnsi="ＭＳ ゴシック" w:hint="eastAsia"/>
        </w:rPr>
        <w:t>ものとする</w:t>
      </w:r>
      <w:r w:rsidR="002D59B9" w:rsidRPr="003C096A">
        <w:rPr>
          <w:rFonts w:ascii="ＭＳ ゴシック" w:hAnsi="ＭＳ ゴシック" w:hint="eastAsia"/>
          <w:color w:val="auto"/>
        </w:rPr>
        <w:t>。</w:t>
      </w:r>
    </w:p>
    <w:p w14:paraId="1C3333CA" w14:textId="77777777" w:rsidR="0070325C" w:rsidRDefault="0070325C" w:rsidP="00532A27">
      <w:pPr>
        <w:snapToGrid w:val="0"/>
        <w:ind w:firstLineChars="200" w:firstLine="492"/>
        <w:rPr>
          <w:rFonts w:ascii="ＭＳ ゴシック" w:hAnsi="ＭＳ ゴシック"/>
        </w:rPr>
      </w:pPr>
    </w:p>
    <w:p w14:paraId="73569044" w14:textId="167AC213" w:rsidR="00416934" w:rsidRPr="00274669" w:rsidRDefault="00C86BAB" w:rsidP="00C86BAB">
      <w:pPr>
        <w:pStyle w:val="2"/>
        <w:numPr>
          <w:ilvl w:val="0"/>
          <w:numId w:val="0"/>
        </w:numPr>
        <w:spacing w:before="299" w:after="299"/>
        <w:ind w:left="840" w:hanging="420"/>
        <w:rPr>
          <w:sz w:val="28"/>
          <w:szCs w:val="28"/>
        </w:rPr>
      </w:pPr>
      <w:r>
        <w:rPr>
          <w:rFonts w:hint="eastAsia"/>
          <w:sz w:val="28"/>
          <w:szCs w:val="28"/>
        </w:rPr>
        <w:t xml:space="preserve">３　</w:t>
      </w:r>
      <w:r w:rsidR="00416934" w:rsidRPr="00274669">
        <w:rPr>
          <w:rFonts w:hint="eastAsia"/>
          <w:sz w:val="28"/>
          <w:szCs w:val="28"/>
        </w:rPr>
        <w:t>類似</w:t>
      </w:r>
      <w:r w:rsidR="001D3437">
        <w:rPr>
          <w:rFonts w:hint="eastAsia"/>
          <w:sz w:val="28"/>
          <w:szCs w:val="28"/>
        </w:rPr>
        <w:t>業務</w:t>
      </w:r>
      <w:r w:rsidR="00416934" w:rsidRPr="00274669">
        <w:rPr>
          <w:rFonts w:hint="eastAsia"/>
          <w:sz w:val="28"/>
          <w:szCs w:val="28"/>
        </w:rPr>
        <w:t>の受注実績</w:t>
      </w:r>
    </w:p>
    <w:p w14:paraId="5AE97045" w14:textId="77777777" w:rsidR="00416934" w:rsidRDefault="0023100D" w:rsidP="00C86BAB">
      <w:pPr>
        <w:ind w:firstLineChars="300" w:firstLine="738"/>
        <w:rPr>
          <w:rFonts w:asciiTheme="majorEastAsia" w:eastAsiaTheme="majorEastAsia" w:hAnsiTheme="majorEastAsia" w:cs="TT61EBDD1CtCID-WinCharSetFFFF-H"/>
          <w:szCs w:val="21"/>
        </w:rPr>
      </w:pPr>
      <w:r>
        <w:rPr>
          <w:rFonts w:ascii="ＭＳ ゴシック" w:hAnsi="ＭＳ ゴシック" w:hint="eastAsia"/>
        </w:rPr>
        <w:t>類似</w:t>
      </w:r>
      <w:r w:rsidR="001D3437">
        <w:rPr>
          <w:rFonts w:asciiTheme="majorEastAsia" w:eastAsiaTheme="majorEastAsia" w:hAnsiTheme="majorEastAsia" w:cs="TT61EBDD1CtCID-WinCharSetFFFF-H" w:hint="eastAsia"/>
          <w:szCs w:val="21"/>
        </w:rPr>
        <w:t>業務</w:t>
      </w:r>
      <w:r w:rsidR="00406AA9" w:rsidRPr="00FC3C17">
        <w:rPr>
          <w:rFonts w:asciiTheme="majorEastAsia" w:eastAsiaTheme="majorEastAsia" w:hAnsiTheme="majorEastAsia" w:cs="TT61EBDD1CtCID-WinCharSetFFFF-H" w:hint="eastAsia"/>
          <w:szCs w:val="21"/>
        </w:rPr>
        <w:t>の受注実績については</w:t>
      </w:r>
      <w:r w:rsidR="00406AA9">
        <w:rPr>
          <w:rFonts w:asciiTheme="majorEastAsia" w:eastAsiaTheme="majorEastAsia" w:hAnsiTheme="majorEastAsia" w:cs="TT61EBDD1CtCID-WinCharSetFFFF-H" w:hint="eastAsia"/>
          <w:szCs w:val="21"/>
        </w:rPr>
        <w:t>，過去３年間の実績を</w:t>
      </w:r>
      <w:r>
        <w:rPr>
          <w:rFonts w:asciiTheme="majorEastAsia" w:eastAsiaTheme="majorEastAsia" w:hAnsiTheme="majorEastAsia" w:cs="TT61EBDD1CtCID-WinCharSetFFFF-H" w:hint="eastAsia"/>
          <w:szCs w:val="21"/>
        </w:rPr>
        <w:t>具体的に</w:t>
      </w:r>
      <w:r w:rsidR="00406AA9" w:rsidRPr="00FC3C17">
        <w:rPr>
          <w:rFonts w:asciiTheme="majorEastAsia" w:eastAsiaTheme="majorEastAsia" w:hAnsiTheme="majorEastAsia" w:cs="TT61EBDD1CtCID-WinCharSetFFFF-H" w:hint="eastAsia"/>
          <w:szCs w:val="21"/>
        </w:rPr>
        <w:t>記載</w:t>
      </w:r>
      <w:r w:rsidR="00406AA9">
        <w:rPr>
          <w:rFonts w:asciiTheme="majorEastAsia" w:eastAsiaTheme="majorEastAsia" w:hAnsiTheme="majorEastAsia" w:cs="TT61EBDD1CtCID-WinCharSetFFFF-H" w:hint="eastAsia"/>
          <w:szCs w:val="21"/>
        </w:rPr>
        <w:t>する。</w:t>
      </w:r>
    </w:p>
    <w:p w14:paraId="1CA6419E" w14:textId="77777777" w:rsidR="005B4681" w:rsidRPr="00406AA9" w:rsidRDefault="005B4681" w:rsidP="008E1375">
      <w:pPr>
        <w:ind w:leftChars="92" w:left="226" w:firstLineChars="138" w:firstLine="339"/>
        <w:rPr>
          <w:rFonts w:ascii="ＭＳ ゴシック" w:hAnsi="ＭＳ ゴシック"/>
        </w:rPr>
      </w:pPr>
    </w:p>
    <w:p w14:paraId="4884F2BD" w14:textId="77777777" w:rsidR="00505317" w:rsidRPr="00274669" w:rsidRDefault="00E92BEE" w:rsidP="0094102D">
      <w:pPr>
        <w:pStyle w:val="1"/>
        <w:spacing w:before="598" w:after="299"/>
        <w:rPr>
          <w:sz w:val="28"/>
          <w:szCs w:val="28"/>
        </w:rPr>
      </w:pPr>
      <w:bookmarkStart w:id="6" w:name="_Toc411356470"/>
      <w:r w:rsidRPr="00274669">
        <w:rPr>
          <w:rFonts w:hint="eastAsia"/>
          <w:sz w:val="28"/>
          <w:szCs w:val="28"/>
        </w:rPr>
        <w:t>事業経費</w:t>
      </w:r>
      <w:bookmarkEnd w:id="6"/>
    </w:p>
    <w:p w14:paraId="2F61172D" w14:textId="477582C2" w:rsidR="00B1165E" w:rsidRPr="00274669" w:rsidRDefault="00C86BAB" w:rsidP="00C86BAB">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１　</w:t>
      </w:r>
      <w:r w:rsidR="00B1165E" w:rsidRPr="00274669">
        <w:rPr>
          <w:rFonts w:ascii="ＭＳ ゴシック" w:hAnsi="ＭＳ ゴシック" w:hint="eastAsia"/>
          <w:sz w:val="28"/>
          <w:szCs w:val="28"/>
        </w:rPr>
        <w:t>予算額</w:t>
      </w:r>
    </w:p>
    <w:p w14:paraId="16659A37" w14:textId="5593E39A" w:rsidR="00C72C01" w:rsidRDefault="009F4DB1" w:rsidP="00DC0B86">
      <w:pPr>
        <w:ind w:leftChars="173" w:left="426" w:firstLineChars="126" w:firstLine="310"/>
        <w:rPr>
          <w:rFonts w:asciiTheme="majorEastAsia" w:eastAsiaTheme="majorEastAsia" w:hAnsiTheme="majorEastAsia" w:cs="ＭＳ ゴシック"/>
        </w:rPr>
      </w:pPr>
      <w:r>
        <w:rPr>
          <w:rFonts w:ascii="ＭＳ ゴシック" w:hAnsi="ＭＳ ゴシック" w:hint="eastAsia"/>
          <w:color w:val="auto"/>
        </w:rPr>
        <w:t>令和２</w:t>
      </w:r>
      <w:r w:rsidR="00146810">
        <w:rPr>
          <w:rFonts w:ascii="ＭＳ ゴシック" w:hAnsi="ＭＳ ゴシック" w:hint="eastAsia"/>
          <w:color w:val="auto"/>
        </w:rPr>
        <w:t>年度</w:t>
      </w:r>
      <w:r w:rsidR="00203438">
        <w:rPr>
          <w:rFonts w:ascii="ＭＳ ゴシック" w:hAnsi="ＭＳ ゴシック" w:hint="eastAsia"/>
          <w:color w:val="auto"/>
        </w:rPr>
        <w:t>の</w:t>
      </w:r>
      <w:r w:rsidR="006D1204">
        <w:rPr>
          <w:rFonts w:ascii="ＭＳ ゴシック" w:hAnsi="ＭＳ ゴシック" w:hint="eastAsia"/>
          <w:color w:val="auto"/>
        </w:rPr>
        <w:t>本事業による中国を除く</w:t>
      </w:r>
      <w:r w:rsidR="00220ECF">
        <w:rPr>
          <w:rFonts w:ascii="ＭＳ ゴシック" w:hAnsi="ＭＳ ゴシック" w:hint="eastAsia"/>
          <w:color w:val="auto"/>
        </w:rPr>
        <w:t>国・地域</w:t>
      </w:r>
      <w:r w:rsidR="006D1204">
        <w:rPr>
          <w:rFonts w:ascii="ＭＳ ゴシック" w:hAnsi="ＭＳ ゴシック" w:hint="eastAsia"/>
          <w:color w:val="auto"/>
        </w:rPr>
        <w:t>を対象とする交流事業</w:t>
      </w:r>
      <w:r w:rsidR="00DA3A8B" w:rsidRPr="00F11DDC">
        <w:rPr>
          <w:rFonts w:asciiTheme="majorEastAsia" w:eastAsiaTheme="majorEastAsia" w:hAnsiTheme="majorEastAsia" w:hint="eastAsia"/>
          <w:color w:val="auto"/>
        </w:rPr>
        <w:t>の</w:t>
      </w:r>
      <w:r w:rsidR="00532A27" w:rsidRPr="00F11DDC">
        <w:rPr>
          <w:rFonts w:asciiTheme="majorEastAsia" w:eastAsiaTheme="majorEastAsia" w:hAnsiTheme="majorEastAsia" w:cs="ＭＳ ゴシック" w:hint="eastAsia"/>
          <w:color w:val="auto"/>
        </w:rPr>
        <w:t>予算は，</w:t>
      </w:r>
      <w:r w:rsidR="00693DEB" w:rsidRPr="000C0E07">
        <w:rPr>
          <w:rFonts w:asciiTheme="majorEastAsia" w:eastAsiaTheme="majorEastAsia" w:hAnsiTheme="majorEastAsia" w:cs="ＭＳ ゴシック" w:hint="eastAsia"/>
          <w:color w:val="auto"/>
          <w:highlight w:val="yellow"/>
        </w:rPr>
        <w:t>２２</w:t>
      </w:r>
      <w:r w:rsidR="009D4E0D" w:rsidRPr="000C0E07">
        <w:rPr>
          <w:rFonts w:asciiTheme="majorEastAsia" w:eastAsiaTheme="majorEastAsia" w:hAnsiTheme="majorEastAsia" w:cs="ＭＳ ゴシック" w:hint="eastAsia"/>
          <w:color w:val="auto"/>
          <w:highlight w:val="yellow"/>
        </w:rPr>
        <w:t>５</w:t>
      </w:r>
      <w:r w:rsidR="00FC4129" w:rsidRPr="000C0E07">
        <w:rPr>
          <w:rFonts w:asciiTheme="majorEastAsia" w:eastAsiaTheme="majorEastAsia" w:hAnsiTheme="majorEastAsia" w:cs="ＭＳ ゴシック" w:hint="eastAsia"/>
          <w:color w:val="auto"/>
          <w:highlight w:val="yellow"/>
        </w:rPr>
        <w:t>，</w:t>
      </w:r>
      <w:r w:rsidR="009D4E0D" w:rsidRPr="000C0E07">
        <w:rPr>
          <w:rFonts w:asciiTheme="majorEastAsia" w:eastAsiaTheme="majorEastAsia" w:hAnsiTheme="majorEastAsia" w:cs="ＭＳ ゴシック" w:hint="eastAsia"/>
          <w:color w:val="auto"/>
          <w:highlight w:val="yellow"/>
        </w:rPr>
        <w:t>０</w:t>
      </w:r>
      <w:r w:rsidR="00FC4129" w:rsidRPr="000C0E07">
        <w:rPr>
          <w:rFonts w:asciiTheme="majorEastAsia" w:eastAsiaTheme="majorEastAsia" w:hAnsiTheme="majorEastAsia" w:cs="ＭＳ ゴシック" w:hint="eastAsia"/>
          <w:color w:val="auto"/>
          <w:highlight w:val="yellow"/>
        </w:rPr>
        <w:t>００千円</w:t>
      </w:r>
      <w:r w:rsidR="00532A27" w:rsidRPr="006E42C1">
        <w:rPr>
          <w:rFonts w:asciiTheme="majorEastAsia" w:eastAsiaTheme="majorEastAsia" w:hAnsiTheme="majorEastAsia" w:cs="ＭＳ ゴシック" w:hint="eastAsia"/>
          <w:color w:val="auto"/>
        </w:rPr>
        <w:t>（</w:t>
      </w:r>
      <w:r w:rsidR="00FC4129" w:rsidRPr="006E42C1">
        <w:rPr>
          <w:rFonts w:asciiTheme="majorEastAsia" w:eastAsiaTheme="majorEastAsia" w:hAnsiTheme="majorEastAsia" w:cs="ＭＳ ゴシック" w:hint="eastAsia"/>
          <w:color w:val="auto"/>
        </w:rPr>
        <w:t>４５０</w:t>
      </w:r>
      <w:r w:rsidR="00097EEF" w:rsidRPr="006E42C1">
        <w:rPr>
          <w:rFonts w:asciiTheme="majorEastAsia" w:eastAsiaTheme="majorEastAsia" w:hAnsiTheme="majorEastAsia" w:cs="ＭＳ ゴシック" w:hint="eastAsia"/>
          <w:color w:val="auto"/>
        </w:rPr>
        <w:t>名</w:t>
      </w:r>
      <w:r w:rsidR="004613F3" w:rsidRPr="003E1C8C">
        <w:rPr>
          <w:rFonts w:asciiTheme="majorEastAsia" w:eastAsiaTheme="majorEastAsia" w:hAnsiTheme="majorEastAsia" w:cs="ＭＳ ゴシック" w:hint="eastAsia"/>
          <w:color w:val="auto"/>
        </w:rPr>
        <w:t>分</w:t>
      </w:r>
      <w:r w:rsidR="00532A27" w:rsidRPr="00BA39F2">
        <w:rPr>
          <w:rFonts w:asciiTheme="majorEastAsia" w:eastAsiaTheme="majorEastAsia" w:hAnsiTheme="majorEastAsia" w:cs="ＭＳ ゴシック" w:hint="eastAsia"/>
          <w:color w:val="auto"/>
        </w:rPr>
        <w:t>）</w:t>
      </w:r>
      <w:r w:rsidR="00077B3E" w:rsidRPr="00BA39F2">
        <w:rPr>
          <w:rFonts w:asciiTheme="majorEastAsia" w:eastAsiaTheme="majorEastAsia" w:hAnsiTheme="majorEastAsia" w:cs="ＭＳ ゴシック" w:hint="eastAsia"/>
          <w:color w:val="auto"/>
        </w:rPr>
        <w:t>を上限とする</w:t>
      </w:r>
      <w:r w:rsidR="006110B2" w:rsidRPr="00BA39F2">
        <w:rPr>
          <w:rFonts w:asciiTheme="majorEastAsia" w:eastAsiaTheme="majorEastAsia" w:hAnsiTheme="majorEastAsia" w:cs="ＭＳ ゴシック" w:hint="eastAsia"/>
          <w:color w:val="auto"/>
        </w:rPr>
        <w:t>。</w:t>
      </w:r>
      <w:r w:rsidR="004229E4" w:rsidRPr="00BA39F2">
        <w:rPr>
          <w:rFonts w:asciiTheme="majorEastAsia" w:eastAsiaTheme="majorEastAsia" w:hAnsiTheme="majorEastAsia" w:cs="ＭＳ ゴシック" w:hint="eastAsia"/>
          <w:color w:val="auto"/>
        </w:rPr>
        <w:t>（</w:t>
      </w:r>
      <w:r w:rsidR="00A35304" w:rsidRPr="00BA39F2">
        <w:rPr>
          <w:rFonts w:asciiTheme="majorEastAsia" w:eastAsiaTheme="majorEastAsia" w:hAnsiTheme="majorEastAsia" w:cs="ＭＳ ゴシック" w:hint="eastAsia"/>
          <w:color w:val="auto"/>
        </w:rPr>
        <w:t>上記全て税込み。本件業務に係る一切の経費を含む。</w:t>
      </w:r>
      <w:r w:rsidR="004229E4" w:rsidRPr="00BA39F2">
        <w:rPr>
          <w:rFonts w:asciiTheme="majorEastAsia" w:eastAsiaTheme="majorEastAsia" w:hAnsiTheme="majorEastAsia" w:cs="ＭＳ ゴシック" w:hint="eastAsia"/>
          <w:color w:val="auto"/>
        </w:rPr>
        <w:t>）</w:t>
      </w:r>
    </w:p>
    <w:p w14:paraId="52D9FF1B" w14:textId="77777777" w:rsidR="00380BD8" w:rsidRDefault="002615FF" w:rsidP="00DC0B86">
      <w:pPr>
        <w:ind w:leftChars="257" w:left="708" w:hangingChars="31" w:hanging="76"/>
        <w:rPr>
          <w:rFonts w:asciiTheme="majorEastAsia" w:eastAsiaTheme="majorEastAsia" w:hAnsiTheme="majorEastAsia"/>
        </w:rPr>
      </w:pPr>
      <w:r w:rsidRPr="00434206">
        <w:rPr>
          <w:rFonts w:asciiTheme="majorEastAsia" w:eastAsiaTheme="majorEastAsia" w:hAnsiTheme="majorEastAsia" w:cs="ＭＳ ゴシック" w:hint="eastAsia"/>
        </w:rPr>
        <w:t>※</w:t>
      </w:r>
      <w:r w:rsidR="00270F7A" w:rsidRPr="00434206">
        <w:rPr>
          <w:rFonts w:asciiTheme="majorEastAsia" w:eastAsiaTheme="majorEastAsia" w:hAnsiTheme="majorEastAsia" w:hint="eastAsia"/>
        </w:rPr>
        <w:t>予算額につ</w:t>
      </w:r>
      <w:r w:rsidR="00532A27" w:rsidRPr="00434206">
        <w:rPr>
          <w:rFonts w:asciiTheme="majorEastAsia" w:eastAsiaTheme="majorEastAsia" w:hAnsiTheme="majorEastAsia" w:hint="eastAsia"/>
        </w:rPr>
        <w:t>いては変更の可能性がある。</w:t>
      </w:r>
    </w:p>
    <w:p w14:paraId="101C8175" w14:textId="150C9A1C" w:rsidR="00CB19FD" w:rsidRDefault="00CB19FD" w:rsidP="00DC0B86">
      <w:pPr>
        <w:ind w:leftChars="257" w:left="851" w:hangingChars="89" w:hanging="219"/>
        <w:rPr>
          <w:rFonts w:asciiTheme="majorEastAsia" w:eastAsiaTheme="majorEastAsia" w:hAnsiTheme="majorEastAsia" w:cs="ＭＳ ゴシック"/>
          <w:color w:val="auto"/>
        </w:rPr>
      </w:pPr>
      <w:r w:rsidRPr="003C566E">
        <w:rPr>
          <w:rFonts w:asciiTheme="majorEastAsia" w:eastAsiaTheme="majorEastAsia" w:hAnsiTheme="majorEastAsia" w:cs="ＭＳ ゴシック" w:hint="eastAsia"/>
          <w:color w:val="auto"/>
        </w:rPr>
        <w:t>※国際航空運賃については，対象国によって金額のばらつきが大きいため，</w:t>
      </w:r>
      <w:r w:rsidR="00F206E1" w:rsidRPr="003C566E">
        <w:rPr>
          <w:rFonts w:asciiTheme="majorEastAsia" w:eastAsiaTheme="majorEastAsia" w:hAnsiTheme="majorEastAsia" w:cs="ＭＳ ゴシック" w:hint="eastAsia"/>
          <w:color w:val="auto"/>
        </w:rPr>
        <w:t>企画書提出時における</w:t>
      </w:r>
      <w:r w:rsidRPr="003C566E">
        <w:rPr>
          <w:rFonts w:asciiTheme="majorEastAsia" w:eastAsiaTheme="majorEastAsia" w:hAnsiTheme="majorEastAsia" w:cs="ＭＳ ゴシック" w:hint="eastAsia"/>
          <w:color w:val="auto"/>
        </w:rPr>
        <w:t>見積り</w:t>
      </w:r>
      <w:r w:rsidR="00693DEB">
        <w:rPr>
          <w:rFonts w:asciiTheme="majorEastAsia" w:eastAsiaTheme="majorEastAsia" w:hAnsiTheme="majorEastAsia" w:cs="ＭＳ ゴシック" w:hint="eastAsia"/>
          <w:color w:val="auto"/>
        </w:rPr>
        <w:t>では、９０，０００千円（一人あたり２００千円）として計上すること。</w:t>
      </w:r>
    </w:p>
    <w:p w14:paraId="31300C69" w14:textId="77777777" w:rsidR="005B4681" w:rsidRPr="00414DAA" w:rsidRDefault="005B4681" w:rsidP="00C72C01">
      <w:pPr>
        <w:ind w:leftChars="157" w:left="708" w:hangingChars="131" w:hanging="322"/>
        <w:rPr>
          <w:rFonts w:asciiTheme="majorEastAsia" w:eastAsiaTheme="majorEastAsia" w:hAnsiTheme="majorEastAsia" w:cs="ＭＳ ゴシック"/>
          <w:color w:val="auto"/>
        </w:rPr>
      </w:pPr>
    </w:p>
    <w:p w14:paraId="309F2665" w14:textId="693D14CD" w:rsidR="00505317" w:rsidRPr="003C096A" w:rsidRDefault="00954D46" w:rsidP="00954D46">
      <w:pPr>
        <w:pStyle w:val="2"/>
        <w:numPr>
          <w:ilvl w:val="0"/>
          <w:numId w:val="0"/>
        </w:numPr>
        <w:spacing w:before="299" w:after="299"/>
        <w:ind w:left="840" w:hanging="420"/>
        <w:rPr>
          <w:rFonts w:ascii="ＭＳ ゴシック" w:hAnsi="ＭＳ ゴシック"/>
          <w:color w:val="auto"/>
          <w:sz w:val="28"/>
          <w:szCs w:val="28"/>
        </w:rPr>
      </w:pPr>
      <w:r>
        <w:rPr>
          <w:rFonts w:ascii="ＭＳ ゴシック" w:hAnsi="ＭＳ ゴシック" w:hint="eastAsia"/>
          <w:color w:val="auto"/>
          <w:sz w:val="28"/>
          <w:szCs w:val="28"/>
        </w:rPr>
        <w:t xml:space="preserve">２　</w:t>
      </w:r>
      <w:r w:rsidR="005859BD" w:rsidRPr="003C096A">
        <w:rPr>
          <w:rFonts w:ascii="ＭＳ ゴシック" w:hAnsi="ＭＳ ゴシック" w:hint="eastAsia"/>
          <w:color w:val="auto"/>
          <w:sz w:val="28"/>
          <w:szCs w:val="28"/>
        </w:rPr>
        <w:t>本件に係る</w:t>
      </w:r>
      <w:r w:rsidR="00B631CD" w:rsidRPr="003C096A">
        <w:rPr>
          <w:rFonts w:ascii="ＭＳ ゴシック" w:hAnsi="ＭＳ ゴシック" w:hint="eastAsia"/>
          <w:color w:val="auto"/>
          <w:sz w:val="28"/>
          <w:szCs w:val="28"/>
        </w:rPr>
        <w:t>経費</w:t>
      </w:r>
    </w:p>
    <w:p w14:paraId="0B2B90A1" w14:textId="15ED74ED" w:rsidR="002E28CD" w:rsidRDefault="004C15D6" w:rsidP="002E28CD">
      <w:pPr>
        <w:ind w:leftChars="173" w:left="426" w:firstLineChars="126" w:firstLine="310"/>
        <w:rPr>
          <w:rFonts w:ascii="ＭＳ ゴシック" w:hAnsi="ＭＳ ゴシック"/>
        </w:rPr>
      </w:pPr>
      <w:r w:rsidRPr="004C15D6">
        <w:rPr>
          <w:rFonts w:ascii="ＭＳ ゴシック" w:hAnsi="ＭＳ ゴシック" w:hint="eastAsia"/>
        </w:rPr>
        <w:t>本</w:t>
      </w:r>
      <w:r w:rsidR="00247448">
        <w:rPr>
          <w:rFonts w:ascii="ＭＳ ゴシック" w:hAnsi="ＭＳ ゴシック" w:hint="eastAsia"/>
        </w:rPr>
        <w:t>事業実施</w:t>
      </w:r>
      <w:r w:rsidRPr="004C15D6">
        <w:rPr>
          <w:rFonts w:ascii="ＭＳ ゴシック" w:hAnsi="ＭＳ ゴシック" w:hint="eastAsia"/>
        </w:rPr>
        <w:t>に係る経費は，以下の項目につき適切な支出であると判断された部分のみ，予算</w:t>
      </w:r>
      <w:r w:rsidR="004613F3">
        <w:rPr>
          <w:rFonts w:ascii="ＭＳ ゴシック" w:hAnsi="ＭＳ ゴシック" w:hint="eastAsia"/>
        </w:rPr>
        <w:t>の範囲</w:t>
      </w:r>
      <w:r w:rsidRPr="004C15D6">
        <w:rPr>
          <w:rFonts w:ascii="ＭＳ ゴシック" w:hAnsi="ＭＳ ゴシック" w:hint="eastAsia"/>
        </w:rPr>
        <w:t>内で支出する。</w:t>
      </w:r>
      <w:r w:rsidR="00603BFE">
        <w:rPr>
          <w:rFonts w:ascii="ＭＳ ゴシック" w:hAnsi="ＭＳ ゴシック" w:hint="eastAsia"/>
        </w:rPr>
        <w:t>具体的な限度額等については，本募集に基づき企画書提出に関心を有する者に対して</w:t>
      </w:r>
      <w:r w:rsidR="00603BFE" w:rsidRPr="006C304E">
        <w:rPr>
          <w:rFonts w:ascii="ＭＳ ゴシック" w:hAnsi="ＭＳ ゴシック" w:hint="eastAsia"/>
        </w:rPr>
        <w:t>別途配布する本事業実施に係る「ガイドライン」を参照のこと。</w:t>
      </w:r>
      <w:r w:rsidRPr="004C15D6">
        <w:rPr>
          <w:rFonts w:ascii="ＭＳ ゴシック" w:hAnsi="ＭＳ ゴシック" w:hint="eastAsia"/>
        </w:rPr>
        <w:t>なお，別途必要とされる経費項目がある場合は検討する。</w:t>
      </w:r>
      <w:r w:rsidRPr="00F11DDC">
        <w:rPr>
          <w:rFonts w:ascii="ＭＳ ゴシック" w:hAnsi="ＭＳ ゴシック" w:hint="eastAsia"/>
        </w:rPr>
        <w:t>また，実施団体</w:t>
      </w:r>
      <w:r w:rsidR="00EC654B" w:rsidRPr="00F11DDC">
        <w:rPr>
          <w:rFonts w:ascii="ＭＳ ゴシック" w:hAnsi="ＭＳ ゴシック" w:hint="eastAsia"/>
        </w:rPr>
        <w:t>の</w:t>
      </w:r>
      <w:r w:rsidRPr="00F11DDC">
        <w:rPr>
          <w:rFonts w:ascii="ＭＳ ゴシック" w:hAnsi="ＭＳ ゴシック" w:hint="eastAsia"/>
        </w:rPr>
        <w:t>選定手続終了後，以下の経費項目の調整はあり得る。</w:t>
      </w:r>
    </w:p>
    <w:p w14:paraId="1C28983C" w14:textId="44673E1A" w:rsidR="004C15D6" w:rsidRPr="00363E8A" w:rsidRDefault="002E28CD" w:rsidP="00FB59C8">
      <w:pPr>
        <w:ind w:leftChars="100" w:left="708" w:hangingChars="188" w:hanging="462"/>
        <w:rPr>
          <w:rFonts w:ascii="ＭＳ ゴシック" w:hAnsi="ＭＳ ゴシック"/>
          <w:color w:val="FF0000"/>
        </w:rPr>
      </w:pPr>
      <w:r>
        <w:rPr>
          <w:rFonts w:ascii="ＭＳ ゴシック" w:hAnsi="ＭＳ ゴシック" w:hint="eastAsia"/>
        </w:rPr>
        <w:lastRenderedPageBreak/>
        <w:t>（１）</w:t>
      </w:r>
      <w:r w:rsidR="004C15D6" w:rsidRPr="00F11DDC">
        <w:rPr>
          <w:rFonts w:ascii="ＭＳ ゴシック" w:hAnsi="ＭＳ ゴシック" w:hint="eastAsia"/>
        </w:rPr>
        <w:t>人件費：</w:t>
      </w:r>
      <w:r w:rsidR="004C15D6" w:rsidRPr="00F11DDC">
        <w:rPr>
          <w:rFonts w:ascii="ＭＳ ゴシック" w:hAnsi="ＭＳ ゴシック" w:hint="eastAsia"/>
          <w:color w:val="auto"/>
        </w:rPr>
        <w:t>別添</w:t>
      </w:r>
      <w:r w:rsidR="00247448" w:rsidRPr="00F11DDC">
        <w:rPr>
          <w:rFonts w:ascii="ＭＳ ゴシック" w:hAnsi="ＭＳ ゴシック" w:hint="eastAsia"/>
          <w:color w:val="auto"/>
        </w:rPr>
        <w:t>１</w:t>
      </w:r>
      <w:r w:rsidR="004C15D6" w:rsidRPr="00F11DDC">
        <w:rPr>
          <w:rFonts w:ascii="ＭＳ ゴシック" w:hAnsi="ＭＳ ゴシック" w:hint="eastAsia"/>
          <w:color w:val="auto"/>
        </w:rPr>
        <w:t>の「</w:t>
      </w:r>
      <w:r w:rsidR="00A33903" w:rsidRPr="00F11DDC">
        <w:rPr>
          <w:rFonts w:ascii="ＭＳ ゴシック" w:hAnsi="ＭＳ ゴシック" w:hint="eastAsia"/>
          <w:color w:val="auto"/>
        </w:rPr>
        <w:t>日中植林・植樹国際連帯事業の実施</w:t>
      </w:r>
      <w:r w:rsidR="000A7E5B" w:rsidRPr="00F11DDC">
        <w:rPr>
          <w:rFonts w:ascii="ＭＳ ゴシック" w:hAnsi="ＭＳ ゴシック" w:hint="eastAsia"/>
          <w:color w:val="auto"/>
        </w:rPr>
        <w:t>における</w:t>
      </w:r>
      <w:r w:rsidR="00165AA9" w:rsidRPr="00F11DDC">
        <w:rPr>
          <w:rFonts w:ascii="ＭＳ ゴシック" w:hAnsi="ＭＳ ゴシック" w:hint="eastAsia"/>
          <w:color w:val="auto"/>
        </w:rPr>
        <w:t>追加要員経費に関する事務処理マニュアル</w:t>
      </w:r>
      <w:r w:rsidR="004C15D6" w:rsidRPr="00F11DDC">
        <w:rPr>
          <w:rFonts w:ascii="ＭＳ ゴシック" w:hAnsi="ＭＳ ゴシック" w:hint="eastAsia"/>
          <w:color w:val="auto"/>
        </w:rPr>
        <w:t>」に沿</w:t>
      </w:r>
      <w:r w:rsidR="00532A27" w:rsidRPr="00F11DDC">
        <w:rPr>
          <w:rFonts w:ascii="ＭＳ ゴシック" w:hAnsi="ＭＳ ゴシック" w:hint="eastAsia"/>
          <w:color w:val="auto"/>
        </w:rPr>
        <w:t>った範囲内で</w:t>
      </w:r>
      <w:r w:rsidR="00247448" w:rsidRPr="00F11DDC">
        <w:rPr>
          <w:rFonts w:ascii="ＭＳ ゴシック" w:hAnsi="ＭＳ ゴシック" w:hint="eastAsia"/>
          <w:color w:val="auto"/>
        </w:rPr>
        <w:t>の人件費</w:t>
      </w:r>
      <w:r w:rsidR="004C15D6" w:rsidRPr="00F11DDC">
        <w:rPr>
          <w:rFonts w:ascii="ＭＳ ゴシック" w:hAnsi="ＭＳ ゴシック" w:hint="eastAsia"/>
          <w:color w:val="auto"/>
        </w:rPr>
        <w:t>。</w:t>
      </w:r>
    </w:p>
    <w:p w14:paraId="5C64F017" w14:textId="6A6222F8" w:rsidR="004C15D6" w:rsidRPr="000F1008" w:rsidRDefault="00FB2394" w:rsidP="00FB59C8">
      <w:pPr>
        <w:ind w:leftChars="100" w:left="708" w:hangingChars="188" w:hanging="462"/>
        <w:rPr>
          <w:rFonts w:ascii="ＭＳ ゴシック" w:hAnsi="ＭＳ ゴシック"/>
        </w:rPr>
      </w:pPr>
      <w:r>
        <w:rPr>
          <w:rFonts w:ascii="ＭＳ ゴシック" w:hAnsi="ＭＳ ゴシック" w:hint="eastAsia"/>
        </w:rPr>
        <w:t>（２）</w:t>
      </w:r>
      <w:r w:rsidR="004C15D6" w:rsidRPr="008139AC">
        <w:rPr>
          <w:rFonts w:ascii="ＭＳ ゴシック" w:hAnsi="ＭＳ ゴシック" w:hint="eastAsia"/>
        </w:rPr>
        <w:t>諸謝金：</w:t>
      </w:r>
      <w:r w:rsidR="001837FE">
        <w:rPr>
          <w:rFonts w:ascii="ＭＳ ゴシック" w:hAnsi="ＭＳ ゴシック" w:hint="eastAsia"/>
        </w:rPr>
        <w:t>エスコート・通訳の</w:t>
      </w:r>
      <w:r w:rsidR="004C15D6" w:rsidRPr="008139AC">
        <w:rPr>
          <w:rFonts w:ascii="ＭＳ ゴシック" w:hAnsi="ＭＳ ゴシック" w:hint="eastAsia"/>
        </w:rPr>
        <w:t>費用など，本件プログラムの実施に当たり必要な外部委託者に対する謝礼金。</w:t>
      </w:r>
    </w:p>
    <w:p w14:paraId="58A95635" w14:textId="4E727E51" w:rsidR="005E76A4" w:rsidRDefault="00590E56" w:rsidP="00FB59C8">
      <w:pPr>
        <w:ind w:leftChars="100" w:left="708" w:hangingChars="188" w:hanging="462"/>
        <w:rPr>
          <w:rFonts w:ascii="ＭＳ ゴシック" w:hAnsi="ＭＳ ゴシック"/>
          <w:color w:val="auto"/>
        </w:rPr>
      </w:pPr>
      <w:r>
        <w:rPr>
          <w:rFonts w:ascii="ＭＳ ゴシック" w:hAnsi="ＭＳ ゴシック" w:hint="eastAsia"/>
        </w:rPr>
        <w:t>（３）</w:t>
      </w:r>
      <w:r w:rsidR="00FD21CF" w:rsidRPr="000F1008">
        <w:rPr>
          <w:rFonts w:ascii="ＭＳ ゴシック" w:hAnsi="ＭＳ ゴシック" w:hint="eastAsia"/>
        </w:rPr>
        <w:t>国際航空運賃：国際航空券は，</w:t>
      </w:r>
      <w:r w:rsidR="00EB3C85">
        <w:rPr>
          <w:rFonts w:asciiTheme="majorEastAsia" w:eastAsiaTheme="majorEastAsia" w:hAnsiTheme="majorEastAsia" w:cs="ＭＳ ゴシック" w:hint="eastAsia"/>
          <w:color w:val="auto"/>
        </w:rPr>
        <w:t>間接費，運営管理費等の積算対象外。</w:t>
      </w:r>
      <w:r w:rsidR="002D0FDD">
        <w:rPr>
          <w:rFonts w:asciiTheme="majorEastAsia" w:eastAsiaTheme="majorEastAsia" w:hAnsiTheme="majorEastAsia" w:cs="ＭＳ ゴシック" w:hint="eastAsia"/>
          <w:color w:val="auto"/>
        </w:rPr>
        <w:t>また，日程確定後，原則として，最も安価な航空券を手配すること。</w:t>
      </w:r>
      <w:r w:rsidR="005E76A4" w:rsidRPr="005E76A4">
        <w:rPr>
          <w:rFonts w:asciiTheme="majorEastAsia" w:eastAsiaTheme="majorEastAsia" w:hAnsiTheme="majorEastAsia" w:cs="ＭＳ ゴシック" w:hint="eastAsia"/>
          <w:color w:val="auto"/>
        </w:rPr>
        <w:t>利用する航空会社は，原則日系企業とするが，日程に合う適当なフライトが日系企業にはない等の場合は，日系企業と外国企業の共同運航便又は外国企業の利用も認めることとする。</w:t>
      </w:r>
    </w:p>
    <w:p w14:paraId="5429E445" w14:textId="6720B4AD" w:rsidR="00040458" w:rsidRPr="003C096A" w:rsidRDefault="00A00F78" w:rsidP="00A00F78">
      <w:pPr>
        <w:ind w:firstLineChars="100" w:firstLine="246"/>
        <w:rPr>
          <w:rFonts w:ascii="ＭＳ ゴシック" w:hAnsi="ＭＳ ゴシック"/>
          <w:color w:val="auto"/>
        </w:rPr>
      </w:pPr>
      <w:r>
        <w:rPr>
          <w:rFonts w:ascii="ＭＳ ゴシック" w:hAnsi="ＭＳ ゴシック" w:hint="eastAsia"/>
          <w:color w:val="auto"/>
        </w:rPr>
        <w:t>（４）</w:t>
      </w:r>
      <w:r w:rsidR="004919B8" w:rsidRPr="0051401A">
        <w:rPr>
          <w:rFonts w:ascii="ＭＳ ゴシック" w:hAnsi="ＭＳ ゴシック" w:hint="eastAsia"/>
          <w:color w:val="auto"/>
        </w:rPr>
        <w:t>渡航に際す</w:t>
      </w:r>
      <w:r w:rsidR="0051401A" w:rsidRPr="0051401A">
        <w:rPr>
          <w:rFonts w:ascii="ＭＳ ゴシック" w:hAnsi="ＭＳ ゴシック" w:hint="eastAsia"/>
          <w:color w:val="auto"/>
        </w:rPr>
        <w:t>る経費：渡航の際の経由地での宿泊を伴う場合の宿泊費</w:t>
      </w:r>
      <w:r w:rsidR="004919B8" w:rsidRPr="0051401A">
        <w:rPr>
          <w:rFonts w:ascii="ＭＳ ゴシック" w:hAnsi="ＭＳ ゴシック" w:hint="eastAsia"/>
          <w:color w:val="auto"/>
        </w:rPr>
        <w:t>等。</w:t>
      </w:r>
    </w:p>
    <w:p w14:paraId="2A25A755" w14:textId="5CD9DB05" w:rsidR="00040458" w:rsidRPr="003C096A" w:rsidRDefault="00A00F78" w:rsidP="00A00F78">
      <w:pPr>
        <w:ind w:firstLineChars="100" w:firstLine="246"/>
        <w:rPr>
          <w:rFonts w:ascii="ＭＳ ゴシック" w:hAnsi="ＭＳ ゴシック"/>
          <w:color w:val="auto"/>
        </w:rPr>
      </w:pPr>
      <w:r>
        <w:rPr>
          <w:rFonts w:ascii="ＭＳ ゴシック" w:hAnsi="ＭＳ ゴシック" w:hint="eastAsia"/>
          <w:color w:val="auto"/>
        </w:rPr>
        <w:t>（５）</w:t>
      </w:r>
      <w:r w:rsidR="004C15D6" w:rsidRPr="003C096A">
        <w:rPr>
          <w:rFonts w:ascii="ＭＳ ゴシック" w:hAnsi="ＭＳ ゴシック" w:hint="eastAsia"/>
          <w:color w:val="auto"/>
        </w:rPr>
        <w:t>交通費：</w:t>
      </w:r>
      <w:r w:rsidR="007064E3" w:rsidRPr="003C096A">
        <w:rPr>
          <w:rFonts w:ascii="ＭＳ ゴシック" w:hAnsi="ＭＳ ゴシック" w:hint="eastAsia"/>
          <w:color w:val="auto"/>
        </w:rPr>
        <w:t>本邦滞在中の移動</w:t>
      </w:r>
      <w:r w:rsidR="004C15D6" w:rsidRPr="003C096A">
        <w:rPr>
          <w:rFonts w:ascii="ＭＳ ゴシック" w:hAnsi="ＭＳ ゴシック" w:hint="eastAsia"/>
          <w:color w:val="auto"/>
        </w:rPr>
        <w:t>に</w:t>
      </w:r>
      <w:r w:rsidR="004613F3" w:rsidRPr="003C096A">
        <w:rPr>
          <w:rFonts w:ascii="ＭＳ ゴシック" w:hAnsi="ＭＳ ゴシック" w:hint="eastAsia"/>
          <w:color w:val="auto"/>
        </w:rPr>
        <w:t>係る</w:t>
      </w:r>
      <w:r w:rsidR="004C15D6" w:rsidRPr="003C096A">
        <w:rPr>
          <w:rFonts w:ascii="ＭＳ ゴシック" w:hAnsi="ＭＳ ゴシック" w:hint="eastAsia"/>
          <w:color w:val="auto"/>
        </w:rPr>
        <w:t>経費。</w:t>
      </w:r>
      <w:r w:rsidR="00275E60" w:rsidRPr="003C096A">
        <w:rPr>
          <w:rFonts w:ascii="ＭＳ ゴシック" w:hAnsi="ＭＳ ゴシック" w:hint="eastAsia"/>
          <w:color w:val="auto"/>
        </w:rPr>
        <w:t>公共交通機関</w:t>
      </w:r>
      <w:r w:rsidR="004613F3" w:rsidRPr="003C096A">
        <w:rPr>
          <w:rFonts w:ascii="ＭＳ ゴシック" w:hAnsi="ＭＳ ゴシック" w:hint="eastAsia"/>
          <w:color w:val="auto"/>
        </w:rPr>
        <w:t>又は</w:t>
      </w:r>
      <w:r w:rsidR="00275E60" w:rsidRPr="003C096A">
        <w:rPr>
          <w:rFonts w:ascii="ＭＳ ゴシック" w:hAnsi="ＭＳ ゴシック" w:hint="eastAsia"/>
          <w:color w:val="auto"/>
        </w:rPr>
        <w:t>借上げ車を利用。</w:t>
      </w:r>
    </w:p>
    <w:p w14:paraId="59A6FE5F" w14:textId="0E7034E5" w:rsidR="00040458" w:rsidRDefault="00A00F78" w:rsidP="00A00F78">
      <w:pPr>
        <w:ind w:firstLineChars="100" w:firstLine="246"/>
        <w:rPr>
          <w:rFonts w:ascii="ＭＳ ゴシック" w:hAnsi="ＭＳ ゴシック"/>
          <w:color w:val="auto"/>
        </w:rPr>
      </w:pPr>
      <w:r>
        <w:rPr>
          <w:rFonts w:ascii="ＭＳ ゴシック" w:hAnsi="ＭＳ ゴシック" w:hint="eastAsia"/>
          <w:color w:val="auto"/>
        </w:rPr>
        <w:t>（６）</w:t>
      </w:r>
      <w:r w:rsidR="00CB5BD1">
        <w:rPr>
          <w:rFonts w:ascii="ＭＳ ゴシック" w:hAnsi="ＭＳ ゴシック" w:hint="eastAsia"/>
          <w:color w:val="auto"/>
        </w:rPr>
        <w:t>宿泊</w:t>
      </w:r>
      <w:r w:rsidR="001910E1">
        <w:rPr>
          <w:rFonts w:ascii="ＭＳ ゴシック" w:hAnsi="ＭＳ ゴシック" w:hint="eastAsia"/>
          <w:color w:val="auto"/>
        </w:rPr>
        <w:t>費：本邦滞在における</w:t>
      </w:r>
      <w:r w:rsidR="006D182B">
        <w:rPr>
          <w:rFonts w:ascii="ＭＳ ゴシック" w:hAnsi="ＭＳ ゴシック" w:hint="eastAsia"/>
          <w:color w:val="auto"/>
        </w:rPr>
        <w:t>宿泊費。</w:t>
      </w:r>
    </w:p>
    <w:p w14:paraId="1B43995F" w14:textId="2B512691" w:rsidR="00040458" w:rsidRDefault="00A00F78" w:rsidP="00A00F78">
      <w:pPr>
        <w:ind w:firstLineChars="100" w:firstLine="246"/>
        <w:rPr>
          <w:rFonts w:ascii="ＭＳ ゴシック" w:hAnsi="ＭＳ ゴシック"/>
          <w:color w:val="auto"/>
        </w:rPr>
      </w:pPr>
      <w:r>
        <w:rPr>
          <w:rFonts w:ascii="ＭＳ ゴシック" w:hAnsi="ＭＳ ゴシック" w:hint="eastAsia"/>
          <w:color w:val="auto"/>
        </w:rPr>
        <w:t>（７）</w:t>
      </w:r>
      <w:r w:rsidR="001837FE">
        <w:rPr>
          <w:rFonts w:ascii="ＭＳ ゴシック" w:hAnsi="ＭＳ ゴシック" w:hint="eastAsia"/>
          <w:color w:val="auto"/>
        </w:rPr>
        <w:t>食費：本邦滞在における食事代</w:t>
      </w:r>
      <w:r w:rsidR="00F95089">
        <w:rPr>
          <w:rFonts w:ascii="ＭＳ ゴシック" w:hAnsi="ＭＳ ゴシック" w:hint="eastAsia"/>
          <w:color w:val="auto"/>
        </w:rPr>
        <w:t>。</w:t>
      </w:r>
    </w:p>
    <w:p w14:paraId="692DC2CA" w14:textId="72996217" w:rsidR="002336C7" w:rsidRDefault="00A00F78" w:rsidP="00A00F78">
      <w:pPr>
        <w:ind w:firstLineChars="100" w:firstLine="246"/>
        <w:rPr>
          <w:rFonts w:ascii="ＭＳ ゴシック" w:hAnsi="ＭＳ ゴシック"/>
          <w:color w:val="auto"/>
        </w:rPr>
      </w:pPr>
      <w:r>
        <w:rPr>
          <w:rFonts w:ascii="ＭＳ ゴシック" w:hAnsi="ＭＳ ゴシック" w:hint="eastAsia"/>
          <w:color w:val="auto"/>
        </w:rPr>
        <w:t>（８）</w:t>
      </w:r>
      <w:r w:rsidR="002336C7">
        <w:rPr>
          <w:rFonts w:ascii="ＭＳ ゴシック" w:hAnsi="ＭＳ ゴシック" w:hint="eastAsia"/>
          <w:color w:val="auto"/>
        </w:rPr>
        <w:t>会食・レセプション費：</w:t>
      </w:r>
      <w:r w:rsidR="002336C7" w:rsidRPr="002336C7">
        <w:rPr>
          <w:rFonts w:ascii="ＭＳ ゴシック" w:hAnsi="ＭＳ ゴシック" w:hint="eastAsia"/>
          <w:color w:val="auto"/>
        </w:rPr>
        <w:t>会食やレセプションを実施する場合の費用</w:t>
      </w:r>
      <w:r w:rsidR="00F95089">
        <w:rPr>
          <w:rFonts w:ascii="ＭＳ ゴシック" w:hAnsi="ＭＳ ゴシック" w:hint="eastAsia"/>
          <w:color w:val="auto"/>
        </w:rPr>
        <w:t>。</w:t>
      </w:r>
    </w:p>
    <w:p w14:paraId="116C6A58" w14:textId="5DC8062C" w:rsidR="004C15D6" w:rsidRDefault="00A00F78" w:rsidP="00A00F78">
      <w:pPr>
        <w:ind w:firstLineChars="100" w:firstLine="246"/>
        <w:rPr>
          <w:rFonts w:ascii="ＭＳ ゴシック" w:hAnsi="ＭＳ ゴシック"/>
          <w:color w:val="auto"/>
        </w:rPr>
      </w:pPr>
      <w:r>
        <w:rPr>
          <w:rFonts w:ascii="ＭＳ ゴシック" w:hAnsi="ＭＳ ゴシック" w:hint="eastAsia"/>
          <w:color w:val="auto"/>
        </w:rPr>
        <w:t>（９）</w:t>
      </w:r>
      <w:r w:rsidR="00FD21CF" w:rsidRPr="00CB4E56">
        <w:rPr>
          <w:rFonts w:ascii="ＭＳ ゴシック" w:hAnsi="ＭＳ ゴシック" w:hint="eastAsia"/>
          <w:color w:val="auto"/>
        </w:rPr>
        <w:t>会議</w:t>
      </w:r>
      <w:r w:rsidR="007064E3" w:rsidRPr="00CB4E56">
        <w:rPr>
          <w:rFonts w:ascii="ＭＳ ゴシック" w:hAnsi="ＭＳ ゴシック" w:hint="eastAsia"/>
          <w:color w:val="auto"/>
        </w:rPr>
        <w:t>費：オリエンテーションの会場借料</w:t>
      </w:r>
      <w:r w:rsidR="005E5355" w:rsidRPr="00CB4E56">
        <w:rPr>
          <w:rFonts w:ascii="ＭＳ ゴシック" w:hAnsi="ＭＳ ゴシック" w:hint="eastAsia"/>
          <w:color w:val="auto"/>
        </w:rPr>
        <w:t>。</w:t>
      </w:r>
    </w:p>
    <w:p w14:paraId="073876E8" w14:textId="7A95E9C0" w:rsidR="00E445E1" w:rsidRPr="00414DAA" w:rsidRDefault="00A00F78" w:rsidP="00FB59C8">
      <w:pPr>
        <w:ind w:leftChars="100" w:left="991" w:hangingChars="303" w:hanging="745"/>
        <w:rPr>
          <w:rFonts w:ascii="ＭＳ ゴシック" w:hAnsi="ＭＳ ゴシック"/>
          <w:color w:val="auto"/>
        </w:rPr>
      </w:pPr>
      <w:r>
        <w:rPr>
          <w:rFonts w:ascii="ＭＳ ゴシック" w:hAnsi="ＭＳ ゴシック" w:hint="eastAsia"/>
          <w:color w:val="auto"/>
        </w:rPr>
        <w:t>（１０）</w:t>
      </w:r>
      <w:r w:rsidR="00E445E1" w:rsidRPr="003C566E">
        <w:rPr>
          <w:rFonts w:ascii="ＭＳ ゴシック" w:hAnsi="ＭＳ ゴシック" w:hint="eastAsia"/>
          <w:color w:val="auto"/>
        </w:rPr>
        <w:t>植樹活動に係る経費：</w:t>
      </w:r>
      <w:r w:rsidR="0051469A" w:rsidRPr="003C566E">
        <w:rPr>
          <w:rFonts w:ascii="ＭＳ ゴシック" w:hAnsi="ＭＳ ゴシック" w:hint="eastAsia"/>
          <w:color w:val="auto"/>
        </w:rPr>
        <w:t>事前準備，苗木の購入，シャベル等植樹に必要な物品の</w:t>
      </w:r>
      <w:r w:rsidR="008A1A55">
        <w:rPr>
          <w:rFonts w:ascii="ＭＳ ゴシック" w:hAnsi="ＭＳ ゴシック" w:hint="eastAsia"/>
          <w:color w:val="auto"/>
        </w:rPr>
        <w:t>レンタル・</w:t>
      </w:r>
      <w:r w:rsidR="0051469A" w:rsidRPr="0063130D">
        <w:rPr>
          <w:rFonts w:ascii="ＭＳ ゴシック" w:hAnsi="ＭＳ ゴシック" w:hint="eastAsia"/>
          <w:color w:val="auto"/>
        </w:rPr>
        <w:t>購入，石材又は木材の記念碑の設置等，植樹活動に係る費用。</w:t>
      </w:r>
    </w:p>
    <w:p w14:paraId="1C3659F5" w14:textId="5944FF7F" w:rsidR="004C15D6" w:rsidRPr="004C15D6" w:rsidRDefault="00D758A4" w:rsidP="006D6839">
      <w:pPr>
        <w:ind w:leftChars="100" w:left="991" w:hangingChars="303" w:hanging="745"/>
        <w:rPr>
          <w:rFonts w:ascii="ＭＳ ゴシック" w:hAnsi="ＭＳ ゴシック"/>
        </w:rPr>
      </w:pPr>
      <w:r>
        <w:rPr>
          <w:rFonts w:ascii="ＭＳ ゴシック" w:hAnsi="ＭＳ ゴシック" w:hint="eastAsia"/>
        </w:rPr>
        <w:t>（１１）</w:t>
      </w:r>
      <w:r w:rsidR="005859BD">
        <w:rPr>
          <w:rFonts w:ascii="ＭＳ ゴシック" w:hAnsi="ＭＳ ゴシック" w:hint="eastAsia"/>
        </w:rPr>
        <w:t>施設利用手数料：施設の拝観料，入場料等が生</w:t>
      </w:r>
      <w:r w:rsidR="004613F3">
        <w:rPr>
          <w:rFonts w:ascii="ＭＳ ゴシック" w:hAnsi="ＭＳ ゴシック" w:hint="eastAsia"/>
        </w:rPr>
        <w:t>ず</w:t>
      </w:r>
      <w:r w:rsidR="004C15D6" w:rsidRPr="004C15D6">
        <w:rPr>
          <w:rFonts w:ascii="ＭＳ ゴシック" w:hAnsi="ＭＳ ゴシック" w:hint="eastAsia"/>
        </w:rPr>
        <w:t>る場合，</w:t>
      </w:r>
      <w:r w:rsidR="00247448">
        <w:rPr>
          <w:rFonts w:ascii="ＭＳ ゴシック" w:hAnsi="ＭＳ ゴシック" w:hint="eastAsia"/>
        </w:rPr>
        <w:t>通訳・</w:t>
      </w:r>
      <w:r w:rsidR="004C15D6" w:rsidRPr="004C15D6">
        <w:rPr>
          <w:rFonts w:ascii="ＭＳ ゴシック" w:hAnsi="ＭＳ ゴシック" w:hint="eastAsia"/>
        </w:rPr>
        <w:t>エスコート代</w:t>
      </w:r>
      <w:r w:rsidR="00E36C07">
        <w:rPr>
          <w:rFonts w:ascii="ＭＳ ゴシック" w:hAnsi="ＭＳ ゴシック" w:hint="eastAsia"/>
        </w:rPr>
        <w:t>の利用手数料</w:t>
      </w:r>
      <w:r w:rsidR="004C15D6" w:rsidRPr="004C15D6">
        <w:rPr>
          <w:rFonts w:ascii="ＭＳ ゴシック" w:hAnsi="ＭＳ ゴシック" w:hint="eastAsia"/>
        </w:rPr>
        <w:t>を含めて計上。</w:t>
      </w:r>
    </w:p>
    <w:p w14:paraId="6C25BDE7" w14:textId="796159E6" w:rsidR="004C15D6" w:rsidRPr="004C15D6" w:rsidRDefault="00C60687" w:rsidP="00C60687">
      <w:pPr>
        <w:ind w:firstLineChars="100" w:firstLine="246"/>
        <w:rPr>
          <w:rFonts w:ascii="ＭＳ ゴシック" w:hAnsi="ＭＳ ゴシック"/>
        </w:rPr>
      </w:pPr>
      <w:r>
        <w:rPr>
          <w:rFonts w:ascii="ＭＳ ゴシック" w:hAnsi="ＭＳ ゴシック" w:hint="eastAsia"/>
        </w:rPr>
        <w:t>（１２）</w:t>
      </w:r>
      <w:r w:rsidR="004C15D6" w:rsidRPr="004C15D6">
        <w:rPr>
          <w:rFonts w:ascii="ＭＳ ゴシック" w:hAnsi="ＭＳ ゴシック" w:hint="eastAsia"/>
        </w:rPr>
        <w:t>資料作成費：</w:t>
      </w:r>
      <w:r w:rsidR="00DD508D">
        <w:rPr>
          <w:rFonts w:ascii="ＭＳ ゴシック" w:hAnsi="ＭＳ ゴシック" w:hint="eastAsia"/>
        </w:rPr>
        <w:t>報告書及び</w:t>
      </w:r>
      <w:r w:rsidR="004C15D6" w:rsidRPr="004C15D6">
        <w:rPr>
          <w:rFonts w:ascii="ＭＳ ゴシック" w:hAnsi="ＭＳ ゴシック" w:hint="eastAsia"/>
        </w:rPr>
        <w:t>本件プログラム実施に必要な印刷物等制作費</w:t>
      </w:r>
      <w:r w:rsidR="005859BD">
        <w:rPr>
          <w:rFonts w:ascii="ＭＳ ゴシック" w:hAnsi="ＭＳ ゴシック" w:hint="eastAsia"/>
        </w:rPr>
        <w:t>。</w:t>
      </w:r>
    </w:p>
    <w:p w14:paraId="7EF34611" w14:textId="7449A697" w:rsidR="004C15D6" w:rsidRPr="004C15D6" w:rsidRDefault="00C60687" w:rsidP="00C60687">
      <w:pPr>
        <w:tabs>
          <w:tab w:val="left" w:pos="1701"/>
        </w:tabs>
        <w:ind w:firstLineChars="100" w:firstLine="246"/>
        <w:rPr>
          <w:rFonts w:ascii="ＭＳ ゴシック" w:hAnsi="ＭＳ ゴシック"/>
        </w:rPr>
      </w:pPr>
      <w:r>
        <w:rPr>
          <w:rFonts w:ascii="ＭＳ ゴシック" w:hAnsi="ＭＳ ゴシック" w:hint="eastAsia"/>
        </w:rPr>
        <w:t>（１３）</w:t>
      </w:r>
      <w:r w:rsidR="00E620E6">
        <w:rPr>
          <w:rFonts w:ascii="ＭＳ ゴシック" w:hAnsi="ＭＳ ゴシック" w:hint="eastAsia"/>
        </w:rPr>
        <w:t>通信・荷物輸送費：本件プログラム実施に必要な通信費，荷物の郵送</w:t>
      </w:r>
      <w:r w:rsidR="004C15D6" w:rsidRPr="004C15D6">
        <w:rPr>
          <w:rFonts w:ascii="ＭＳ ゴシック" w:hAnsi="ＭＳ ゴシック" w:hint="eastAsia"/>
        </w:rPr>
        <w:t>費</w:t>
      </w:r>
      <w:r w:rsidR="00E620E6">
        <w:rPr>
          <w:rFonts w:ascii="ＭＳ ゴシック" w:hAnsi="ＭＳ ゴシック" w:hint="eastAsia"/>
        </w:rPr>
        <w:t>等</w:t>
      </w:r>
      <w:r w:rsidR="005859BD">
        <w:rPr>
          <w:rFonts w:ascii="ＭＳ ゴシック" w:hAnsi="ＭＳ ゴシック" w:hint="eastAsia"/>
        </w:rPr>
        <w:t>。</w:t>
      </w:r>
    </w:p>
    <w:p w14:paraId="55D403D1" w14:textId="600A1D61" w:rsidR="004C15D6" w:rsidRPr="004C15D6" w:rsidRDefault="00C60687" w:rsidP="00C60687">
      <w:pPr>
        <w:tabs>
          <w:tab w:val="left" w:pos="1418"/>
          <w:tab w:val="left" w:pos="1560"/>
        </w:tabs>
        <w:ind w:firstLineChars="100" w:firstLine="246"/>
        <w:rPr>
          <w:rFonts w:ascii="ＭＳ ゴシック" w:hAnsi="ＭＳ ゴシック"/>
        </w:rPr>
      </w:pPr>
      <w:r>
        <w:rPr>
          <w:rFonts w:ascii="ＭＳ ゴシック" w:hAnsi="ＭＳ ゴシック" w:hint="eastAsia"/>
        </w:rPr>
        <w:t>（１４）</w:t>
      </w:r>
      <w:r w:rsidR="005859BD">
        <w:rPr>
          <w:rFonts w:ascii="ＭＳ ゴシック" w:hAnsi="ＭＳ ゴシック" w:hint="eastAsia"/>
        </w:rPr>
        <w:t>手数料：対象経費の支出に係る</w:t>
      </w:r>
      <w:r w:rsidR="004C15D6" w:rsidRPr="004C15D6">
        <w:rPr>
          <w:rFonts w:ascii="ＭＳ ゴシック" w:hAnsi="ＭＳ ゴシック" w:hint="eastAsia"/>
        </w:rPr>
        <w:t>銀行振込手数料等</w:t>
      </w:r>
      <w:r w:rsidR="005859BD">
        <w:rPr>
          <w:rFonts w:ascii="ＭＳ ゴシック" w:hAnsi="ＭＳ ゴシック" w:hint="eastAsia"/>
        </w:rPr>
        <w:t>。</w:t>
      </w:r>
    </w:p>
    <w:p w14:paraId="41A35CB1" w14:textId="2EED8C4E" w:rsidR="004C15D6" w:rsidRDefault="00C60687" w:rsidP="00C60687">
      <w:pPr>
        <w:tabs>
          <w:tab w:val="left" w:pos="1418"/>
        </w:tabs>
        <w:ind w:firstLineChars="100" w:firstLine="246"/>
        <w:rPr>
          <w:rFonts w:ascii="ＭＳ ゴシック" w:hAnsi="ＭＳ ゴシック"/>
        </w:rPr>
      </w:pPr>
      <w:r>
        <w:rPr>
          <w:rFonts w:ascii="ＭＳ ゴシック" w:hAnsi="ＭＳ ゴシック" w:hint="eastAsia"/>
        </w:rPr>
        <w:t>（１５）</w:t>
      </w:r>
      <w:r w:rsidR="004C15D6" w:rsidRPr="004C15D6">
        <w:rPr>
          <w:rFonts w:ascii="ＭＳ ゴシック" w:hAnsi="ＭＳ ゴシック" w:hint="eastAsia"/>
        </w:rPr>
        <w:t>雑費：その他</w:t>
      </w:r>
      <w:r w:rsidR="00247448">
        <w:rPr>
          <w:rFonts w:ascii="ＭＳ ゴシック" w:hAnsi="ＭＳ ゴシック" w:hint="eastAsia"/>
        </w:rPr>
        <w:t>雑費（事務消耗品等）</w:t>
      </w:r>
      <w:r w:rsidR="004C15D6" w:rsidRPr="004C15D6">
        <w:rPr>
          <w:rFonts w:ascii="ＭＳ ゴシック" w:hAnsi="ＭＳ ゴシック" w:hint="eastAsia"/>
        </w:rPr>
        <w:t>。</w:t>
      </w:r>
    </w:p>
    <w:p w14:paraId="3327BE21" w14:textId="2DC9DDEE" w:rsidR="003C096A" w:rsidRDefault="00C60687" w:rsidP="00C60687">
      <w:pPr>
        <w:tabs>
          <w:tab w:val="left" w:pos="1418"/>
        </w:tabs>
        <w:ind w:firstLineChars="100" w:firstLine="246"/>
        <w:rPr>
          <w:rFonts w:ascii="ＭＳ ゴシック" w:hAnsi="ＭＳ ゴシック"/>
        </w:rPr>
      </w:pPr>
      <w:r>
        <w:rPr>
          <w:rFonts w:ascii="ＭＳ ゴシック" w:hAnsi="ＭＳ ゴシック" w:hint="eastAsia"/>
        </w:rPr>
        <w:t>（１６）</w:t>
      </w:r>
      <w:r w:rsidR="0054384C">
        <w:rPr>
          <w:rFonts w:ascii="ＭＳ ゴシック" w:hAnsi="ＭＳ ゴシック" w:hint="eastAsia"/>
        </w:rPr>
        <w:t>運営管理費：</w:t>
      </w:r>
      <w:r w:rsidR="00356204">
        <w:rPr>
          <w:rFonts w:ascii="ＭＳ ゴシック" w:hAnsi="ＭＳ ゴシック" w:hint="eastAsia"/>
        </w:rPr>
        <w:t>上記（３）の</w:t>
      </w:r>
      <w:r w:rsidR="004C15D6" w:rsidRPr="004C15D6">
        <w:rPr>
          <w:rFonts w:ascii="ＭＳ ゴシック" w:hAnsi="ＭＳ ゴシック" w:hint="eastAsia"/>
        </w:rPr>
        <w:t>航空賃</w:t>
      </w:r>
      <w:r w:rsidR="005E5355">
        <w:rPr>
          <w:rFonts w:ascii="ＭＳ ゴシック" w:hAnsi="ＭＳ ゴシック" w:hint="eastAsia"/>
        </w:rPr>
        <w:t>を</w:t>
      </w:r>
      <w:r w:rsidR="004C15D6" w:rsidRPr="004C15D6">
        <w:rPr>
          <w:rFonts w:ascii="ＭＳ ゴシック" w:hAnsi="ＭＳ ゴシック" w:hint="eastAsia"/>
        </w:rPr>
        <w:t>除く他項目合計７％を上限として計上。</w:t>
      </w:r>
    </w:p>
    <w:p w14:paraId="16B5CAF0" w14:textId="2945CC96" w:rsidR="003C096A" w:rsidRPr="003C096A" w:rsidRDefault="00C60687" w:rsidP="00C60687">
      <w:pPr>
        <w:tabs>
          <w:tab w:val="left" w:pos="1418"/>
        </w:tabs>
        <w:ind w:leftChars="100" w:left="991" w:hangingChars="303" w:hanging="745"/>
        <w:rPr>
          <w:rFonts w:ascii="ＭＳ ゴシック" w:hAnsi="ＭＳ ゴシック"/>
        </w:rPr>
      </w:pPr>
      <w:r>
        <w:rPr>
          <w:rFonts w:ascii="ＭＳ ゴシック" w:hAnsi="ＭＳ ゴシック" w:hint="eastAsia"/>
        </w:rPr>
        <w:t>（１７）</w:t>
      </w:r>
      <w:r w:rsidR="00ED5C57" w:rsidRPr="00F11DDC">
        <w:rPr>
          <w:rFonts w:ascii="ＭＳ ゴシック" w:hAnsi="ＭＳ ゴシック" w:hint="eastAsia"/>
        </w:rPr>
        <w:t>予備費：予備費として一律</w:t>
      </w:r>
      <w:r w:rsidR="00356204">
        <w:rPr>
          <w:rFonts w:ascii="ＭＳ ゴシック" w:hAnsi="ＭＳ ゴシック" w:hint="eastAsia"/>
          <w:color w:val="auto"/>
        </w:rPr>
        <w:t>１００</w:t>
      </w:r>
      <w:r w:rsidR="00ED5C57" w:rsidRPr="007516B7">
        <w:rPr>
          <w:rFonts w:ascii="ＭＳ ゴシック" w:hAnsi="ＭＳ ゴシック" w:hint="eastAsia"/>
          <w:color w:val="auto"/>
        </w:rPr>
        <w:t>万円</w:t>
      </w:r>
      <w:r w:rsidR="00ED5C57" w:rsidRPr="00F11DDC">
        <w:rPr>
          <w:rFonts w:ascii="ＭＳ ゴシック" w:hAnsi="ＭＳ ゴシック" w:hint="eastAsia"/>
        </w:rPr>
        <w:t>を計上するものとする。使用にあたっては，事前に外務省と協議すること。</w:t>
      </w:r>
    </w:p>
    <w:p w14:paraId="57370F96" w14:textId="302D76E8" w:rsidR="004C15D6" w:rsidRDefault="00C60687" w:rsidP="00C60687">
      <w:pPr>
        <w:ind w:firstLineChars="100" w:firstLine="246"/>
        <w:rPr>
          <w:rFonts w:ascii="ＭＳ ゴシック" w:hAnsi="ＭＳ ゴシック"/>
        </w:rPr>
      </w:pPr>
      <w:r>
        <w:rPr>
          <w:rFonts w:ascii="ＭＳ ゴシック" w:hAnsi="ＭＳ ゴシック" w:hint="eastAsia"/>
        </w:rPr>
        <w:t>（１８）</w:t>
      </w:r>
      <w:r w:rsidR="004C15D6" w:rsidRPr="004C15D6">
        <w:rPr>
          <w:rFonts w:ascii="ＭＳ ゴシック" w:hAnsi="ＭＳ ゴシック" w:hint="eastAsia"/>
        </w:rPr>
        <w:t>消費税については，各項目の経費に含め独立して計上しない。</w:t>
      </w:r>
    </w:p>
    <w:p w14:paraId="05F72217" w14:textId="65F229DF" w:rsidR="000255E3" w:rsidRPr="004613F3" w:rsidRDefault="00C60687" w:rsidP="00C60687">
      <w:pPr>
        <w:ind w:leftChars="100" w:left="991" w:hangingChars="303" w:hanging="745"/>
        <w:rPr>
          <w:rFonts w:ascii="ＭＳ ゴシック" w:hAnsi="ＭＳ ゴシック"/>
        </w:rPr>
      </w:pPr>
      <w:r>
        <w:rPr>
          <w:rFonts w:ascii="ＭＳ ゴシック" w:hAnsi="ＭＳ ゴシック" w:hint="eastAsia"/>
        </w:rPr>
        <w:t>（１９）</w:t>
      </w:r>
      <w:r w:rsidR="000A1C27" w:rsidRPr="000A1C27">
        <w:rPr>
          <w:rFonts w:ascii="ＭＳ ゴシック" w:hAnsi="ＭＳ ゴシック" w:hint="eastAsia"/>
        </w:rPr>
        <w:t>保険料：本件プログラム事業参加者（</w:t>
      </w:r>
      <w:r w:rsidR="00E36C07">
        <w:rPr>
          <w:rFonts w:ascii="ＭＳ ゴシック" w:hAnsi="ＭＳ ゴシック" w:hint="eastAsia"/>
        </w:rPr>
        <w:t>被招へい者</w:t>
      </w:r>
      <w:r w:rsidR="000A1C27" w:rsidRPr="000A1C27">
        <w:rPr>
          <w:rFonts w:ascii="ＭＳ ゴシック" w:hAnsi="ＭＳ ゴシック" w:hint="eastAsia"/>
        </w:rPr>
        <w:t>のみ）に対</w:t>
      </w:r>
      <w:r w:rsidR="00B569B8">
        <w:rPr>
          <w:rFonts w:ascii="ＭＳ ゴシック" w:hAnsi="ＭＳ ゴシック" w:hint="eastAsia"/>
        </w:rPr>
        <w:t>する</w:t>
      </w:r>
      <w:r w:rsidR="000A1C27" w:rsidRPr="000A1C27">
        <w:rPr>
          <w:rFonts w:ascii="ＭＳ ゴシック" w:hAnsi="ＭＳ ゴシック" w:hint="eastAsia"/>
        </w:rPr>
        <w:t>旅行傷害保険料</w:t>
      </w:r>
      <w:r w:rsidR="006A57BC">
        <w:rPr>
          <w:rFonts w:ascii="ＭＳ ゴシック" w:hAnsi="ＭＳ ゴシック" w:hint="eastAsia"/>
        </w:rPr>
        <w:t>。</w:t>
      </w:r>
      <w:r w:rsidR="005859BD">
        <w:rPr>
          <w:rFonts w:ascii="ＭＳ ゴシック" w:hAnsi="ＭＳ ゴシック" w:hint="eastAsia"/>
        </w:rPr>
        <w:t>以下の保険金額の海外旅行保険への加入手続</w:t>
      </w:r>
      <w:r w:rsidR="000A1C27" w:rsidRPr="000A1C27">
        <w:rPr>
          <w:rFonts w:ascii="ＭＳ ゴシック" w:hAnsi="ＭＳ ゴシック" w:hint="eastAsia"/>
        </w:rPr>
        <w:t>を行う</w:t>
      </w:r>
      <w:r w:rsidR="00B569B8">
        <w:rPr>
          <w:rFonts w:ascii="ＭＳ ゴシック" w:hAnsi="ＭＳ ゴシック" w:hint="eastAsia"/>
        </w:rPr>
        <w:t>こと</w:t>
      </w:r>
      <w:r w:rsidR="000A1C27" w:rsidRPr="000A1C27">
        <w:rPr>
          <w:rFonts w:ascii="ＭＳ ゴシック" w:hAnsi="ＭＳ ゴシック" w:hint="eastAsia"/>
        </w:rPr>
        <w:t>。なお</w:t>
      </w:r>
      <w:r w:rsidR="001D3D48">
        <w:rPr>
          <w:rFonts w:ascii="ＭＳ ゴシック" w:hAnsi="ＭＳ ゴシック" w:hint="eastAsia"/>
        </w:rPr>
        <w:t>，</w:t>
      </w:r>
      <w:r w:rsidR="000A1C27" w:rsidRPr="000A1C27">
        <w:rPr>
          <w:rFonts w:ascii="ＭＳ ゴシック" w:hAnsi="ＭＳ ゴシック" w:hint="eastAsia"/>
        </w:rPr>
        <w:t>加入期間は，</w:t>
      </w:r>
      <w:r w:rsidR="00AB630D" w:rsidRPr="00AB630D">
        <w:rPr>
          <w:rFonts w:ascii="ＭＳ ゴシック" w:hAnsi="ＭＳ ゴシック" w:hint="eastAsia"/>
        </w:rPr>
        <w:t>出発</w:t>
      </w:r>
      <w:r w:rsidR="000551AA">
        <w:rPr>
          <w:rFonts w:ascii="ＭＳ ゴシック" w:hAnsi="ＭＳ ゴシック" w:hint="eastAsia"/>
        </w:rPr>
        <w:t>の集合</w:t>
      </w:r>
      <w:r w:rsidR="00AB630D" w:rsidRPr="00AB630D">
        <w:rPr>
          <w:rFonts w:ascii="ＭＳ ゴシック" w:hAnsi="ＭＳ ゴシック" w:hint="eastAsia"/>
        </w:rPr>
        <w:t>から</w:t>
      </w:r>
      <w:r w:rsidR="00D84F3F">
        <w:rPr>
          <w:rFonts w:ascii="ＭＳ ゴシック" w:hAnsi="ＭＳ ゴシック" w:hint="eastAsia"/>
        </w:rPr>
        <w:t>解散</w:t>
      </w:r>
      <w:r w:rsidR="00AB630D" w:rsidRPr="00AB630D">
        <w:rPr>
          <w:rFonts w:ascii="ＭＳ ゴシック" w:hAnsi="ＭＳ ゴシック" w:hint="eastAsia"/>
        </w:rPr>
        <w:t>までの期間とする</w:t>
      </w:r>
      <w:r w:rsidR="000A1C27" w:rsidRPr="00AB630D">
        <w:rPr>
          <w:rFonts w:ascii="ＭＳ ゴシック" w:hAnsi="ＭＳ ゴシック" w:hint="eastAsia"/>
        </w:rPr>
        <w:t>。</w:t>
      </w:r>
    </w:p>
    <w:p w14:paraId="74E382D3" w14:textId="163D3877"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rPr>
        <w:t xml:space="preserve">　　</w:t>
      </w:r>
      <w:r w:rsidR="00C60687">
        <w:rPr>
          <w:rFonts w:ascii="ＭＳ ゴシック" w:hAnsi="ＭＳ ゴシック" w:hint="eastAsia"/>
        </w:rPr>
        <w:t xml:space="preserve">　</w:t>
      </w:r>
      <w:r w:rsidRPr="000A1C27">
        <w:rPr>
          <w:rFonts w:ascii="ＭＳ ゴシック" w:hAnsi="ＭＳ ゴシック" w:hint="eastAsia"/>
          <w:lang w:eastAsia="zh-TW"/>
        </w:rPr>
        <w:t>傷害死亡　　１，０００万円</w:t>
      </w:r>
    </w:p>
    <w:p w14:paraId="571EDAE0" w14:textId="45ABE8A6"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A1C27">
        <w:rPr>
          <w:rFonts w:ascii="ＭＳ ゴシック" w:hAnsi="ＭＳ ゴシック" w:hint="eastAsia"/>
          <w:lang w:eastAsia="zh-TW"/>
        </w:rPr>
        <w:t>後遺障害　　１，０００万円</w:t>
      </w:r>
    </w:p>
    <w:p w14:paraId="55BFB7E3" w14:textId="6F0903B7" w:rsid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A1C27">
        <w:rPr>
          <w:rFonts w:ascii="ＭＳ ゴシック" w:hAnsi="ＭＳ ゴシック" w:hint="eastAsia"/>
          <w:lang w:eastAsia="zh-TW"/>
        </w:rPr>
        <w:t>傷害治療　　１，０００万円</w:t>
      </w:r>
    </w:p>
    <w:p w14:paraId="36FE6A9D" w14:textId="47E07466" w:rsidR="0040448E" w:rsidRPr="000A1C27" w:rsidRDefault="0040448E" w:rsidP="000A1C27">
      <w:pPr>
        <w:ind w:leftChars="200" w:left="492"/>
        <w:rPr>
          <w:rFonts w:ascii="ＭＳ ゴシック" w:hAnsi="ＭＳ ゴシック"/>
          <w:lang w:eastAsia="zh-TW"/>
        </w:rPr>
      </w:pPr>
      <w:r>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Pr>
          <w:rFonts w:ascii="ＭＳ ゴシック" w:hAnsi="ＭＳ ゴシック" w:hint="eastAsia"/>
          <w:lang w:eastAsia="zh-TW"/>
        </w:rPr>
        <w:t>疾病死亡　　　　３００万円</w:t>
      </w:r>
    </w:p>
    <w:p w14:paraId="594CD922" w14:textId="08DE3CB5"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A1C27">
        <w:rPr>
          <w:rFonts w:ascii="ＭＳ ゴシック" w:hAnsi="ＭＳ ゴシック" w:hint="eastAsia"/>
          <w:lang w:eastAsia="zh-TW"/>
        </w:rPr>
        <w:t>疾病治療　　１，０００万円</w:t>
      </w:r>
    </w:p>
    <w:p w14:paraId="7432CDDB" w14:textId="50CBA273" w:rsidR="000A1C27" w:rsidRDefault="0040448E" w:rsidP="000A1C27">
      <w:pPr>
        <w:ind w:leftChars="200" w:left="492"/>
        <w:rPr>
          <w:rFonts w:ascii="ＭＳ ゴシック" w:hAnsi="ＭＳ ゴシック"/>
          <w:lang w:eastAsia="zh-TW"/>
        </w:rPr>
      </w:pPr>
      <w:r>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Pr>
          <w:rFonts w:ascii="ＭＳ ゴシック" w:hAnsi="ＭＳ ゴシック" w:hint="eastAsia"/>
          <w:lang w:eastAsia="zh-TW"/>
        </w:rPr>
        <w:t>救援者費用　　　１</w:t>
      </w:r>
      <w:r w:rsidR="000A1C27" w:rsidRPr="000A1C27">
        <w:rPr>
          <w:rFonts w:ascii="ＭＳ ゴシック" w:hAnsi="ＭＳ ゴシック" w:hint="eastAsia"/>
          <w:lang w:eastAsia="zh-TW"/>
        </w:rPr>
        <w:t>００万円</w:t>
      </w:r>
    </w:p>
    <w:p w14:paraId="5C1048F6" w14:textId="2F24068C" w:rsidR="00140AE4" w:rsidRPr="000247A9" w:rsidRDefault="00A33903" w:rsidP="000A1C27">
      <w:pPr>
        <w:ind w:leftChars="200" w:left="492"/>
        <w:rPr>
          <w:rFonts w:ascii="ＭＳ ゴシック" w:hAnsi="ＭＳ ゴシック"/>
          <w:color w:val="auto"/>
          <w:lang w:eastAsia="zh-TW"/>
        </w:rPr>
      </w:pPr>
      <w:r>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247A9">
        <w:rPr>
          <w:rFonts w:ascii="ＭＳ ゴシック" w:hAnsi="ＭＳ ゴシック" w:hint="eastAsia"/>
          <w:color w:val="auto"/>
          <w:lang w:eastAsia="zh-TW"/>
        </w:rPr>
        <w:t>賠償責任　　３，０００万円</w:t>
      </w:r>
    </w:p>
    <w:p w14:paraId="77CBEFB0" w14:textId="77777777" w:rsidR="00CC3622" w:rsidRPr="00274669" w:rsidRDefault="00292DEF" w:rsidP="0094102D">
      <w:pPr>
        <w:pStyle w:val="1"/>
        <w:spacing w:before="598" w:after="299"/>
        <w:rPr>
          <w:rFonts w:asciiTheme="majorEastAsia" w:hAnsiTheme="majorEastAsia"/>
          <w:sz w:val="28"/>
          <w:szCs w:val="28"/>
        </w:rPr>
      </w:pPr>
      <w:bookmarkStart w:id="7" w:name="_Toc411356471"/>
      <w:r w:rsidRPr="00274669">
        <w:rPr>
          <w:rFonts w:hint="eastAsia"/>
          <w:sz w:val="28"/>
          <w:szCs w:val="28"/>
        </w:rPr>
        <w:t>企画競争</w:t>
      </w:r>
      <w:r w:rsidR="0061379A" w:rsidRPr="00274669">
        <w:rPr>
          <w:rFonts w:hint="eastAsia"/>
          <w:sz w:val="28"/>
          <w:szCs w:val="28"/>
        </w:rPr>
        <w:t>に準じた手続</w:t>
      </w:r>
      <w:r w:rsidRPr="00274669">
        <w:rPr>
          <w:rFonts w:hint="eastAsia"/>
          <w:sz w:val="28"/>
          <w:szCs w:val="28"/>
        </w:rPr>
        <w:t>における留意事項</w:t>
      </w:r>
      <w:bookmarkEnd w:id="7"/>
    </w:p>
    <w:p w14:paraId="65B72979" w14:textId="74CD54DF" w:rsidR="00CC3622" w:rsidRPr="00274669" w:rsidRDefault="00377CE8" w:rsidP="00377CE8">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00B631CD" w:rsidRPr="00274669">
        <w:rPr>
          <w:rFonts w:asciiTheme="majorEastAsia" w:eastAsiaTheme="majorEastAsia" w:hAnsiTheme="majorEastAsia" w:hint="eastAsia"/>
          <w:sz w:val="28"/>
          <w:szCs w:val="28"/>
        </w:rPr>
        <w:t>提出書類</w:t>
      </w:r>
    </w:p>
    <w:p w14:paraId="7C79C4ED" w14:textId="77368EDF" w:rsidR="00B53897" w:rsidRDefault="008C2B1C" w:rsidP="004757BE">
      <w:pPr>
        <w:tabs>
          <w:tab w:val="left" w:pos="1276"/>
          <w:tab w:val="left" w:pos="1418"/>
          <w:tab w:val="left" w:pos="1560"/>
        </w:tabs>
        <w:ind w:leftChars="100" w:left="708" w:hangingChars="188" w:hanging="462"/>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（１）</w:t>
      </w:r>
      <w:r w:rsidR="00B631CD" w:rsidRPr="00377CE8">
        <w:rPr>
          <w:rFonts w:asciiTheme="majorEastAsia" w:eastAsiaTheme="majorEastAsia" w:hAnsiTheme="majorEastAsia" w:cs="ＭＳ ゴシック" w:hint="eastAsia"/>
          <w:szCs w:val="21"/>
        </w:rPr>
        <w:t>企画書</w:t>
      </w:r>
      <w:r w:rsidR="00B631CD" w:rsidRPr="00377CE8">
        <w:rPr>
          <w:rFonts w:asciiTheme="majorEastAsia" w:eastAsiaTheme="majorEastAsia" w:hAnsiTheme="majorEastAsia" w:hint="eastAsia"/>
          <w:szCs w:val="21"/>
        </w:rPr>
        <w:t>７</w:t>
      </w:r>
      <w:r w:rsidR="00B631CD" w:rsidRPr="00377CE8">
        <w:rPr>
          <w:rFonts w:asciiTheme="majorEastAsia" w:eastAsiaTheme="majorEastAsia" w:hAnsiTheme="majorEastAsia" w:cs="ＭＳ ゴシック" w:hint="eastAsia"/>
          <w:szCs w:val="21"/>
        </w:rPr>
        <w:t>部（正</w:t>
      </w:r>
      <w:r w:rsidR="001D3D48" w:rsidRPr="00377CE8">
        <w:rPr>
          <w:rFonts w:asciiTheme="majorEastAsia" w:eastAsiaTheme="majorEastAsia" w:hAnsiTheme="majorEastAsia" w:cs="ＭＳ ゴシック" w:hint="eastAsia"/>
          <w:szCs w:val="21"/>
        </w:rPr>
        <w:t>本</w:t>
      </w:r>
      <w:r w:rsidR="00B631CD" w:rsidRPr="00377CE8">
        <w:rPr>
          <w:rFonts w:asciiTheme="majorEastAsia" w:eastAsiaTheme="majorEastAsia" w:hAnsiTheme="majorEastAsia" w:cs="ＭＳ ゴシック" w:hint="eastAsia"/>
          <w:szCs w:val="21"/>
        </w:rPr>
        <w:t>１部，写</w:t>
      </w:r>
      <w:r w:rsidR="001D3D48" w:rsidRPr="00377CE8">
        <w:rPr>
          <w:rFonts w:asciiTheme="majorEastAsia" w:eastAsiaTheme="majorEastAsia" w:hAnsiTheme="majorEastAsia" w:cs="ＭＳ ゴシック" w:hint="eastAsia"/>
          <w:szCs w:val="21"/>
        </w:rPr>
        <w:t>し</w:t>
      </w:r>
      <w:r w:rsidR="00B631CD" w:rsidRPr="00377CE8">
        <w:rPr>
          <w:rFonts w:asciiTheme="majorEastAsia" w:eastAsiaTheme="majorEastAsia" w:hAnsiTheme="majorEastAsia" w:hint="eastAsia"/>
          <w:szCs w:val="21"/>
        </w:rPr>
        <w:t>６</w:t>
      </w:r>
      <w:r w:rsidR="00B16541" w:rsidRPr="00377CE8">
        <w:rPr>
          <w:rFonts w:asciiTheme="majorEastAsia" w:eastAsiaTheme="majorEastAsia" w:hAnsiTheme="majorEastAsia" w:cs="ＭＳ ゴシック" w:hint="eastAsia"/>
          <w:szCs w:val="21"/>
        </w:rPr>
        <w:t>部。企画書の様式は，</w:t>
      </w:r>
      <w:r w:rsidR="00B631CD" w:rsidRPr="00377CE8">
        <w:rPr>
          <w:rFonts w:asciiTheme="majorEastAsia" w:eastAsiaTheme="majorEastAsia" w:hAnsiTheme="majorEastAsia" w:cs="ＭＳ ゴシック" w:hint="eastAsia"/>
          <w:szCs w:val="21"/>
        </w:rPr>
        <w:t>Ａ４縦長又は横長で</w:t>
      </w:r>
      <w:r w:rsidR="00B631CD" w:rsidRPr="001D3D48">
        <w:rPr>
          <w:rFonts w:asciiTheme="majorEastAsia" w:eastAsiaTheme="majorEastAsia" w:hAnsiTheme="majorEastAsia" w:cs="ＭＳ ゴシック" w:hint="eastAsia"/>
          <w:szCs w:val="21"/>
        </w:rPr>
        <w:t>横書き</w:t>
      </w:r>
      <w:r w:rsidR="00B631CD" w:rsidRPr="001D3D48">
        <w:rPr>
          <w:rFonts w:asciiTheme="majorEastAsia" w:eastAsiaTheme="majorEastAsia" w:hAnsiTheme="majorEastAsia" w:hint="eastAsia"/>
          <w:szCs w:val="21"/>
        </w:rPr>
        <w:t>。</w:t>
      </w:r>
      <w:r w:rsidR="00B631CD" w:rsidRPr="001D3D48">
        <w:rPr>
          <w:rFonts w:asciiTheme="majorEastAsia" w:eastAsiaTheme="majorEastAsia" w:hAnsiTheme="majorEastAsia" w:cs="ＭＳ ゴシック" w:hint="eastAsia"/>
          <w:szCs w:val="21"/>
        </w:rPr>
        <w:t>写</w:t>
      </w:r>
      <w:r w:rsidR="001D3D48" w:rsidRPr="001D3D48">
        <w:rPr>
          <w:rFonts w:asciiTheme="majorEastAsia" w:eastAsiaTheme="majorEastAsia" w:hAnsiTheme="majorEastAsia" w:cs="ＭＳ ゴシック" w:hint="eastAsia"/>
          <w:szCs w:val="21"/>
        </w:rPr>
        <w:t>し</w:t>
      </w:r>
      <w:r w:rsidR="00B631CD" w:rsidRPr="001D3D48">
        <w:rPr>
          <w:rFonts w:asciiTheme="majorEastAsia" w:eastAsiaTheme="majorEastAsia" w:hAnsiTheme="majorEastAsia" w:cs="ＭＳ ゴシック" w:hint="eastAsia"/>
          <w:szCs w:val="21"/>
        </w:rPr>
        <w:t>については業者名・団体</w:t>
      </w:r>
      <w:r w:rsidR="00B16541" w:rsidRPr="001D3D48">
        <w:rPr>
          <w:rFonts w:asciiTheme="majorEastAsia" w:eastAsiaTheme="majorEastAsia" w:hAnsiTheme="majorEastAsia" w:cs="ＭＳ ゴシック" w:hint="eastAsia"/>
          <w:szCs w:val="21"/>
        </w:rPr>
        <w:t>名等が特定できる情報を削除。）企画書を作成するに</w:t>
      </w:r>
      <w:r w:rsidR="005859BD" w:rsidRPr="001D3D48">
        <w:rPr>
          <w:rFonts w:asciiTheme="majorEastAsia" w:eastAsiaTheme="majorEastAsia" w:hAnsiTheme="majorEastAsia" w:cs="ＭＳ ゴシック" w:hint="eastAsia"/>
          <w:szCs w:val="21"/>
        </w:rPr>
        <w:t>当たって</w:t>
      </w:r>
      <w:r w:rsidR="00B16541" w:rsidRPr="001D3D48">
        <w:rPr>
          <w:rFonts w:asciiTheme="majorEastAsia" w:eastAsiaTheme="majorEastAsia" w:hAnsiTheme="majorEastAsia" w:cs="ＭＳ ゴシック" w:hint="eastAsia"/>
          <w:szCs w:val="21"/>
        </w:rPr>
        <w:t>は，</w:t>
      </w:r>
      <w:r w:rsidR="00B631CD" w:rsidRPr="001D3D48">
        <w:rPr>
          <w:rFonts w:asciiTheme="majorEastAsia" w:eastAsiaTheme="majorEastAsia" w:hAnsiTheme="majorEastAsia" w:cs="ＭＳ ゴシック" w:hint="eastAsia"/>
          <w:szCs w:val="21"/>
        </w:rPr>
        <w:t>次の事項を明記する。</w:t>
      </w:r>
      <w:r w:rsidR="004A4CCE">
        <w:rPr>
          <w:rFonts w:asciiTheme="majorEastAsia" w:eastAsiaTheme="majorEastAsia" w:hAnsiTheme="majorEastAsia" w:cs="ＭＳ ゴシック" w:hint="eastAsia"/>
          <w:szCs w:val="21"/>
        </w:rPr>
        <w:t>なお，海外から日本への</w:t>
      </w:r>
      <w:r w:rsidR="00F4537B">
        <w:rPr>
          <w:rFonts w:asciiTheme="majorEastAsia" w:eastAsiaTheme="majorEastAsia" w:hAnsiTheme="majorEastAsia" w:cs="ＭＳ ゴシック" w:hint="eastAsia"/>
          <w:szCs w:val="21"/>
        </w:rPr>
        <w:t>招へい</w:t>
      </w:r>
      <w:r w:rsidR="004A4CCE">
        <w:rPr>
          <w:rFonts w:asciiTheme="majorEastAsia" w:eastAsiaTheme="majorEastAsia" w:hAnsiTheme="majorEastAsia" w:cs="ＭＳ ゴシック" w:hint="eastAsia"/>
          <w:szCs w:val="21"/>
        </w:rPr>
        <w:t>についてのみ作成し，日本から海外への派遣については作成不要とする。</w:t>
      </w:r>
    </w:p>
    <w:p w14:paraId="6684A4E4" w14:textId="62CA05EC" w:rsidR="00B53897" w:rsidRPr="00091044" w:rsidRDefault="00D01F74" w:rsidP="008C2B1C">
      <w:pPr>
        <w:ind w:firstLineChars="200" w:firstLine="492"/>
        <w:rPr>
          <w:rFonts w:asciiTheme="majorEastAsia" w:eastAsiaTheme="majorEastAsia" w:hAnsiTheme="majorEastAsia" w:cs="ＭＳ ゴシック"/>
          <w:color w:val="auto"/>
          <w:szCs w:val="21"/>
        </w:rPr>
      </w:pPr>
      <w:r>
        <w:rPr>
          <w:rFonts w:asciiTheme="majorEastAsia" w:eastAsiaTheme="majorEastAsia" w:hAnsiTheme="majorEastAsia" w:cs="ＭＳ ゴシック" w:hint="eastAsia"/>
          <w:szCs w:val="21"/>
        </w:rPr>
        <w:t xml:space="preserve">ア　</w:t>
      </w:r>
      <w:r w:rsidR="00D95FC3">
        <w:rPr>
          <w:rFonts w:asciiTheme="majorEastAsia" w:eastAsiaTheme="majorEastAsia" w:hAnsiTheme="majorEastAsia" w:cs="ＭＳ ゴシック" w:hint="eastAsia"/>
          <w:color w:val="auto"/>
          <w:szCs w:val="21"/>
        </w:rPr>
        <w:t>事業実施計画案（</w:t>
      </w:r>
      <w:r w:rsidR="00B53897" w:rsidRPr="00091044">
        <w:rPr>
          <w:rFonts w:asciiTheme="majorEastAsia" w:eastAsiaTheme="majorEastAsia" w:hAnsiTheme="majorEastAsia" w:cs="ＭＳ ゴシック" w:hint="eastAsia"/>
          <w:color w:val="auto"/>
          <w:szCs w:val="21"/>
        </w:rPr>
        <w:t>作業スケジュールを含む。）</w:t>
      </w:r>
    </w:p>
    <w:p w14:paraId="09B6B525" w14:textId="2BB81D2E" w:rsidR="00B53897" w:rsidRPr="00091044" w:rsidRDefault="008C2B1C" w:rsidP="008C2B1C">
      <w:pPr>
        <w:ind w:firstLineChars="200" w:firstLine="492"/>
        <w:rPr>
          <w:rFonts w:asciiTheme="majorEastAsia" w:eastAsiaTheme="majorEastAsia" w:hAnsiTheme="majorEastAsia" w:cs="ＭＳ ゴシック"/>
          <w:color w:val="auto"/>
          <w:szCs w:val="21"/>
        </w:rPr>
      </w:pPr>
      <w:r>
        <w:rPr>
          <w:rFonts w:asciiTheme="majorEastAsia" w:eastAsiaTheme="majorEastAsia" w:hAnsiTheme="majorEastAsia" w:cs="ＭＳ ゴシック" w:hint="eastAsia"/>
          <w:color w:val="auto"/>
          <w:szCs w:val="21"/>
        </w:rPr>
        <w:lastRenderedPageBreak/>
        <w:t xml:space="preserve">イ　</w:t>
      </w:r>
      <w:r w:rsidR="00652777" w:rsidRPr="00091044">
        <w:rPr>
          <w:rFonts w:asciiTheme="majorEastAsia" w:eastAsiaTheme="majorEastAsia" w:hAnsiTheme="majorEastAsia" w:cs="ＭＳ ゴシック" w:hint="eastAsia"/>
          <w:color w:val="auto"/>
          <w:szCs w:val="21"/>
        </w:rPr>
        <w:t>全体</w:t>
      </w:r>
      <w:r w:rsidR="00B53897" w:rsidRPr="00091044">
        <w:rPr>
          <w:rFonts w:asciiTheme="majorEastAsia" w:eastAsiaTheme="majorEastAsia" w:hAnsiTheme="majorEastAsia" w:cs="ＭＳ ゴシック" w:hint="eastAsia"/>
          <w:color w:val="auto"/>
          <w:szCs w:val="21"/>
        </w:rPr>
        <w:t>日程案</w:t>
      </w:r>
    </w:p>
    <w:p w14:paraId="414FF8A6" w14:textId="07F9477C" w:rsidR="00B53897" w:rsidRPr="002B4D6A" w:rsidRDefault="004757BE" w:rsidP="004757BE">
      <w:pPr>
        <w:ind w:firstLineChars="200" w:firstLine="492"/>
        <w:rPr>
          <w:rFonts w:asciiTheme="majorEastAsia" w:eastAsiaTheme="majorEastAsia" w:hAnsiTheme="majorEastAsia" w:cs="ＭＳ ゴシック"/>
          <w:szCs w:val="21"/>
        </w:rPr>
      </w:pPr>
      <w:r>
        <w:rPr>
          <w:rFonts w:asciiTheme="majorEastAsia" w:eastAsiaTheme="majorEastAsia" w:hAnsiTheme="majorEastAsia" w:cs="ＭＳ ゴシック" w:hint="eastAsia"/>
          <w:color w:val="auto"/>
          <w:szCs w:val="21"/>
        </w:rPr>
        <w:t xml:space="preserve">ウ　</w:t>
      </w:r>
      <w:r w:rsidR="00B53897" w:rsidRPr="00091044">
        <w:rPr>
          <w:rFonts w:asciiTheme="majorEastAsia" w:eastAsiaTheme="majorEastAsia" w:hAnsiTheme="majorEastAsia" w:cs="ＭＳ ゴシック" w:hint="eastAsia"/>
          <w:color w:val="auto"/>
          <w:szCs w:val="21"/>
        </w:rPr>
        <w:t>危機管理体制</w:t>
      </w:r>
      <w:r w:rsidR="00B53897" w:rsidRPr="002B4D6A">
        <w:rPr>
          <w:rFonts w:asciiTheme="majorEastAsia" w:eastAsiaTheme="majorEastAsia" w:hAnsiTheme="majorEastAsia" w:cs="ＭＳ ゴシック" w:hint="eastAsia"/>
          <w:szCs w:val="21"/>
        </w:rPr>
        <w:t>案</w:t>
      </w:r>
    </w:p>
    <w:p w14:paraId="3402D897" w14:textId="48E7CA00" w:rsidR="00B53897" w:rsidRPr="00A33903" w:rsidRDefault="004757BE" w:rsidP="004757BE">
      <w:pPr>
        <w:ind w:firstLineChars="200" w:firstLine="492"/>
        <w:rPr>
          <w:rFonts w:asciiTheme="majorEastAsia" w:eastAsiaTheme="majorEastAsia" w:hAnsiTheme="majorEastAsia" w:cs="ＭＳ ゴシック"/>
          <w:color w:val="FF0000"/>
          <w:szCs w:val="21"/>
        </w:rPr>
      </w:pPr>
      <w:r>
        <w:rPr>
          <w:rFonts w:asciiTheme="majorEastAsia" w:eastAsiaTheme="majorEastAsia" w:hAnsiTheme="majorEastAsia" w:cs="ＭＳ ゴシック" w:hint="eastAsia"/>
          <w:szCs w:val="21"/>
        </w:rPr>
        <w:t xml:space="preserve">エ　</w:t>
      </w:r>
      <w:r w:rsidR="00B53897" w:rsidRPr="00F11DDC">
        <w:rPr>
          <w:rFonts w:asciiTheme="majorEastAsia" w:eastAsiaTheme="majorEastAsia" w:hAnsiTheme="majorEastAsia" w:cs="ＭＳ ゴシック" w:hint="eastAsia"/>
          <w:szCs w:val="21"/>
        </w:rPr>
        <w:t>フォローアップ</w:t>
      </w:r>
      <w:r w:rsidR="00DB7CBC" w:rsidRPr="00F11DDC">
        <w:rPr>
          <w:rFonts w:asciiTheme="majorEastAsia" w:eastAsiaTheme="majorEastAsia" w:hAnsiTheme="majorEastAsia" w:cs="ＭＳ ゴシック" w:hint="eastAsia"/>
          <w:szCs w:val="21"/>
        </w:rPr>
        <w:t>の</w:t>
      </w:r>
      <w:r w:rsidR="00B53897" w:rsidRPr="00F11DDC">
        <w:rPr>
          <w:rFonts w:asciiTheme="majorEastAsia" w:eastAsiaTheme="majorEastAsia" w:hAnsiTheme="majorEastAsia" w:cs="ＭＳ ゴシック" w:hint="eastAsia"/>
          <w:szCs w:val="21"/>
        </w:rPr>
        <w:t>計画</w:t>
      </w:r>
    </w:p>
    <w:p w14:paraId="6C3BDBFD" w14:textId="3552E28E" w:rsidR="00B53897" w:rsidRPr="0023116D" w:rsidRDefault="004757BE" w:rsidP="004757BE">
      <w:pPr>
        <w:ind w:firstLineChars="200" w:firstLine="492"/>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 xml:space="preserve">オ　</w:t>
      </w:r>
      <w:r w:rsidR="00B53897" w:rsidRPr="0023116D">
        <w:rPr>
          <w:rFonts w:asciiTheme="majorEastAsia" w:eastAsiaTheme="majorEastAsia" w:hAnsiTheme="majorEastAsia" w:cs="ＭＳ ゴシック" w:hint="eastAsia"/>
          <w:szCs w:val="21"/>
        </w:rPr>
        <w:t>過去３年間の類似</w:t>
      </w:r>
      <w:r w:rsidR="00B53897">
        <w:rPr>
          <w:rFonts w:asciiTheme="majorEastAsia" w:eastAsiaTheme="majorEastAsia" w:hAnsiTheme="majorEastAsia" w:cs="ＭＳ ゴシック" w:hint="eastAsia"/>
          <w:szCs w:val="21"/>
        </w:rPr>
        <w:t>業務</w:t>
      </w:r>
      <w:r w:rsidR="00B53897" w:rsidRPr="0023116D">
        <w:rPr>
          <w:rFonts w:asciiTheme="majorEastAsia" w:eastAsiaTheme="majorEastAsia" w:hAnsiTheme="majorEastAsia" w:cs="ＭＳ ゴシック" w:hint="eastAsia"/>
          <w:szCs w:val="21"/>
        </w:rPr>
        <w:t>の受注実績</w:t>
      </w:r>
    </w:p>
    <w:p w14:paraId="1A8A2FD7" w14:textId="5B37074F" w:rsidR="00B631CD" w:rsidRPr="00521D2A" w:rsidRDefault="00521D2A" w:rsidP="00521D2A">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（２）</w:t>
      </w:r>
      <w:r w:rsidR="00B631CD" w:rsidRPr="00521D2A">
        <w:rPr>
          <w:rFonts w:asciiTheme="majorEastAsia" w:eastAsiaTheme="majorEastAsia" w:hAnsiTheme="majorEastAsia" w:cs="ＭＳ ゴシック" w:hint="eastAsia"/>
          <w:szCs w:val="21"/>
        </w:rPr>
        <w:t>本件業務の実施体制　７部（人員配置・連絡体制を含む。様式適宜</w:t>
      </w:r>
      <w:r w:rsidR="005859BD" w:rsidRPr="00521D2A">
        <w:rPr>
          <w:rFonts w:asciiTheme="majorEastAsia" w:eastAsiaTheme="majorEastAsia" w:hAnsiTheme="majorEastAsia" w:cs="ＭＳ ゴシック" w:hint="eastAsia"/>
          <w:szCs w:val="21"/>
        </w:rPr>
        <w:t>。</w:t>
      </w:r>
      <w:r w:rsidR="00B631CD" w:rsidRPr="00521D2A">
        <w:rPr>
          <w:rFonts w:asciiTheme="majorEastAsia" w:eastAsiaTheme="majorEastAsia" w:hAnsiTheme="majorEastAsia" w:cs="ＭＳ ゴシック" w:hint="eastAsia"/>
          <w:szCs w:val="21"/>
        </w:rPr>
        <w:t>）</w:t>
      </w:r>
    </w:p>
    <w:p w14:paraId="4259FB82" w14:textId="187E61EE" w:rsidR="00B53897" w:rsidRPr="00B53897" w:rsidRDefault="00521D2A" w:rsidP="00521D2A">
      <w:pPr>
        <w:ind w:leftChars="288" w:left="708" w:firstLineChars="11" w:firstLine="27"/>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sidR="00B53897" w:rsidRPr="00B53897">
        <w:rPr>
          <w:rFonts w:asciiTheme="majorEastAsia" w:eastAsiaTheme="majorEastAsia" w:hAnsiTheme="majorEastAsia" w:cs="ＭＳ ゴシック" w:hint="eastAsia"/>
          <w:szCs w:val="21"/>
        </w:rPr>
        <w:t>正本１部，写し</w:t>
      </w:r>
      <w:r w:rsidR="00B53897" w:rsidRPr="00B53897">
        <w:rPr>
          <w:rFonts w:asciiTheme="majorEastAsia" w:eastAsiaTheme="majorEastAsia" w:hAnsiTheme="majorEastAsia" w:hint="eastAsia"/>
          <w:szCs w:val="21"/>
        </w:rPr>
        <w:t>６</w:t>
      </w:r>
      <w:r w:rsidR="00B53897" w:rsidRPr="00B53897">
        <w:rPr>
          <w:rFonts w:asciiTheme="majorEastAsia" w:eastAsiaTheme="majorEastAsia" w:hAnsiTheme="majorEastAsia" w:cs="ＭＳ ゴシック" w:hint="eastAsia"/>
          <w:szCs w:val="21"/>
        </w:rPr>
        <w:t>部。なお，写しについては業者名・団体名等が特定できる情報を削除。）</w:t>
      </w:r>
    </w:p>
    <w:p w14:paraId="1112911B" w14:textId="1763155E" w:rsidR="00B631CD" w:rsidRPr="00DD0055" w:rsidRDefault="00DD0055" w:rsidP="00DD0055">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（３）</w:t>
      </w:r>
      <w:r w:rsidR="00B631CD" w:rsidRPr="00DD0055">
        <w:rPr>
          <w:rFonts w:asciiTheme="majorEastAsia" w:eastAsiaTheme="majorEastAsia" w:hAnsiTheme="majorEastAsia" w:cs="ＭＳ ゴシック" w:hint="eastAsia"/>
          <w:szCs w:val="21"/>
        </w:rPr>
        <w:t>経費概算見積書　１部</w:t>
      </w:r>
      <w:r w:rsidR="001D3D48" w:rsidRPr="00DD0055">
        <w:rPr>
          <w:rFonts w:asciiTheme="majorEastAsia" w:eastAsiaTheme="majorEastAsia" w:hAnsiTheme="majorEastAsia" w:cs="ＭＳ ゴシック" w:hint="eastAsia"/>
          <w:szCs w:val="21"/>
        </w:rPr>
        <w:t>（</w:t>
      </w:r>
      <w:r w:rsidR="00C54F92" w:rsidRPr="00DD0055">
        <w:rPr>
          <w:rFonts w:asciiTheme="majorEastAsia" w:eastAsiaTheme="majorEastAsia" w:hAnsiTheme="majorEastAsia" w:cs="ＭＳ ゴシック" w:hint="eastAsia"/>
          <w:szCs w:val="21"/>
        </w:rPr>
        <w:t>別添</w:t>
      </w:r>
      <w:r w:rsidR="00406AA9" w:rsidRPr="00DD0055">
        <w:rPr>
          <w:rFonts w:asciiTheme="majorEastAsia" w:eastAsiaTheme="majorEastAsia" w:hAnsiTheme="majorEastAsia" w:cs="ＭＳ ゴシック" w:hint="eastAsia"/>
          <w:szCs w:val="21"/>
        </w:rPr>
        <w:t>２</w:t>
      </w:r>
      <w:r w:rsidR="001D3D48" w:rsidRPr="00DD0055">
        <w:rPr>
          <w:rFonts w:asciiTheme="majorEastAsia" w:eastAsiaTheme="majorEastAsia" w:hAnsiTheme="majorEastAsia" w:cs="ＭＳ ゴシック" w:hint="eastAsia"/>
          <w:szCs w:val="21"/>
        </w:rPr>
        <w:t>の一例を参照）</w:t>
      </w:r>
      <w:r w:rsidR="00091044" w:rsidRPr="00DD0055">
        <w:rPr>
          <w:rFonts w:asciiTheme="majorEastAsia" w:eastAsiaTheme="majorEastAsia" w:hAnsiTheme="majorEastAsia" w:cs="ＭＳ ゴシック" w:hint="eastAsia"/>
          <w:szCs w:val="21"/>
        </w:rPr>
        <w:t>※別封等に厳封</w:t>
      </w:r>
      <w:r w:rsidR="00934CC1" w:rsidRPr="00DD0055">
        <w:rPr>
          <w:rFonts w:asciiTheme="majorEastAsia" w:eastAsiaTheme="majorEastAsia" w:hAnsiTheme="majorEastAsia" w:cs="ＭＳ ゴシック" w:hint="eastAsia"/>
          <w:szCs w:val="21"/>
        </w:rPr>
        <w:t>する。</w:t>
      </w:r>
    </w:p>
    <w:p w14:paraId="10557B59" w14:textId="49F0EA26" w:rsidR="00B631CD" w:rsidRPr="00DD0055" w:rsidRDefault="00DD0055" w:rsidP="00DD0055">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（４）</w:t>
      </w:r>
      <w:r w:rsidR="00B631CD" w:rsidRPr="00DD0055">
        <w:rPr>
          <w:rFonts w:asciiTheme="majorEastAsia" w:eastAsiaTheme="majorEastAsia" w:hAnsiTheme="majorEastAsia" w:cs="ＭＳ ゴシック" w:hint="eastAsia"/>
          <w:szCs w:val="21"/>
        </w:rPr>
        <w:t>会社概要　１部（既存のもので可）</w:t>
      </w:r>
    </w:p>
    <w:p w14:paraId="3A69C433" w14:textId="1F376824" w:rsidR="00B631CD" w:rsidRPr="00DD0055" w:rsidRDefault="00DD0055" w:rsidP="00DD0055">
      <w:pPr>
        <w:tabs>
          <w:tab w:val="left" w:pos="1276"/>
        </w:tabs>
        <w:ind w:firstLineChars="100" w:firstLine="246"/>
        <w:rPr>
          <w:rFonts w:asciiTheme="majorEastAsia" w:eastAsiaTheme="majorEastAsia" w:hAnsiTheme="majorEastAsia" w:cs="ＭＳ ゴシック"/>
          <w:szCs w:val="21"/>
          <w:lang w:eastAsia="zh-TW"/>
        </w:rPr>
      </w:pPr>
      <w:r>
        <w:rPr>
          <w:rFonts w:asciiTheme="majorEastAsia" w:eastAsiaTheme="majorEastAsia" w:hAnsiTheme="majorEastAsia" w:cs="ＭＳ ゴシック" w:hint="eastAsia"/>
          <w:szCs w:val="21"/>
          <w:lang w:eastAsia="zh-TW"/>
        </w:rPr>
        <w:t>（５）</w:t>
      </w:r>
      <w:r w:rsidR="00B631CD" w:rsidRPr="00DD0055">
        <w:rPr>
          <w:rFonts w:asciiTheme="majorEastAsia" w:eastAsiaTheme="majorEastAsia" w:hAnsiTheme="majorEastAsia" w:cs="ＭＳ ゴシック" w:hint="eastAsia"/>
          <w:szCs w:val="21"/>
          <w:lang w:eastAsia="zh-TW"/>
        </w:rPr>
        <w:t>業務履行保証書</w:t>
      </w:r>
      <w:r w:rsidR="00C54F92" w:rsidRPr="00DD0055">
        <w:rPr>
          <w:rFonts w:asciiTheme="majorEastAsia" w:eastAsiaTheme="majorEastAsia" w:hAnsiTheme="majorEastAsia" w:cs="ＭＳ ゴシック" w:hint="eastAsia"/>
          <w:szCs w:val="21"/>
          <w:lang w:eastAsia="zh-TW"/>
        </w:rPr>
        <w:t>（別添</w:t>
      </w:r>
      <w:r w:rsidR="00406AA9" w:rsidRPr="00DD0055">
        <w:rPr>
          <w:rFonts w:asciiTheme="majorEastAsia" w:eastAsiaTheme="majorEastAsia" w:hAnsiTheme="majorEastAsia" w:cs="ＭＳ ゴシック" w:hint="eastAsia"/>
          <w:szCs w:val="21"/>
          <w:lang w:eastAsia="zh-TW"/>
        </w:rPr>
        <w:t>３</w:t>
      </w:r>
      <w:r w:rsidR="001D3D48" w:rsidRPr="00DD0055">
        <w:rPr>
          <w:rFonts w:asciiTheme="majorEastAsia" w:eastAsiaTheme="majorEastAsia" w:hAnsiTheme="majorEastAsia" w:cs="ＭＳ ゴシック" w:hint="eastAsia"/>
          <w:szCs w:val="21"/>
          <w:lang w:eastAsia="zh-TW"/>
        </w:rPr>
        <w:t>参照</w:t>
      </w:r>
      <w:r w:rsidR="00B631CD" w:rsidRPr="00DD0055">
        <w:rPr>
          <w:rFonts w:asciiTheme="majorEastAsia" w:eastAsiaTheme="majorEastAsia" w:hAnsiTheme="majorEastAsia" w:cs="ＭＳ ゴシック" w:hint="eastAsia"/>
          <w:szCs w:val="21"/>
          <w:lang w:eastAsia="zh-TW"/>
        </w:rPr>
        <w:t>）</w:t>
      </w:r>
    </w:p>
    <w:p w14:paraId="06989B38" w14:textId="48C9ECAA" w:rsidR="00B631CD" w:rsidRPr="00DD0055" w:rsidRDefault="00DD0055" w:rsidP="00DD0055">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（６）</w:t>
      </w:r>
      <w:r w:rsidR="00B631CD" w:rsidRPr="00DD0055">
        <w:rPr>
          <w:rFonts w:asciiTheme="majorEastAsia" w:eastAsiaTheme="majorEastAsia" w:hAnsiTheme="majorEastAsia" w:cs="ＭＳ ゴシック" w:hint="eastAsia"/>
          <w:szCs w:val="21"/>
        </w:rPr>
        <w:t>資格審査結果通知書（写</w:t>
      </w:r>
      <w:r w:rsidR="001D3D48" w:rsidRPr="00DD0055">
        <w:rPr>
          <w:rFonts w:asciiTheme="majorEastAsia" w:eastAsiaTheme="majorEastAsia" w:hAnsiTheme="majorEastAsia" w:cs="ＭＳ ゴシック" w:hint="eastAsia"/>
          <w:szCs w:val="21"/>
        </w:rPr>
        <w:t>し</w:t>
      </w:r>
      <w:r w:rsidR="00B631CD" w:rsidRPr="00DD0055">
        <w:rPr>
          <w:rFonts w:asciiTheme="majorEastAsia" w:eastAsiaTheme="majorEastAsia" w:hAnsiTheme="majorEastAsia" w:cs="ＭＳ ゴシック" w:hint="eastAsia"/>
          <w:szCs w:val="21"/>
        </w:rPr>
        <w:t>）</w:t>
      </w:r>
    </w:p>
    <w:p w14:paraId="278759C9" w14:textId="6D112939" w:rsidR="00062A83" w:rsidRDefault="00DD0055" w:rsidP="00DD0055">
      <w:pPr>
        <w:tabs>
          <w:tab w:val="left" w:pos="1276"/>
        </w:tabs>
        <w:ind w:firstLineChars="100" w:firstLine="246"/>
        <w:rPr>
          <w:rFonts w:asciiTheme="majorEastAsia" w:eastAsia="PMingLiU" w:hAnsiTheme="majorEastAsia" w:cs="ＭＳ ゴシック"/>
          <w:szCs w:val="21"/>
          <w:lang w:eastAsia="zh-TW"/>
        </w:rPr>
      </w:pPr>
      <w:r>
        <w:rPr>
          <w:rFonts w:asciiTheme="majorEastAsia" w:eastAsiaTheme="majorEastAsia" w:hAnsiTheme="majorEastAsia" w:cs="ＭＳ ゴシック" w:hint="eastAsia"/>
          <w:szCs w:val="21"/>
          <w:lang w:eastAsia="zh-TW"/>
        </w:rPr>
        <w:t>（７）</w:t>
      </w:r>
      <w:r w:rsidR="00B631CD" w:rsidRPr="00DD0055">
        <w:rPr>
          <w:rFonts w:asciiTheme="majorEastAsia" w:eastAsiaTheme="majorEastAsia" w:hAnsiTheme="majorEastAsia" w:cs="ＭＳ ゴシック" w:hint="eastAsia"/>
          <w:szCs w:val="21"/>
          <w:lang w:eastAsia="zh-TW"/>
        </w:rPr>
        <w:t>誓約書</w:t>
      </w:r>
      <w:r w:rsidR="00C54F92" w:rsidRPr="00DD0055">
        <w:rPr>
          <w:rFonts w:asciiTheme="majorEastAsia" w:eastAsiaTheme="majorEastAsia" w:hAnsiTheme="majorEastAsia" w:cs="ＭＳ ゴシック" w:hint="eastAsia"/>
          <w:szCs w:val="21"/>
          <w:lang w:eastAsia="zh-TW"/>
        </w:rPr>
        <w:t>（別添</w:t>
      </w:r>
      <w:r w:rsidR="00406AA9" w:rsidRPr="00DD0055">
        <w:rPr>
          <w:rFonts w:asciiTheme="majorEastAsia" w:eastAsiaTheme="majorEastAsia" w:hAnsiTheme="majorEastAsia" w:cs="ＭＳ ゴシック" w:hint="eastAsia"/>
          <w:szCs w:val="21"/>
          <w:lang w:eastAsia="zh-TW"/>
        </w:rPr>
        <w:t>４</w:t>
      </w:r>
      <w:r w:rsidR="001D3D48" w:rsidRPr="00DD0055">
        <w:rPr>
          <w:rFonts w:asciiTheme="majorEastAsia" w:eastAsiaTheme="majorEastAsia" w:hAnsiTheme="majorEastAsia" w:cs="ＭＳ ゴシック" w:hint="eastAsia"/>
          <w:szCs w:val="21"/>
          <w:lang w:eastAsia="zh-TW"/>
        </w:rPr>
        <w:t>参照</w:t>
      </w:r>
      <w:r w:rsidR="00B631CD" w:rsidRPr="00DD0055">
        <w:rPr>
          <w:rFonts w:asciiTheme="majorEastAsia" w:eastAsiaTheme="majorEastAsia" w:hAnsiTheme="majorEastAsia" w:cs="ＭＳ ゴシック" w:hint="eastAsia"/>
          <w:szCs w:val="21"/>
          <w:lang w:eastAsia="zh-TW"/>
        </w:rPr>
        <w:t>）</w:t>
      </w:r>
    </w:p>
    <w:p w14:paraId="46675DB4" w14:textId="78227D7B" w:rsidR="00EB4D11" w:rsidRDefault="00EB4D11" w:rsidP="00DD0055">
      <w:pPr>
        <w:tabs>
          <w:tab w:val="left" w:pos="1276"/>
        </w:tabs>
        <w:ind w:firstLineChars="100" w:firstLine="246"/>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lang w:eastAsia="zh-TW"/>
        </w:rPr>
        <w:t xml:space="preserve">　　　</w:t>
      </w:r>
      <w:r>
        <w:rPr>
          <w:rFonts w:asciiTheme="minorEastAsia" w:eastAsiaTheme="minorEastAsia" w:hAnsiTheme="minorEastAsia" w:cs="ＭＳ ゴシック" w:hint="eastAsia"/>
          <w:szCs w:val="21"/>
        </w:rPr>
        <w:t>※個人の場合は生年月日を記載すること。</w:t>
      </w:r>
    </w:p>
    <w:p w14:paraId="5E34CF7E" w14:textId="6199B6ED" w:rsidR="00EB4D11" w:rsidRPr="00EB4D11" w:rsidRDefault="00EB4D11" w:rsidP="00EB4D11">
      <w:pPr>
        <w:tabs>
          <w:tab w:val="left" w:pos="1276"/>
        </w:tabs>
        <w:ind w:leftChars="100" w:left="1230" w:hangingChars="400" w:hanging="984"/>
        <w:rPr>
          <w:rFonts w:asciiTheme="majorEastAsia" w:eastAsia="PMingLiU" w:hAnsiTheme="majorEastAsia" w:cs="ＭＳ ゴシック"/>
          <w:szCs w:val="21"/>
        </w:rPr>
      </w:pPr>
      <w:r>
        <w:rPr>
          <w:rFonts w:asciiTheme="minorEastAsia" w:eastAsiaTheme="minorEastAsia" w:hAnsiTheme="minorEastAsia" w:cs="ＭＳ ゴシック" w:hint="eastAsia"/>
          <w:szCs w:val="21"/>
        </w:rPr>
        <w:t xml:space="preserve">　　　※法人の場合は役員名簿（役員の生年月日を付記）又は商業登記簿の写のいずれかを添付すること。</w:t>
      </w:r>
    </w:p>
    <w:p w14:paraId="1B313560" w14:textId="41425E0E" w:rsidR="001B512A" w:rsidRPr="00DD0055" w:rsidRDefault="001B512A" w:rsidP="009148B3">
      <w:pPr>
        <w:tabs>
          <w:tab w:val="left" w:pos="1276"/>
        </w:tabs>
        <w:ind w:leftChars="100" w:left="708" w:hangingChars="188" w:hanging="462"/>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（８）女性活躍推進法，次世代育成支援対策推進法及び若者雇用推進法に基づく認定等を取得している企業及び団体については，当該認定証（写）１部</w:t>
      </w:r>
    </w:p>
    <w:p w14:paraId="0E8C2E78" w14:textId="77777777" w:rsidR="004613F3" w:rsidRPr="00B53897" w:rsidRDefault="004613F3" w:rsidP="004613F3">
      <w:pPr>
        <w:pStyle w:val="af3"/>
        <w:tabs>
          <w:tab w:val="left" w:pos="1276"/>
        </w:tabs>
        <w:ind w:leftChars="0" w:left="566"/>
        <w:rPr>
          <w:rFonts w:asciiTheme="majorEastAsia" w:eastAsiaTheme="majorEastAsia" w:hAnsiTheme="majorEastAsia" w:cs="ＭＳ ゴシック"/>
          <w:szCs w:val="21"/>
        </w:rPr>
      </w:pPr>
    </w:p>
    <w:p w14:paraId="32DF58C8" w14:textId="03F76CA5" w:rsidR="00CC3622" w:rsidRPr="000166B3" w:rsidRDefault="0083130F" w:rsidP="0083130F">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２　</w:t>
      </w:r>
      <w:r w:rsidR="00B631CD" w:rsidRPr="000166B3">
        <w:rPr>
          <w:rFonts w:asciiTheme="majorEastAsia" w:eastAsiaTheme="majorEastAsia" w:hAnsiTheme="majorEastAsia" w:hint="eastAsia"/>
          <w:sz w:val="28"/>
          <w:szCs w:val="28"/>
        </w:rPr>
        <w:t>留意点</w:t>
      </w:r>
    </w:p>
    <w:p w14:paraId="3D5DCA6C" w14:textId="11359BF5" w:rsidR="00D56653" w:rsidRPr="0083130F" w:rsidRDefault="0083130F" w:rsidP="0083130F">
      <w:pPr>
        <w:tabs>
          <w:tab w:val="left" w:pos="1276"/>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（１）</w:t>
      </w:r>
      <w:r w:rsidR="002B4D6A" w:rsidRPr="0083130F">
        <w:rPr>
          <w:rFonts w:asciiTheme="majorEastAsia" w:eastAsiaTheme="majorEastAsia" w:hAnsiTheme="majorEastAsia" w:cs="TT61EBDD1CtCID-WinCharSetFFFF-H" w:hint="eastAsia"/>
          <w:szCs w:val="21"/>
        </w:rPr>
        <w:t>上記１</w:t>
      </w:r>
      <w:r w:rsidR="00DB7CBC" w:rsidRPr="0083130F">
        <w:rPr>
          <w:rFonts w:asciiTheme="majorEastAsia" w:eastAsiaTheme="majorEastAsia" w:hAnsiTheme="majorEastAsia" w:cs="TT61EBDD1CtCID-WinCharSetFFFF-H" w:hint="eastAsia"/>
          <w:szCs w:val="21"/>
        </w:rPr>
        <w:t>提出書類</w:t>
      </w:r>
      <w:r w:rsidR="00D56653" w:rsidRPr="0083130F">
        <w:rPr>
          <w:rFonts w:asciiTheme="majorEastAsia" w:eastAsiaTheme="majorEastAsia" w:hAnsiTheme="majorEastAsia" w:cs="TT61EBDD1CtCID-WinCharSetFFFF-H" w:hint="eastAsia"/>
          <w:szCs w:val="21"/>
        </w:rPr>
        <w:t>は和文にて作成の上，提出する。</w:t>
      </w:r>
    </w:p>
    <w:p w14:paraId="522B5BF0" w14:textId="347F9E3D" w:rsidR="0074684D" w:rsidRPr="0083130F" w:rsidRDefault="0083130F" w:rsidP="0083130F">
      <w:pPr>
        <w:tabs>
          <w:tab w:val="left" w:pos="1418"/>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（２）</w:t>
      </w:r>
      <w:r w:rsidR="00BB5189" w:rsidRPr="0083130F">
        <w:rPr>
          <w:rFonts w:asciiTheme="majorEastAsia" w:eastAsiaTheme="majorEastAsia" w:hAnsiTheme="majorEastAsia" w:cs="TT61EBDD1CtCID-WinCharSetFFFF-H" w:hint="eastAsia"/>
          <w:szCs w:val="21"/>
        </w:rPr>
        <w:t>公平な審査のため，提出書類の写しについては</w:t>
      </w:r>
      <w:r w:rsidR="005859BD" w:rsidRPr="0083130F">
        <w:rPr>
          <w:rFonts w:asciiTheme="majorEastAsia" w:eastAsiaTheme="majorEastAsia" w:hAnsiTheme="majorEastAsia" w:cs="TT61EBDD1CtCID-WinCharSetFFFF-H" w:hint="eastAsia"/>
          <w:szCs w:val="21"/>
        </w:rPr>
        <w:t>，</w:t>
      </w:r>
      <w:r w:rsidR="0074684D" w:rsidRPr="0083130F">
        <w:rPr>
          <w:rFonts w:asciiTheme="majorEastAsia" w:eastAsiaTheme="majorEastAsia" w:hAnsiTheme="majorEastAsia" w:cs="TT61EBDD1CtCID-WinCharSetFFFF-H" w:hint="eastAsia"/>
          <w:szCs w:val="21"/>
        </w:rPr>
        <w:t>参加者（</w:t>
      </w:r>
      <w:r w:rsidR="00BB5189" w:rsidRPr="0083130F">
        <w:rPr>
          <w:rFonts w:asciiTheme="majorEastAsia" w:eastAsiaTheme="majorEastAsia" w:hAnsiTheme="majorEastAsia" w:cs="TT61EBDD1CtCID-WinCharSetFFFF-H" w:hint="eastAsia"/>
          <w:szCs w:val="21"/>
        </w:rPr>
        <w:t>会社</w:t>
      </w:r>
      <w:r w:rsidR="0074684D" w:rsidRPr="0083130F">
        <w:rPr>
          <w:rFonts w:asciiTheme="majorEastAsia" w:eastAsiaTheme="majorEastAsia" w:hAnsiTheme="majorEastAsia" w:cs="TT61EBDD1CtCID-WinCharSetFFFF-H" w:hint="eastAsia"/>
          <w:szCs w:val="21"/>
        </w:rPr>
        <w:t>・</w:t>
      </w:r>
      <w:r w:rsidR="00BB5189" w:rsidRPr="0083130F">
        <w:rPr>
          <w:rFonts w:asciiTheme="majorEastAsia" w:eastAsiaTheme="majorEastAsia" w:hAnsiTheme="majorEastAsia" w:cs="TT61EBDD1CtCID-WinCharSetFFFF-H" w:hint="eastAsia"/>
          <w:szCs w:val="21"/>
        </w:rPr>
        <w:t>団体</w:t>
      </w:r>
      <w:r w:rsidR="00033B02" w:rsidRPr="0083130F">
        <w:rPr>
          <w:rFonts w:asciiTheme="majorEastAsia" w:eastAsiaTheme="majorEastAsia" w:hAnsiTheme="majorEastAsia" w:cs="TT61EBDD1CtCID-WinCharSetFFFF-H" w:hint="eastAsia"/>
          <w:szCs w:val="21"/>
        </w:rPr>
        <w:t>）</w:t>
      </w:r>
      <w:r w:rsidR="00BB5189" w:rsidRPr="0083130F">
        <w:rPr>
          <w:rFonts w:asciiTheme="majorEastAsia" w:eastAsiaTheme="majorEastAsia" w:hAnsiTheme="majorEastAsia" w:cs="TT61EBDD1CtCID-WinCharSetFFFF-H" w:hint="eastAsia"/>
          <w:szCs w:val="21"/>
        </w:rPr>
        <w:t>名</w:t>
      </w:r>
    </w:p>
    <w:p w14:paraId="6472E3B2" w14:textId="77777777" w:rsidR="0074684D" w:rsidRDefault="00033B02" w:rsidP="000166B3">
      <w:pPr>
        <w:tabs>
          <w:tab w:val="left" w:pos="1418"/>
        </w:tabs>
        <w:ind w:left="567" w:firstLineChars="69" w:firstLine="170"/>
        <w:rPr>
          <w:rFonts w:asciiTheme="majorEastAsia" w:eastAsiaTheme="majorEastAsia" w:hAnsiTheme="majorEastAsia" w:cs="TT61EBDD1CtCID-WinCharSetFFFF-H"/>
          <w:szCs w:val="21"/>
        </w:rPr>
      </w:pPr>
      <w:r w:rsidRPr="0074684D">
        <w:rPr>
          <w:rFonts w:asciiTheme="majorEastAsia" w:eastAsiaTheme="majorEastAsia" w:hAnsiTheme="majorEastAsia" w:cs="TT61EBDD1CtCID-WinCharSetFFFF-H" w:hint="eastAsia"/>
          <w:szCs w:val="21"/>
        </w:rPr>
        <w:t>のほか，</w:t>
      </w:r>
      <w:r w:rsidR="005F46F2">
        <w:rPr>
          <w:rFonts w:asciiTheme="majorEastAsia" w:eastAsiaTheme="majorEastAsia" w:hAnsiTheme="majorEastAsia" w:cs="TT61EBDD1CtCID-WinCharSetFFFF-H" w:hint="eastAsia"/>
          <w:szCs w:val="21"/>
        </w:rPr>
        <w:t>参加者</w:t>
      </w:r>
      <w:r w:rsidRPr="00033B02">
        <w:rPr>
          <w:rFonts w:asciiTheme="majorEastAsia" w:eastAsiaTheme="majorEastAsia" w:hAnsiTheme="majorEastAsia" w:cs="TT61EBDD1CtCID-WinCharSetFFFF-H" w:hint="eastAsia"/>
          <w:szCs w:val="21"/>
        </w:rPr>
        <w:t>が特定できる情報は削除（該当部分を黒塗り等）する。具体的に</w:t>
      </w:r>
    </w:p>
    <w:p w14:paraId="269617E1" w14:textId="77777777" w:rsidR="00033B02" w:rsidRPr="00033B02" w:rsidRDefault="00033B02" w:rsidP="00033B02">
      <w:pPr>
        <w:tabs>
          <w:tab w:val="left" w:pos="1418"/>
        </w:tabs>
        <w:ind w:left="492" w:firstLineChars="100" w:firstLine="246"/>
        <w:rPr>
          <w:rFonts w:asciiTheme="majorEastAsia" w:eastAsiaTheme="majorEastAsia" w:hAnsiTheme="majorEastAsia" w:cs="TT61EBDD1CtCID-WinCharSetFFFF-H"/>
          <w:szCs w:val="21"/>
        </w:rPr>
      </w:pPr>
      <w:r w:rsidRPr="00033B02">
        <w:rPr>
          <w:rFonts w:asciiTheme="majorEastAsia" w:eastAsiaTheme="majorEastAsia" w:hAnsiTheme="majorEastAsia" w:cs="TT61EBDD1CtCID-WinCharSetFFFF-H" w:hint="eastAsia"/>
          <w:szCs w:val="21"/>
        </w:rPr>
        <w:t>削除する情報の一例は以下のとおり。</w:t>
      </w:r>
    </w:p>
    <w:p w14:paraId="671EE203" w14:textId="190A95E1" w:rsidR="00033B02" w:rsidRPr="0083130F" w:rsidRDefault="0083130F" w:rsidP="0083130F">
      <w:pPr>
        <w:tabs>
          <w:tab w:val="left" w:pos="1418"/>
        </w:tabs>
        <w:ind w:firstLineChars="200" w:firstLine="492"/>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ア　</w:t>
      </w:r>
      <w:r w:rsidR="0074684D" w:rsidRPr="0083130F">
        <w:rPr>
          <w:rFonts w:asciiTheme="majorEastAsia" w:eastAsiaTheme="majorEastAsia" w:hAnsiTheme="majorEastAsia" w:cs="TT61EBDD1CtCID-WinCharSetFFFF-H" w:hint="eastAsia"/>
          <w:szCs w:val="21"/>
        </w:rPr>
        <w:t>参加</w:t>
      </w:r>
      <w:r w:rsidR="00033B02" w:rsidRPr="0083130F">
        <w:rPr>
          <w:rFonts w:asciiTheme="majorEastAsia" w:eastAsiaTheme="majorEastAsia" w:hAnsiTheme="majorEastAsia" w:cs="TT61EBDD1CtCID-WinCharSetFFFF-H" w:hint="eastAsia"/>
          <w:szCs w:val="21"/>
        </w:rPr>
        <w:t>者名</w:t>
      </w:r>
    </w:p>
    <w:p w14:paraId="26D16DAD" w14:textId="387B4B23" w:rsidR="00033B02" w:rsidRPr="0083130F" w:rsidRDefault="0083130F" w:rsidP="0083130F">
      <w:pPr>
        <w:tabs>
          <w:tab w:val="left" w:pos="1418"/>
        </w:tabs>
        <w:ind w:firstLineChars="200" w:firstLine="492"/>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イ　</w:t>
      </w:r>
      <w:r w:rsidR="00033B02" w:rsidRPr="0083130F">
        <w:rPr>
          <w:rFonts w:asciiTheme="majorEastAsia" w:eastAsiaTheme="majorEastAsia" w:hAnsiTheme="majorEastAsia" w:cs="TT61EBDD1CtCID-WinCharSetFFFF-H" w:hint="eastAsia"/>
          <w:szCs w:val="21"/>
        </w:rPr>
        <w:t>会社（団体）代表者名</w:t>
      </w:r>
    </w:p>
    <w:p w14:paraId="4B693E7E" w14:textId="794339EE" w:rsidR="00033B02" w:rsidRPr="0083130F" w:rsidRDefault="0083130F" w:rsidP="0083130F">
      <w:pPr>
        <w:tabs>
          <w:tab w:val="left" w:pos="1418"/>
        </w:tabs>
        <w:ind w:firstLineChars="200" w:firstLine="492"/>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ウ　</w:t>
      </w:r>
      <w:r w:rsidR="0074684D" w:rsidRPr="0083130F">
        <w:rPr>
          <w:rFonts w:asciiTheme="majorEastAsia" w:eastAsiaTheme="majorEastAsia" w:hAnsiTheme="majorEastAsia" w:cs="TT61EBDD1CtCID-WinCharSetFFFF-H" w:hint="eastAsia"/>
          <w:szCs w:val="21"/>
        </w:rPr>
        <w:t>参加</w:t>
      </w:r>
      <w:r w:rsidR="00033B02" w:rsidRPr="0083130F">
        <w:rPr>
          <w:rFonts w:asciiTheme="majorEastAsia" w:eastAsiaTheme="majorEastAsia" w:hAnsiTheme="majorEastAsia" w:cs="TT61EBDD1CtCID-WinCharSetFFFF-H" w:hint="eastAsia"/>
          <w:szCs w:val="21"/>
        </w:rPr>
        <w:t>者が特定される関連団体・付属組織等の名称</w:t>
      </w:r>
    </w:p>
    <w:p w14:paraId="1F8F4DE7" w14:textId="5B7A1B85" w:rsidR="00033B02" w:rsidRPr="0083130F" w:rsidRDefault="0083130F" w:rsidP="0083130F">
      <w:pPr>
        <w:tabs>
          <w:tab w:val="left" w:pos="1418"/>
        </w:tabs>
        <w:ind w:leftChars="200" w:left="708" w:hangingChars="88" w:hanging="21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エ　</w:t>
      </w:r>
      <w:r w:rsidR="0074684D" w:rsidRPr="0083130F">
        <w:rPr>
          <w:rFonts w:asciiTheme="majorEastAsia" w:eastAsiaTheme="majorEastAsia" w:hAnsiTheme="majorEastAsia" w:cs="TT61EBDD1CtCID-WinCharSetFFFF-H" w:hint="eastAsia"/>
          <w:szCs w:val="21"/>
        </w:rPr>
        <w:t>参加者（</w:t>
      </w:r>
      <w:r w:rsidR="00033B02" w:rsidRPr="0083130F">
        <w:rPr>
          <w:rFonts w:asciiTheme="majorEastAsia" w:eastAsiaTheme="majorEastAsia" w:hAnsiTheme="majorEastAsia" w:cs="TT61EBDD1CtCID-WinCharSetFFFF-H" w:hint="eastAsia"/>
          <w:szCs w:val="21"/>
        </w:rPr>
        <w:t>会社</w:t>
      </w:r>
      <w:r w:rsidR="0074684D" w:rsidRPr="0083130F">
        <w:rPr>
          <w:rFonts w:asciiTheme="majorEastAsia" w:eastAsiaTheme="majorEastAsia" w:hAnsiTheme="majorEastAsia" w:cs="TT61EBDD1CtCID-WinCharSetFFFF-H" w:hint="eastAsia"/>
          <w:szCs w:val="21"/>
        </w:rPr>
        <w:t>・</w:t>
      </w:r>
      <w:r w:rsidR="00033B02" w:rsidRPr="0083130F">
        <w:rPr>
          <w:rFonts w:asciiTheme="majorEastAsia" w:eastAsiaTheme="majorEastAsia" w:hAnsiTheme="majorEastAsia" w:cs="TT61EBDD1CtCID-WinCharSetFFFF-H" w:hint="eastAsia"/>
          <w:szCs w:val="21"/>
        </w:rPr>
        <w:t>団体）の役員若しくは業務従事者等の中で，又は事業の</w:t>
      </w:r>
      <w:r w:rsidR="00BD4387" w:rsidRPr="0083130F">
        <w:rPr>
          <w:rFonts w:asciiTheme="majorEastAsia" w:eastAsiaTheme="majorEastAsia" w:hAnsiTheme="majorEastAsia" w:cs="TT61EBDD1CtCID-WinCharSetFFFF-H" w:hint="eastAsia"/>
          <w:szCs w:val="21"/>
        </w:rPr>
        <w:t>関連業界等に</w:t>
      </w:r>
      <w:r w:rsidR="00033B02" w:rsidRPr="0083130F">
        <w:rPr>
          <w:rFonts w:asciiTheme="majorEastAsia" w:eastAsiaTheme="majorEastAsia" w:hAnsiTheme="majorEastAsia" w:cs="TT61EBDD1CtCID-WinCharSetFFFF-H" w:hint="eastAsia"/>
          <w:szCs w:val="21"/>
        </w:rPr>
        <w:t>おいて著名な者で</w:t>
      </w:r>
      <w:r w:rsidR="004613F3" w:rsidRPr="0083130F">
        <w:rPr>
          <w:rFonts w:asciiTheme="majorEastAsia" w:eastAsiaTheme="majorEastAsia" w:hAnsiTheme="majorEastAsia" w:cs="TT61EBDD1CtCID-WinCharSetFFFF-H" w:hint="eastAsia"/>
          <w:szCs w:val="21"/>
        </w:rPr>
        <w:t>あって</w:t>
      </w:r>
      <w:r w:rsidR="00033B02" w:rsidRPr="0083130F">
        <w:rPr>
          <w:rFonts w:asciiTheme="majorEastAsia" w:eastAsiaTheme="majorEastAsia" w:hAnsiTheme="majorEastAsia" w:cs="TT61EBDD1CtCID-WinCharSetFFFF-H" w:hint="eastAsia"/>
          <w:szCs w:val="21"/>
        </w:rPr>
        <w:t>，容易に応募者が特定される者の氏名及び写真</w:t>
      </w:r>
    </w:p>
    <w:p w14:paraId="57AC607F" w14:textId="1AC82C2C" w:rsidR="00033B02" w:rsidRPr="0083130F" w:rsidRDefault="0083130F" w:rsidP="0083130F">
      <w:pPr>
        <w:tabs>
          <w:tab w:val="left" w:pos="1418"/>
        </w:tabs>
        <w:ind w:leftChars="200" w:left="708" w:hangingChars="88" w:hanging="21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オ　</w:t>
      </w:r>
      <w:r w:rsidR="0074684D" w:rsidRPr="0083130F">
        <w:rPr>
          <w:rFonts w:asciiTheme="majorEastAsia" w:eastAsiaTheme="majorEastAsia" w:hAnsiTheme="majorEastAsia" w:cs="TT61EBDD1CtCID-WinCharSetFFFF-H" w:hint="eastAsia"/>
          <w:szCs w:val="21"/>
        </w:rPr>
        <w:t>参加者（</w:t>
      </w:r>
      <w:r w:rsidR="00033B02" w:rsidRPr="0083130F">
        <w:rPr>
          <w:rFonts w:asciiTheme="majorEastAsia" w:eastAsiaTheme="majorEastAsia" w:hAnsiTheme="majorEastAsia" w:cs="TT61EBDD1CtCID-WinCharSetFFFF-H" w:hint="eastAsia"/>
          <w:szCs w:val="21"/>
        </w:rPr>
        <w:t>会社</w:t>
      </w:r>
      <w:r w:rsidR="0074684D" w:rsidRPr="0083130F">
        <w:rPr>
          <w:rFonts w:asciiTheme="majorEastAsia" w:eastAsiaTheme="majorEastAsia" w:hAnsiTheme="majorEastAsia" w:cs="TT61EBDD1CtCID-WinCharSetFFFF-H" w:hint="eastAsia"/>
          <w:szCs w:val="21"/>
        </w:rPr>
        <w:t>・</w:t>
      </w:r>
      <w:r w:rsidR="00033B02" w:rsidRPr="0083130F">
        <w:rPr>
          <w:rFonts w:asciiTheme="majorEastAsia" w:eastAsiaTheme="majorEastAsia" w:hAnsiTheme="majorEastAsia" w:cs="TT61EBDD1CtCID-WinCharSetFFFF-H" w:hint="eastAsia"/>
          <w:szCs w:val="21"/>
        </w:rPr>
        <w:t>団体）の著作物（ロゴマーク，商品ブランド，刊行物等）の中で，事業の関連業界等において広く知られている者であって，容易に応募者が特定される者の名称及び写真</w:t>
      </w:r>
    </w:p>
    <w:p w14:paraId="0AFED037" w14:textId="77777777" w:rsidR="00BB5189" w:rsidRPr="00324B56" w:rsidRDefault="00BB5189" w:rsidP="00BB5189">
      <w:pPr>
        <w:pStyle w:val="af3"/>
        <w:ind w:leftChars="200" w:left="492"/>
        <w:rPr>
          <w:rFonts w:asciiTheme="majorEastAsia" w:eastAsiaTheme="majorEastAsia" w:hAnsiTheme="majorEastAsia" w:cs="TT61EBDD1CtCID-WinCharSetFFFF-H"/>
          <w:szCs w:val="21"/>
        </w:rPr>
      </w:pPr>
    </w:p>
    <w:p w14:paraId="6C868CEB" w14:textId="26B530BB" w:rsidR="00CC3622" w:rsidRPr="0070325C" w:rsidRDefault="003E5479" w:rsidP="003E5479">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３　</w:t>
      </w:r>
      <w:r w:rsidR="00B631CD" w:rsidRPr="00274669">
        <w:rPr>
          <w:rFonts w:ascii="ＭＳ ゴシック" w:hAnsi="ＭＳ ゴシック" w:hint="eastAsia"/>
          <w:sz w:val="28"/>
          <w:szCs w:val="28"/>
        </w:rPr>
        <w:t>説</w:t>
      </w:r>
      <w:r w:rsidR="00B631CD" w:rsidRPr="0070325C">
        <w:rPr>
          <w:rFonts w:ascii="ＭＳ ゴシック" w:hAnsi="ＭＳ ゴシック" w:hint="eastAsia"/>
          <w:sz w:val="28"/>
          <w:szCs w:val="28"/>
        </w:rPr>
        <w:t>明会</w:t>
      </w:r>
    </w:p>
    <w:p w14:paraId="0B254905" w14:textId="52D979C5" w:rsidR="006B5CBC" w:rsidRDefault="006B5CBC" w:rsidP="006B5CBC">
      <w:pPr>
        <w:ind w:leftChars="173" w:left="426" w:firstLineChars="126" w:firstLine="310"/>
        <w:rPr>
          <w:rFonts w:asciiTheme="majorEastAsia" w:eastAsiaTheme="majorEastAsia" w:hAnsiTheme="majorEastAsia" w:cs="ＭＳ ゴシック"/>
          <w:color w:val="auto"/>
          <w:szCs w:val="21"/>
        </w:rPr>
      </w:pPr>
      <w:r w:rsidRPr="006B5CBC">
        <w:rPr>
          <w:rFonts w:asciiTheme="majorEastAsia" w:eastAsiaTheme="majorEastAsia" w:hAnsiTheme="majorEastAsia" w:cs="ＭＳ ゴシック" w:hint="eastAsia"/>
          <w:color w:val="auto"/>
          <w:szCs w:val="21"/>
        </w:rPr>
        <w:t>本件に参加を希望</w:t>
      </w:r>
      <w:r w:rsidR="00400B7F">
        <w:rPr>
          <w:rFonts w:asciiTheme="majorEastAsia" w:eastAsiaTheme="majorEastAsia" w:hAnsiTheme="majorEastAsia" w:cs="ＭＳ ゴシック" w:hint="eastAsia"/>
          <w:color w:val="auto"/>
          <w:szCs w:val="21"/>
        </w:rPr>
        <w:t>する場合は，可能な限り説明会に出席する。なお，出席の連絡は，</w:t>
      </w:r>
      <w:r w:rsidR="00EB4D11">
        <w:rPr>
          <w:rFonts w:asciiTheme="majorEastAsia" w:eastAsiaTheme="majorEastAsia" w:hAnsiTheme="majorEastAsia" w:cs="ＭＳ ゴシック" w:hint="eastAsia"/>
          <w:color w:val="auto"/>
          <w:szCs w:val="21"/>
        </w:rPr>
        <w:t>令和２年</w:t>
      </w:r>
      <w:r w:rsidR="000C0E07">
        <w:rPr>
          <w:rFonts w:asciiTheme="majorEastAsia" w:eastAsiaTheme="majorEastAsia" w:hAnsiTheme="majorEastAsia" w:cs="ＭＳ ゴシック" w:hint="eastAsia"/>
          <w:color w:val="auto"/>
          <w:szCs w:val="21"/>
        </w:rPr>
        <w:t>１</w:t>
      </w:r>
      <w:r w:rsidR="00400B7F">
        <w:rPr>
          <w:rFonts w:asciiTheme="majorEastAsia" w:eastAsiaTheme="majorEastAsia" w:hAnsiTheme="majorEastAsia" w:cs="ＭＳ ゴシック" w:hint="eastAsia"/>
          <w:color w:val="auto"/>
          <w:szCs w:val="21"/>
        </w:rPr>
        <w:t>月</w:t>
      </w:r>
      <w:r w:rsidR="000C0E07">
        <w:rPr>
          <w:rFonts w:asciiTheme="majorEastAsia" w:eastAsiaTheme="majorEastAsia" w:hAnsiTheme="majorEastAsia" w:cs="ＭＳ ゴシック" w:hint="eastAsia"/>
          <w:color w:val="auto"/>
          <w:szCs w:val="21"/>
        </w:rPr>
        <w:t>２８</w:t>
      </w:r>
      <w:r w:rsidR="00400B7F">
        <w:rPr>
          <w:rFonts w:asciiTheme="majorEastAsia" w:eastAsiaTheme="majorEastAsia" w:hAnsiTheme="majorEastAsia" w:cs="ＭＳ ゴシック" w:hint="eastAsia"/>
          <w:color w:val="auto"/>
          <w:szCs w:val="21"/>
        </w:rPr>
        <w:t>日（</w:t>
      </w:r>
      <w:r w:rsidR="000C0E07">
        <w:rPr>
          <w:rFonts w:asciiTheme="majorEastAsia" w:eastAsiaTheme="majorEastAsia" w:hAnsiTheme="majorEastAsia" w:cs="ＭＳ ゴシック" w:hint="eastAsia"/>
          <w:color w:val="auto"/>
          <w:szCs w:val="21"/>
        </w:rPr>
        <w:t>火</w:t>
      </w:r>
      <w:r w:rsidR="00400B7F">
        <w:rPr>
          <w:rFonts w:asciiTheme="majorEastAsia" w:eastAsiaTheme="majorEastAsia" w:hAnsiTheme="majorEastAsia" w:cs="ＭＳ ゴシック" w:hint="eastAsia"/>
          <w:color w:val="auto"/>
          <w:szCs w:val="21"/>
        </w:rPr>
        <w:t>）午後５時までに，下記４</w:t>
      </w:r>
      <w:r w:rsidRPr="006B5CBC">
        <w:rPr>
          <w:rFonts w:asciiTheme="majorEastAsia" w:eastAsiaTheme="majorEastAsia" w:hAnsiTheme="majorEastAsia" w:cs="ＭＳ ゴシック" w:hint="eastAsia"/>
          <w:color w:val="auto"/>
          <w:szCs w:val="21"/>
        </w:rPr>
        <w:t>の連絡先までＦＡＸにて連絡すること。</w:t>
      </w:r>
    </w:p>
    <w:p w14:paraId="00D90365" w14:textId="2E7652D4" w:rsidR="00BB5189" w:rsidRPr="00D94A13" w:rsidRDefault="006B5CBC" w:rsidP="006B5CBC">
      <w:pPr>
        <w:ind w:firstLineChars="300" w:firstLine="738"/>
        <w:rPr>
          <w:rFonts w:asciiTheme="majorEastAsia" w:eastAsiaTheme="majorEastAsia" w:hAnsiTheme="majorEastAsia" w:cs="ＭＳ ゴシック"/>
          <w:color w:val="auto"/>
          <w:szCs w:val="21"/>
          <w:lang w:eastAsia="zh-TW"/>
        </w:rPr>
      </w:pPr>
      <w:r>
        <w:rPr>
          <w:rFonts w:asciiTheme="majorEastAsia" w:eastAsiaTheme="majorEastAsia" w:hAnsiTheme="majorEastAsia" w:cs="ＭＳ ゴシック" w:hint="eastAsia"/>
          <w:color w:val="auto"/>
          <w:szCs w:val="21"/>
          <w:lang w:eastAsia="zh-TW"/>
        </w:rPr>
        <w:t>日時：</w:t>
      </w:r>
      <w:r w:rsidR="009F4DB1">
        <w:rPr>
          <w:rFonts w:asciiTheme="majorEastAsia" w:eastAsiaTheme="majorEastAsia" w:hAnsiTheme="majorEastAsia" w:cs="ＭＳ ゴシック" w:hint="eastAsia"/>
          <w:color w:val="auto"/>
          <w:szCs w:val="21"/>
          <w:lang w:eastAsia="zh-TW"/>
        </w:rPr>
        <w:t>令和</w:t>
      </w:r>
      <w:r w:rsidR="000C0E07">
        <w:rPr>
          <w:rFonts w:asciiTheme="minorEastAsia" w:eastAsiaTheme="minorEastAsia" w:hAnsiTheme="minorEastAsia" w:cs="ＭＳ ゴシック" w:hint="eastAsia"/>
          <w:color w:val="auto"/>
          <w:szCs w:val="21"/>
          <w:lang w:eastAsia="zh-TW"/>
        </w:rPr>
        <w:t>２</w:t>
      </w:r>
      <w:r w:rsidR="005E5355" w:rsidRPr="00D94A13">
        <w:rPr>
          <w:rFonts w:asciiTheme="majorEastAsia" w:eastAsiaTheme="majorEastAsia" w:hAnsiTheme="majorEastAsia" w:cs="ＭＳ ゴシック" w:hint="eastAsia"/>
          <w:color w:val="auto"/>
          <w:szCs w:val="21"/>
          <w:lang w:eastAsia="zh-TW"/>
        </w:rPr>
        <w:t>年</w:t>
      </w:r>
      <w:r w:rsidR="000C0E07">
        <w:rPr>
          <w:rFonts w:asciiTheme="minorEastAsia" w:eastAsiaTheme="minorEastAsia" w:hAnsiTheme="minorEastAsia" w:cs="ＭＳ ゴシック" w:hint="eastAsia"/>
          <w:color w:val="auto"/>
          <w:szCs w:val="21"/>
          <w:lang w:eastAsia="zh-TW"/>
        </w:rPr>
        <w:t>１</w:t>
      </w:r>
      <w:r w:rsidR="00B16541" w:rsidRPr="00D94A13">
        <w:rPr>
          <w:rFonts w:asciiTheme="majorEastAsia" w:eastAsiaTheme="majorEastAsia" w:hAnsiTheme="majorEastAsia" w:cs="ＭＳ ゴシック" w:hint="eastAsia"/>
          <w:color w:val="auto"/>
          <w:szCs w:val="21"/>
          <w:lang w:eastAsia="zh-TW"/>
        </w:rPr>
        <w:t>月</w:t>
      </w:r>
      <w:r w:rsidR="000C0E07">
        <w:rPr>
          <w:rFonts w:asciiTheme="minorEastAsia" w:eastAsiaTheme="minorEastAsia" w:hAnsiTheme="minorEastAsia" w:cs="ＭＳ ゴシック" w:hint="eastAsia"/>
          <w:color w:val="auto"/>
          <w:szCs w:val="21"/>
          <w:lang w:eastAsia="zh-TW"/>
        </w:rPr>
        <w:t>２９</w:t>
      </w:r>
      <w:r w:rsidR="00186A36" w:rsidRPr="00D94A13">
        <w:rPr>
          <w:rFonts w:asciiTheme="majorEastAsia" w:eastAsiaTheme="majorEastAsia" w:hAnsiTheme="majorEastAsia" w:cs="ＭＳ ゴシック" w:hint="eastAsia"/>
          <w:color w:val="auto"/>
          <w:szCs w:val="21"/>
          <w:lang w:eastAsia="zh-TW"/>
        </w:rPr>
        <w:t>日（</w:t>
      </w:r>
      <w:r w:rsidR="000C0E07">
        <w:rPr>
          <w:rFonts w:asciiTheme="minorEastAsia" w:eastAsiaTheme="minorEastAsia" w:hAnsiTheme="minorEastAsia" w:cs="ＭＳ ゴシック" w:hint="eastAsia"/>
          <w:color w:val="auto"/>
          <w:szCs w:val="21"/>
          <w:lang w:eastAsia="zh-TW"/>
        </w:rPr>
        <w:t>水</w:t>
      </w:r>
      <w:r w:rsidR="00326B08" w:rsidRPr="00D94A13">
        <w:rPr>
          <w:rFonts w:asciiTheme="majorEastAsia" w:eastAsiaTheme="majorEastAsia" w:hAnsiTheme="majorEastAsia" w:cs="ＭＳ ゴシック" w:hint="eastAsia"/>
          <w:color w:val="auto"/>
          <w:szCs w:val="21"/>
          <w:lang w:eastAsia="zh-TW"/>
        </w:rPr>
        <w:t>）</w:t>
      </w:r>
      <w:r w:rsidR="00DD3621">
        <w:rPr>
          <w:rFonts w:asciiTheme="majorEastAsia" w:eastAsiaTheme="majorEastAsia" w:hAnsiTheme="majorEastAsia" w:cs="ＭＳ ゴシック" w:hint="eastAsia"/>
          <w:color w:val="auto"/>
          <w:szCs w:val="21"/>
          <w:lang w:eastAsia="zh-TW"/>
        </w:rPr>
        <w:t>午後</w:t>
      </w:r>
      <w:r w:rsidR="000C0E07">
        <w:rPr>
          <w:rFonts w:asciiTheme="minorEastAsia" w:eastAsiaTheme="minorEastAsia" w:hAnsiTheme="minorEastAsia" w:cs="ＭＳ ゴシック" w:hint="eastAsia"/>
          <w:color w:val="auto"/>
          <w:szCs w:val="21"/>
          <w:lang w:eastAsia="zh-TW"/>
        </w:rPr>
        <w:t>２</w:t>
      </w:r>
      <w:r w:rsidR="00C2390B" w:rsidRPr="00D94A13">
        <w:rPr>
          <w:rFonts w:asciiTheme="majorEastAsia" w:eastAsiaTheme="majorEastAsia" w:hAnsiTheme="majorEastAsia" w:cs="ＭＳ ゴシック" w:hint="eastAsia"/>
          <w:color w:val="auto"/>
          <w:szCs w:val="21"/>
          <w:lang w:eastAsia="zh-TW"/>
        </w:rPr>
        <w:t>時</w:t>
      </w:r>
    </w:p>
    <w:p w14:paraId="1DC13F11" w14:textId="17D0B737" w:rsidR="00DC147F" w:rsidRPr="00D94A13" w:rsidRDefault="00BB5189" w:rsidP="006B5CBC">
      <w:pPr>
        <w:ind w:firstLineChars="300" w:firstLine="738"/>
        <w:rPr>
          <w:rFonts w:asciiTheme="majorEastAsia" w:eastAsiaTheme="majorEastAsia" w:hAnsiTheme="majorEastAsia" w:cs="ＭＳ ゴシック"/>
          <w:color w:val="auto"/>
          <w:szCs w:val="21"/>
        </w:rPr>
      </w:pPr>
      <w:r w:rsidRPr="00D94A13">
        <w:rPr>
          <w:rFonts w:asciiTheme="majorEastAsia" w:eastAsiaTheme="majorEastAsia" w:hAnsiTheme="majorEastAsia" w:cs="ＭＳ ゴシック" w:hint="eastAsia"/>
          <w:color w:val="auto"/>
          <w:szCs w:val="21"/>
        </w:rPr>
        <w:t>場所：</w:t>
      </w:r>
      <w:r w:rsidRPr="009F4DB1">
        <w:rPr>
          <w:rFonts w:asciiTheme="majorEastAsia" w:eastAsiaTheme="majorEastAsia" w:hAnsiTheme="majorEastAsia" w:cs="ＭＳ ゴシック" w:hint="eastAsia"/>
          <w:color w:val="auto"/>
          <w:szCs w:val="21"/>
        </w:rPr>
        <w:t>外務省</w:t>
      </w:r>
      <w:r w:rsidR="002076C1" w:rsidRPr="009F4DB1">
        <w:rPr>
          <w:rFonts w:asciiTheme="majorEastAsia" w:eastAsiaTheme="majorEastAsia" w:hAnsiTheme="majorEastAsia" w:cs="ＭＳ ゴシック" w:hint="eastAsia"/>
          <w:color w:val="auto"/>
          <w:szCs w:val="21"/>
        </w:rPr>
        <w:t>（</w:t>
      </w:r>
      <w:r w:rsidR="005D62A3" w:rsidRPr="009F4DB1">
        <w:rPr>
          <w:rFonts w:asciiTheme="majorEastAsia" w:eastAsiaTheme="majorEastAsia" w:hAnsiTheme="majorEastAsia" w:cs="ＭＳ ゴシック" w:hint="eastAsia"/>
          <w:color w:val="auto"/>
          <w:szCs w:val="21"/>
        </w:rPr>
        <w:t>入札</w:t>
      </w:r>
      <w:r w:rsidR="00EB4D11">
        <w:rPr>
          <w:rFonts w:asciiTheme="majorEastAsia" w:eastAsiaTheme="majorEastAsia" w:hAnsiTheme="majorEastAsia" w:cs="ＭＳ ゴシック" w:hint="eastAsia"/>
          <w:color w:val="auto"/>
          <w:szCs w:val="21"/>
        </w:rPr>
        <w:t>・開札</w:t>
      </w:r>
      <w:r w:rsidR="005D62A3" w:rsidRPr="009F4DB1">
        <w:rPr>
          <w:rFonts w:asciiTheme="majorEastAsia" w:eastAsiaTheme="majorEastAsia" w:hAnsiTheme="majorEastAsia" w:cs="ＭＳ ゴシック" w:hint="eastAsia"/>
          <w:color w:val="auto"/>
          <w:szCs w:val="21"/>
        </w:rPr>
        <w:t>室</w:t>
      </w:r>
      <w:r w:rsidRPr="009F4DB1">
        <w:rPr>
          <w:rFonts w:asciiTheme="majorEastAsia" w:eastAsiaTheme="majorEastAsia" w:hAnsiTheme="majorEastAsia" w:cs="ＭＳ ゴシック" w:hint="eastAsia"/>
          <w:color w:val="auto"/>
          <w:szCs w:val="21"/>
        </w:rPr>
        <w:t>）</w:t>
      </w:r>
      <w:r w:rsidR="005D1D3F" w:rsidRPr="00D94A13">
        <w:rPr>
          <w:rFonts w:asciiTheme="majorEastAsia" w:eastAsiaTheme="majorEastAsia" w:hAnsiTheme="majorEastAsia" w:cs="ＭＳ ゴシック" w:hint="eastAsia"/>
          <w:color w:val="auto"/>
          <w:szCs w:val="21"/>
        </w:rPr>
        <w:t>（</w:t>
      </w:r>
      <w:r w:rsidR="006B5AF9">
        <w:rPr>
          <w:rFonts w:asciiTheme="majorEastAsia" w:eastAsiaTheme="majorEastAsia" w:hAnsiTheme="majorEastAsia" w:cs="ＭＳ ゴシック" w:hint="eastAsia"/>
          <w:color w:val="auto"/>
          <w:szCs w:val="21"/>
        </w:rPr>
        <w:t>午後</w:t>
      </w:r>
      <w:r w:rsidR="000C0E07">
        <w:rPr>
          <w:rFonts w:asciiTheme="majorEastAsia" w:eastAsiaTheme="majorEastAsia" w:hAnsiTheme="majorEastAsia" w:cs="ＭＳ ゴシック" w:hint="eastAsia"/>
          <w:color w:val="auto"/>
          <w:szCs w:val="21"/>
        </w:rPr>
        <w:t>１</w:t>
      </w:r>
      <w:r w:rsidR="006B5AF9">
        <w:rPr>
          <w:rFonts w:asciiTheme="majorEastAsia" w:eastAsiaTheme="majorEastAsia" w:hAnsiTheme="majorEastAsia" w:cs="ＭＳ ゴシック" w:hint="eastAsia"/>
          <w:color w:val="auto"/>
          <w:szCs w:val="21"/>
        </w:rPr>
        <w:t>時５５分</w:t>
      </w:r>
      <w:r w:rsidRPr="00D94A13">
        <w:rPr>
          <w:rFonts w:asciiTheme="majorEastAsia" w:eastAsiaTheme="majorEastAsia" w:hAnsiTheme="majorEastAsia" w:cs="ＭＳ ゴシック" w:hint="eastAsia"/>
          <w:color w:val="auto"/>
          <w:szCs w:val="21"/>
        </w:rPr>
        <w:t>に外務省東口集合）</w:t>
      </w:r>
    </w:p>
    <w:p w14:paraId="083CBC23" w14:textId="77777777" w:rsidR="00473F60" w:rsidRPr="002E13DD" w:rsidRDefault="00473F60" w:rsidP="00BB5189">
      <w:pPr>
        <w:ind w:leftChars="200" w:left="492"/>
        <w:rPr>
          <w:rFonts w:asciiTheme="majorEastAsia" w:eastAsiaTheme="majorEastAsia" w:hAnsiTheme="majorEastAsia" w:cs="ＭＳ ゴシック"/>
          <w:szCs w:val="21"/>
        </w:rPr>
      </w:pPr>
    </w:p>
    <w:p w14:paraId="412DE9E4" w14:textId="205C1F83" w:rsidR="00CC3622" w:rsidRPr="0070325C" w:rsidRDefault="00B77B33" w:rsidP="00B77B33">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４　</w:t>
      </w:r>
      <w:r w:rsidR="00BB5189" w:rsidRPr="0070325C">
        <w:rPr>
          <w:rFonts w:ascii="ＭＳ ゴシック" w:hAnsi="ＭＳ ゴシック" w:hint="eastAsia"/>
          <w:sz w:val="28"/>
          <w:szCs w:val="28"/>
        </w:rPr>
        <w:t>企画書等の</w:t>
      </w:r>
      <w:r w:rsidR="00B631CD" w:rsidRPr="0070325C">
        <w:rPr>
          <w:rFonts w:ascii="ＭＳ ゴシック" w:hAnsi="ＭＳ ゴシック" w:hint="eastAsia"/>
          <w:sz w:val="28"/>
          <w:szCs w:val="28"/>
        </w:rPr>
        <w:t>提出先</w:t>
      </w:r>
      <w:r w:rsidR="005859BD" w:rsidRPr="0070325C">
        <w:rPr>
          <w:rFonts w:ascii="ＭＳ ゴシック" w:hAnsi="ＭＳ ゴシック" w:hint="eastAsia"/>
          <w:sz w:val="28"/>
          <w:szCs w:val="28"/>
        </w:rPr>
        <w:t>及び</w:t>
      </w:r>
      <w:r w:rsidR="00B631CD" w:rsidRPr="0070325C">
        <w:rPr>
          <w:rFonts w:ascii="ＭＳ ゴシック" w:hAnsi="ＭＳ ゴシック" w:hint="eastAsia"/>
          <w:sz w:val="28"/>
          <w:szCs w:val="28"/>
        </w:rPr>
        <w:t>提出期限等</w:t>
      </w:r>
    </w:p>
    <w:p w14:paraId="0C8B4C4C" w14:textId="77777777" w:rsidR="00E60D9A" w:rsidRDefault="00B77B33" w:rsidP="00B77B33">
      <w:pPr>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（１）</w:t>
      </w:r>
      <w:r w:rsidR="00BB5189" w:rsidRPr="0070325C">
        <w:rPr>
          <w:rFonts w:asciiTheme="majorEastAsia" w:eastAsiaTheme="majorEastAsia" w:hAnsiTheme="majorEastAsia" w:cs="ＭＳ ゴシック" w:hint="eastAsia"/>
          <w:szCs w:val="21"/>
        </w:rPr>
        <w:t>提出先：</w:t>
      </w:r>
      <w:r w:rsidR="00C2390B" w:rsidRPr="0070325C">
        <w:rPr>
          <w:rFonts w:asciiTheme="majorEastAsia" w:eastAsiaTheme="majorEastAsia" w:hAnsiTheme="majorEastAsia" w:cs="ＭＳ ゴシック" w:hint="eastAsia"/>
          <w:szCs w:val="21"/>
        </w:rPr>
        <w:t>外務省</w:t>
      </w:r>
      <w:r w:rsidR="00216D84">
        <w:rPr>
          <w:rFonts w:asciiTheme="majorEastAsia" w:eastAsiaTheme="majorEastAsia" w:hAnsiTheme="majorEastAsia" w:cs="ＭＳ ゴシック" w:hint="eastAsia"/>
          <w:szCs w:val="21"/>
        </w:rPr>
        <w:t>アジア大洋州局中国・モンゴル第二課</w:t>
      </w:r>
    </w:p>
    <w:p w14:paraId="19729A46" w14:textId="49AACE59" w:rsidR="00BB5189" w:rsidRPr="000B3587" w:rsidRDefault="00DC147F" w:rsidP="00E60D9A">
      <w:pPr>
        <w:ind w:firstLineChars="400" w:firstLine="984"/>
        <w:rPr>
          <w:rFonts w:asciiTheme="majorEastAsia" w:eastAsia="SimSun" w:hAnsiTheme="majorEastAsia" w:cs="ＭＳ ゴシック"/>
          <w:szCs w:val="21"/>
          <w:lang w:eastAsia="zh-CN"/>
        </w:rPr>
      </w:pPr>
      <w:r w:rsidRPr="0070325C">
        <w:rPr>
          <w:rFonts w:asciiTheme="majorEastAsia" w:eastAsiaTheme="majorEastAsia" w:hAnsiTheme="majorEastAsia" w:cs="ＭＳ ゴシック" w:hint="eastAsia"/>
          <w:szCs w:val="21"/>
          <w:lang w:eastAsia="zh-CN"/>
        </w:rPr>
        <w:lastRenderedPageBreak/>
        <w:t>担当：</w:t>
      </w:r>
      <w:r w:rsidR="000B3587" w:rsidRPr="00EB4D11">
        <w:rPr>
          <w:rFonts w:asciiTheme="majorEastAsia" w:eastAsiaTheme="majorEastAsia" w:hAnsiTheme="majorEastAsia" w:cs="ＭＳ ゴシック" w:hint="eastAsia"/>
          <w:szCs w:val="21"/>
        </w:rPr>
        <w:t>河合</w:t>
      </w:r>
    </w:p>
    <w:p w14:paraId="5C952155" w14:textId="35841FD2" w:rsidR="00BB5189" w:rsidRPr="0070325C" w:rsidRDefault="00B77B33" w:rsidP="00BB5189">
      <w:pPr>
        <w:ind w:firstLineChars="100" w:firstLine="246"/>
        <w:rPr>
          <w:rFonts w:asciiTheme="majorEastAsia" w:eastAsiaTheme="majorEastAsia" w:hAnsiTheme="majorEastAsia" w:cs="ＭＳ ゴシック"/>
          <w:szCs w:val="21"/>
          <w:lang w:eastAsia="zh-TW"/>
        </w:rPr>
      </w:pPr>
      <w:r>
        <w:rPr>
          <w:rFonts w:asciiTheme="majorEastAsia" w:eastAsiaTheme="majorEastAsia" w:hAnsiTheme="majorEastAsia" w:cs="ＭＳ ゴシック" w:hint="eastAsia"/>
          <w:szCs w:val="21"/>
          <w:lang w:eastAsia="zh-TW"/>
        </w:rPr>
        <w:t xml:space="preserve">　　　</w:t>
      </w:r>
      <w:r w:rsidR="00E60D9A">
        <w:rPr>
          <w:rFonts w:asciiTheme="majorEastAsia" w:eastAsiaTheme="majorEastAsia" w:hAnsiTheme="majorEastAsia" w:cs="ＭＳ ゴシック" w:hint="eastAsia"/>
          <w:szCs w:val="21"/>
          <w:lang w:eastAsia="zh-TW"/>
        </w:rPr>
        <w:t>電話：</w:t>
      </w:r>
      <w:r w:rsidR="00C2390B" w:rsidRPr="0070325C">
        <w:rPr>
          <w:rFonts w:asciiTheme="majorEastAsia" w:eastAsiaTheme="majorEastAsia" w:hAnsiTheme="majorEastAsia" w:cs="ＭＳ ゴシック" w:hint="eastAsia"/>
          <w:szCs w:val="21"/>
          <w:lang w:eastAsia="zh-TW"/>
        </w:rPr>
        <w:t>０３－５５０１－</w:t>
      </w:r>
      <w:r w:rsidR="005527B4" w:rsidRPr="0070325C">
        <w:rPr>
          <w:rFonts w:asciiTheme="majorEastAsia" w:eastAsiaTheme="majorEastAsia" w:hAnsiTheme="majorEastAsia" w:cs="ＭＳ ゴシック" w:hint="eastAsia"/>
          <w:szCs w:val="21"/>
          <w:lang w:eastAsia="zh-TW"/>
        </w:rPr>
        <w:t>８</w:t>
      </w:r>
      <w:r w:rsidR="008161C5" w:rsidRPr="0070325C">
        <w:rPr>
          <w:rFonts w:asciiTheme="majorEastAsia" w:eastAsiaTheme="majorEastAsia" w:hAnsiTheme="majorEastAsia" w:cs="ＭＳ ゴシック" w:hint="eastAsia"/>
          <w:szCs w:val="21"/>
          <w:lang w:eastAsia="zh-TW"/>
        </w:rPr>
        <w:t>０００（内線：</w:t>
      </w:r>
      <w:r w:rsidR="000B3587" w:rsidRPr="00EB4D11">
        <w:rPr>
          <w:rFonts w:asciiTheme="majorEastAsia" w:eastAsiaTheme="majorEastAsia" w:hAnsiTheme="majorEastAsia" w:cs="ＭＳ ゴシック" w:hint="eastAsia"/>
          <w:szCs w:val="21"/>
          <w:lang w:eastAsia="zh-TW"/>
        </w:rPr>
        <w:t>５０１３</w:t>
      </w:r>
      <w:r w:rsidR="008161C5" w:rsidRPr="0070325C">
        <w:rPr>
          <w:rFonts w:asciiTheme="majorEastAsia" w:eastAsiaTheme="majorEastAsia" w:hAnsiTheme="majorEastAsia" w:cs="ＭＳ ゴシック" w:hint="eastAsia"/>
          <w:szCs w:val="21"/>
          <w:lang w:eastAsia="zh-TW"/>
        </w:rPr>
        <w:t>）</w:t>
      </w:r>
    </w:p>
    <w:p w14:paraId="602C92AB" w14:textId="20C211CA" w:rsidR="00904AD4" w:rsidRPr="0070325C" w:rsidRDefault="00B77B33" w:rsidP="00904AD4">
      <w:pPr>
        <w:ind w:firstLineChars="100" w:firstLine="246"/>
        <w:rPr>
          <w:rFonts w:asciiTheme="majorEastAsia" w:eastAsiaTheme="majorEastAsia" w:hAnsiTheme="majorEastAsia" w:cs="ＭＳ ゴシック"/>
          <w:szCs w:val="21"/>
          <w:lang w:eastAsia="zh-CN"/>
        </w:rPr>
      </w:pPr>
      <w:r>
        <w:rPr>
          <w:rFonts w:asciiTheme="majorEastAsia" w:eastAsiaTheme="majorEastAsia" w:hAnsiTheme="majorEastAsia" w:cs="ＭＳ ゴシック" w:hint="eastAsia"/>
          <w:szCs w:val="21"/>
          <w:lang w:eastAsia="zh-TW"/>
        </w:rPr>
        <w:t xml:space="preserve">　　　</w:t>
      </w:r>
      <w:r w:rsidR="004613F3" w:rsidRPr="0070325C">
        <w:rPr>
          <w:rFonts w:asciiTheme="majorEastAsia" w:eastAsiaTheme="majorEastAsia" w:hAnsiTheme="majorEastAsia" w:cs="ＭＳ ゴシック" w:hint="eastAsia"/>
          <w:szCs w:val="21"/>
          <w:lang w:eastAsia="zh-TW"/>
        </w:rPr>
        <w:t>ＦＡＸ</w:t>
      </w:r>
      <w:r w:rsidR="00E60D9A">
        <w:rPr>
          <w:rFonts w:asciiTheme="majorEastAsia" w:eastAsiaTheme="majorEastAsia" w:hAnsiTheme="majorEastAsia" w:cs="ＭＳ ゴシック" w:hint="eastAsia"/>
          <w:szCs w:val="21"/>
          <w:lang w:eastAsia="zh-CN"/>
        </w:rPr>
        <w:t>：</w:t>
      </w:r>
      <w:r w:rsidR="00326B08" w:rsidRPr="0070325C">
        <w:rPr>
          <w:rFonts w:asciiTheme="majorEastAsia" w:eastAsiaTheme="majorEastAsia" w:hAnsiTheme="majorEastAsia" w:cs="ＭＳ ゴシック" w:hint="eastAsia"/>
          <w:szCs w:val="21"/>
          <w:lang w:eastAsia="zh-TW"/>
        </w:rPr>
        <w:t>０３－５５０１－８</w:t>
      </w:r>
      <w:r w:rsidR="00904AD4">
        <w:rPr>
          <w:rFonts w:asciiTheme="majorEastAsia" w:eastAsiaTheme="majorEastAsia" w:hAnsiTheme="majorEastAsia" w:cs="ＭＳ ゴシック" w:hint="eastAsia"/>
          <w:szCs w:val="21"/>
          <w:lang w:eastAsia="zh-TW"/>
        </w:rPr>
        <w:t>４</w:t>
      </w:r>
      <w:r w:rsidR="00904AD4">
        <w:rPr>
          <w:rFonts w:asciiTheme="majorEastAsia" w:eastAsiaTheme="majorEastAsia" w:hAnsiTheme="majorEastAsia" w:cs="ＭＳ ゴシック" w:hint="eastAsia"/>
          <w:szCs w:val="21"/>
          <w:lang w:eastAsia="zh-CN"/>
        </w:rPr>
        <w:t>３８</w:t>
      </w:r>
    </w:p>
    <w:p w14:paraId="29038D54" w14:textId="74DC846F" w:rsidR="00BB5189" w:rsidRPr="00D25D26" w:rsidRDefault="00B77B33" w:rsidP="00B77B33">
      <w:pPr>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（２）</w:t>
      </w:r>
      <w:r w:rsidR="00326B08" w:rsidRPr="0070325C">
        <w:rPr>
          <w:rFonts w:asciiTheme="majorEastAsia" w:eastAsiaTheme="majorEastAsia" w:hAnsiTheme="majorEastAsia" w:cs="ＭＳ ゴシック" w:hint="eastAsia"/>
          <w:szCs w:val="21"/>
        </w:rPr>
        <w:t>提出期限：</w:t>
      </w:r>
      <w:r w:rsidR="009F4DB1" w:rsidRPr="00EB4D11">
        <w:rPr>
          <w:rFonts w:asciiTheme="majorEastAsia" w:eastAsiaTheme="majorEastAsia" w:hAnsiTheme="majorEastAsia" w:cs="ＭＳ ゴシック" w:hint="eastAsia"/>
          <w:szCs w:val="21"/>
        </w:rPr>
        <w:t>令和</w:t>
      </w:r>
      <w:r w:rsidR="000B3587" w:rsidRPr="00EB4D11">
        <w:rPr>
          <w:rFonts w:asciiTheme="majorEastAsia" w:eastAsiaTheme="majorEastAsia" w:hAnsiTheme="majorEastAsia" w:cs="ＭＳ ゴシック" w:hint="eastAsia"/>
          <w:szCs w:val="21"/>
        </w:rPr>
        <w:t>２</w:t>
      </w:r>
      <w:r w:rsidR="00186A36" w:rsidRPr="00EB4D11">
        <w:rPr>
          <w:rFonts w:asciiTheme="majorEastAsia" w:eastAsiaTheme="majorEastAsia" w:hAnsiTheme="majorEastAsia" w:cs="ＭＳ ゴシック" w:hint="eastAsia"/>
          <w:color w:val="auto"/>
          <w:szCs w:val="21"/>
        </w:rPr>
        <w:t>年</w:t>
      </w:r>
      <w:r w:rsidR="000B3587" w:rsidRPr="00EB4D11">
        <w:rPr>
          <w:rFonts w:asciiTheme="majorEastAsia" w:eastAsiaTheme="majorEastAsia" w:hAnsiTheme="majorEastAsia" w:cs="ＭＳ ゴシック" w:hint="eastAsia"/>
          <w:color w:val="auto"/>
          <w:szCs w:val="21"/>
        </w:rPr>
        <w:t>２</w:t>
      </w:r>
      <w:r w:rsidR="00186A36" w:rsidRPr="00EB4D11">
        <w:rPr>
          <w:rFonts w:asciiTheme="majorEastAsia" w:eastAsiaTheme="majorEastAsia" w:hAnsiTheme="majorEastAsia" w:cs="ＭＳ ゴシック" w:hint="eastAsia"/>
          <w:color w:val="auto"/>
          <w:szCs w:val="21"/>
        </w:rPr>
        <w:t>月</w:t>
      </w:r>
      <w:r w:rsidR="000B3587" w:rsidRPr="00EB4D11">
        <w:rPr>
          <w:rFonts w:asciiTheme="majorEastAsia" w:eastAsiaTheme="majorEastAsia" w:hAnsiTheme="majorEastAsia" w:cs="ＭＳ ゴシック" w:hint="eastAsia"/>
          <w:color w:val="auto"/>
          <w:szCs w:val="21"/>
        </w:rPr>
        <w:t>１７</w:t>
      </w:r>
      <w:r w:rsidR="00BB5189" w:rsidRPr="00EB4D11">
        <w:rPr>
          <w:rFonts w:asciiTheme="majorEastAsia" w:eastAsiaTheme="majorEastAsia" w:hAnsiTheme="majorEastAsia" w:cs="ＭＳ ゴシック" w:hint="eastAsia"/>
          <w:color w:val="auto"/>
          <w:szCs w:val="21"/>
        </w:rPr>
        <w:t>日（</w:t>
      </w:r>
      <w:r w:rsidR="000B3587" w:rsidRPr="00EB4D11">
        <w:rPr>
          <w:rFonts w:asciiTheme="majorEastAsia" w:eastAsiaTheme="majorEastAsia" w:hAnsiTheme="majorEastAsia" w:cs="ＭＳ ゴシック" w:hint="eastAsia"/>
          <w:color w:val="auto"/>
          <w:szCs w:val="21"/>
        </w:rPr>
        <w:t>月</w:t>
      </w:r>
      <w:r w:rsidR="00EB43FF" w:rsidRPr="00EB4D11">
        <w:rPr>
          <w:rFonts w:asciiTheme="majorEastAsia" w:eastAsiaTheme="majorEastAsia" w:hAnsiTheme="majorEastAsia" w:cs="ＭＳ ゴシック" w:hint="eastAsia"/>
          <w:color w:val="auto"/>
          <w:szCs w:val="21"/>
        </w:rPr>
        <w:t>）午後</w:t>
      </w:r>
      <w:r w:rsidR="007346A7" w:rsidRPr="00EB4D11">
        <w:rPr>
          <w:rFonts w:asciiTheme="majorEastAsia" w:eastAsiaTheme="majorEastAsia" w:hAnsiTheme="majorEastAsia" w:cs="ＭＳ ゴシック" w:hint="eastAsia"/>
          <w:color w:val="auto"/>
          <w:szCs w:val="21"/>
        </w:rPr>
        <w:t>５</w:t>
      </w:r>
      <w:r w:rsidR="00BB5189" w:rsidRPr="00EB4D11">
        <w:rPr>
          <w:rFonts w:asciiTheme="majorEastAsia" w:eastAsiaTheme="majorEastAsia" w:hAnsiTheme="majorEastAsia" w:cs="ＭＳ ゴシック" w:hint="eastAsia"/>
          <w:color w:val="auto"/>
          <w:szCs w:val="21"/>
        </w:rPr>
        <w:t>時必</w:t>
      </w:r>
      <w:r w:rsidR="00BB5189" w:rsidRPr="00EB4D11">
        <w:rPr>
          <w:rFonts w:asciiTheme="majorEastAsia" w:eastAsiaTheme="majorEastAsia" w:hAnsiTheme="majorEastAsia" w:cs="ＭＳ ゴシック" w:hint="eastAsia"/>
          <w:szCs w:val="21"/>
        </w:rPr>
        <w:t>着</w:t>
      </w:r>
    </w:p>
    <w:p w14:paraId="25DD4980" w14:textId="7302206F" w:rsidR="003309B5" w:rsidRPr="00BD4387" w:rsidRDefault="00B77B33" w:rsidP="00400B7F">
      <w:pPr>
        <w:ind w:leftChars="100" w:left="708" w:hangingChars="188" w:hanging="462"/>
        <w:rPr>
          <w:rFonts w:asciiTheme="majorEastAsia" w:eastAsiaTheme="majorEastAsia" w:hAnsiTheme="majorEastAsia"/>
          <w:szCs w:val="21"/>
        </w:rPr>
      </w:pPr>
      <w:r>
        <w:rPr>
          <w:rFonts w:asciiTheme="majorEastAsia" w:eastAsiaTheme="majorEastAsia" w:hAnsiTheme="majorEastAsia" w:cs="ＭＳ ゴシック" w:hint="eastAsia"/>
          <w:szCs w:val="21"/>
        </w:rPr>
        <w:t>（３）</w:t>
      </w:r>
      <w:r w:rsidR="00BB5189" w:rsidRPr="00D25D26">
        <w:rPr>
          <w:rFonts w:asciiTheme="majorEastAsia" w:eastAsiaTheme="majorEastAsia" w:hAnsiTheme="majorEastAsia" w:cs="ＭＳ ゴシック" w:hint="eastAsia"/>
          <w:szCs w:val="21"/>
        </w:rPr>
        <w:t>提出方法：持参又は郵送による。</w:t>
      </w:r>
      <w:r>
        <w:rPr>
          <w:rFonts w:asciiTheme="majorEastAsia" w:eastAsiaTheme="majorEastAsia" w:hAnsiTheme="majorEastAsia" w:cs="ＭＳ ゴシック" w:hint="eastAsia"/>
          <w:szCs w:val="21"/>
        </w:rPr>
        <w:t>（</w:t>
      </w:r>
      <w:r w:rsidR="00BB5189" w:rsidRPr="00D25D26">
        <w:rPr>
          <w:rFonts w:asciiTheme="majorEastAsia" w:eastAsiaTheme="majorEastAsia" w:hAnsiTheme="majorEastAsia" w:cs="ＭＳ ゴシック" w:hint="eastAsia"/>
          <w:szCs w:val="21"/>
        </w:rPr>
        <w:t>郵送の場合は書留等により期限内に到着するよう送付し</w:t>
      </w:r>
      <w:r w:rsidR="00C05161" w:rsidRPr="00D25D26">
        <w:rPr>
          <w:rFonts w:asciiTheme="majorEastAsia" w:eastAsiaTheme="majorEastAsia" w:hAnsiTheme="majorEastAsia" w:cs="ＭＳ ゴシック" w:hint="eastAsia"/>
          <w:szCs w:val="21"/>
        </w:rPr>
        <w:t>，</w:t>
      </w:r>
      <w:r w:rsidR="00BB5189" w:rsidRPr="00D25D26">
        <w:rPr>
          <w:rFonts w:asciiTheme="majorEastAsia" w:eastAsiaTheme="majorEastAsia" w:hAnsiTheme="majorEastAsia" w:cs="ＭＳ ゴシック" w:hint="eastAsia"/>
          <w:szCs w:val="21"/>
        </w:rPr>
        <w:t>到着を</w:t>
      </w:r>
      <w:r w:rsidR="00BD4387" w:rsidRPr="00D25D26">
        <w:rPr>
          <w:rFonts w:asciiTheme="majorEastAsia" w:eastAsiaTheme="majorEastAsia" w:hAnsiTheme="majorEastAsia" w:cs="ＭＳ ゴシック" w:hint="eastAsia"/>
          <w:szCs w:val="21"/>
        </w:rPr>
        <w:t>電話で</w:t>
      </w:r>
      <w:r w:rsidR="00BB5189" w:rsidRPr="00D25D26">
        <w:rPr>
          <w:rFonts w:asciiTheme="majorEastAsia" w:eastAsiaTheme="majorEastAsia" w:hAnsiTheme="majorEastAsia" w:cs="ＭＳ ゴシック" w:hint="eastAsia"/>
          <w:szCs w:val="21"/>
        </w:rPr>
        <w:t>確認する。</w:t>
      </w:r>
      <w:r w:rsidR="00BB5189" w:rsidRPr="00D25D26">
        <w:rPr>
          <w:rFonts w:asciiTheme="majorEastAsia" w:eastAsiaTheme="majorEastAsia" w:hAnsiTheme="majorEastAsia" w:hint="eastAsia"/>
          <w:szCs w:val="21"/>
        </w:rPr>
        <w:t>)</w:t>
      </w:r>
    </w:p>
    <w:p w14:paraId="4C942DA8" w14:textId="580312A2" w:rsidR="00BB5189" w:rsidRPr="00274669" w:rsidRDefault="00527D36" w:rsidP="00527D36">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５　</w:t>
      </w:r>
      <w:r w:rsidR="00BB5189" w:rsidRPr="00274669">
        <w:rPr>
          <w:rFonts w:ascii="ＭＳ ゴシック" w:hAnsi="ＭＳ ゴシック" w:cs="ＭＳ 明朝" w:hint="eastAsia"/>
          <w:sz w:val="28"/>
          <w:szCs w:val="28"/>
        </w:rPr>
        <w:t>選考方法</w:t>
      </w:r>
    </w:p>
    <w:p w14:paraId="6BA8730D" w14:textId="77777777" w:rsidR="007579D3" w:rsidRDefault="00BB5189" w:rsidP="00527D36">
      <w:pPr>
        <w:snapToGrid w:val="0"/>
        <w:ind w:leftChars="173" w:left="426" w:firstLineChars="126" w:firstLine="310"/>
        <w:rPr>
          <w:rFonts w:asciiTheme="majorEastAsia" w:eastAsiaTheme="majorEastAsia" w:hAnsiTheme="majorEastAsia"/>
          <w:szCs w:val="21"/>
        </w:rPr>
      </w:pPr>
      <w:r w:rsidRPr="00FC3C17">
        <w:rPr>
          <w:rFonts w:asciiTheme="majorEastAsia" w:eastAsiaTheme="majorEastAsia" w:hAnsiTheme="majorEastAsia" w:hint="eastAsia"/>
          <w:szCs w:val="21"/>
        </w:rPr>
        <w:t>提出された企画書等をあらかじめ定めた審査基準</w:t>
      </w:r>
      <w:r w:rsidRPr="002B4D6A">
        <w:rPr>
          <w:rFonts w:asciiTheme="majorEastAsia" w:eastAsiaTheme="majorEastAsia" w:hAnsiTheme="majorEastAsia" w:hint="eastAsia"/>
          <w:szCs w:val="21"/>
        </w:rPr>
        <w:t>（</w:t>
      </w:r>
      <w:r w:rsidR="000255E3" w:rsidRPr="002B4D6A">
        <w:rPr>
          <w:rFonts w:asciiTheme="majorEastAsia" w:eastAsiaTheme="majorEastAsia" w:hAnsiTheme="majorEastAsia" w:hint="eastAsia"/>
          <w:szCs w:val="21"/>
        </w:rPr>
        <w:t>別添</w:t>
      </w:r>
      <w:r w:rsidR="00BD4387">
        <w:rPr>
          <w:rFonts w:asciiTheme="majorEastAsia" w:eastAsiaTheme="majorEastAsia" w:hAnsiTheme="majorEastAsia" w:hint="eastAsia"/>
          <w:szCs w:val="21"/>
        </w:rPr>
        <w:t>５</w:t>
      </w:r>
      <w:r w:rsidR="00B16541">
        <w:rPr>
          <w:rFonts w:asciiTheme="majorEastAsia" w:eastAsiaTheme="majorEastAsia" w:hAnsiTheme="majorEastAsia" w:hint="eastAsia"/>
          <w:szCs w:val="21"/>
        </w:rPr>
        <w:t>採点表参照）により審査</w:t>
      </w:r>
      <w:r w:rsidR="00BD4387">
        <w:rPr>
          <w:rFonts w:asciiTheme="majorEastAsia" w:eastAsiaTheme="majorEastAsia" w:hAnsiTheme="majorEastAsia" w:hint="eastAsia"/>
          <w:szCs w:val="21"/>
        </w:rPr>
        <w:t>し</w:t>
      </w:r>
      <w:r w:rsidR="00B16541">
        <w:rPr>
          <w:rFonts w:asciiTheme="majorEastAsia" w:eastAsiaTheme="majorEastAsia" w:hAnsiTheme="majorEastAsia" w:hint="eastAsia"/>
          <w:szCs w:val="21"/>
        </w:rPr>
        <w:t>，</w:t>
      </w:r>
      <w:r w:rsidRPr="00FC3C17">
        <w:rPr>
          <w:rFonts w:asciiTheme="majorEastAsia" w:eastAsiaTheme="majorEastAsia" w:hAnsiTheme="majorEastAsia" w:hint="eastAsia"/>
          <w:szCs w:val="21"/>
        </w:rPr>
        <w:t>審</w:t>
      </w:r>
      <w:r w:rsidR="00B16541">
        <w:rPr>
          <w:rFonts w:asciiTheme="majorEastAsia" w:eastAsiaTheme="majorEastAsia" w:hAnsiTheme="majorEastAsia" w:hint="eastAsia"/>
          <w:szCs w:val="21"/>
        </w:rPr>
        <w:t>査項目ごとに最高点及び最低点を除いた上で合計点を算出し，最高得点を得た</w:t>
      </w:r>
      <w:r w:rsidR="004F5A6B">
        <w:rPr>
          <w:rFonts w:asciiTheme="majorEastAsia" w:eastAsiaTheme="majorEastAsia" w:hAnsiTheme="majorEastAsia" w:hint="eastAsia"/>
          <w:szCs w:val="21"/>
        </w:rPr>
        <w:t>者</w:t>
      </w:r>
      <w:r w:rsidR="00B16541">
        <w:rPr>
          <w:rFonts w:asciiTheme="majorEastAsia" w:eastAsiaTheme="majorEastAsia" w:hAnsiTheme="majorEastAsia" w:hint="eastAsia"/>
          <w:szCs w:val="21"/>
        </w:rPr>
        <w:t>を</w:t>
      </w:r>
      <w:r w:rsidR="004F5A6B">
        <w:rPr>
          <w:rFonts w:asciiTheme="majorEastAsia" w:eastAsiaTheme="majorEastAsia" w:hAnsiTheme="majorEastAsia" w:hint="eastAsia"/>
          <w:szCs w:val="21"/>
        </w:rPr>
        <w:t>選定</w:t>
      </w:r>
      <w:r w:rsidR="00B16541">
        <w:rPr>
          <w:rFonts w:asciiTheme="majorEastAsia" w:eastAsiaTheme="majorEastAsia" w:hAnsiTheme="majorEastAsia" w:hint="eastAsia"/>
          <w:szCs w:val="21"/>
        </w:rPr>
        <w:t>する（合計基準６０％）。なお，</w:t>
      </w:r>
      <w:r w:rsidRPr="00FC3C17">
        <w:rPr>
          <w:rFonts w:asciiTheme="majorEastAsia" w:eastAsiaTheme="majorEastAsia" w:hAnsiTheme="majorEastAsia" w:hint="eastAsia"/>
          <w:szCs w:val="21"/>
        </w:rPr>
        <w:t>第１位の得</w:t>
      </w:r>
      <w:r w:rsidR="00B16541">
        <w:rPr>
          <w:rFonts w:asciiTheme="majorEastAsia" w:eastAsiaTheme="majorEastAsia" w:hAnsiTheme="majorEastAsia" w:hint="eastAsia"/>
          <w:szCs w:val="21"/>
        </w:rPr>
        <w:t>点を得た企画と僅差（第１</w:t>
      </w:r>
      <w:r w:rsidR="005859BD">
        <w:rPr>
          <w:rFonts w:asciiTheme="majorEastAsia" w:eastAsiaTheme="majorEastAsia" w:hAnsiTheme="majorEastAsia" w:hint="eastAsia"/>
          <w:szCs w:val="21"/>
        </w:rPr>
        <w:t>位の得点の５％以内）の企画がある場合は，同等の評価を得たものとみ</w:t>
      </w:r>
      <w:r w:rsidR="00B16541">
        <w:rPr>
          <w:rFonts w:asciiTheme="majorEastAsia" w:eastAsiaTheme="majorEastAsia" w:hAnsiTheme="majorEastAsia" w:hint="eastAsia"/>
          <w:szCs w:val="21"/>
        </w:rPr>
        <w:t>なし，見積価格の最も低い企画を</w:t>
      </w:r>
      <w:r w:rsidR="004F5A6B">
        <w:rPr>
          <w:rFonts w:asciiTheme="majorEastAsia" w:eastAsiaTheme="majorEastAsia" w:hAnsiTheme="majorEastAsia" w:hint="eastAsia"/>
          <w:szCs w:val="21"/>
        </w:rPr>
        <w:t>選定</w:t>
      </w:r>
      <w:r w:rsidR="00B16541">
        <w:rPr>
          <w:rFonts w:asciiTheme="majorEastAsia" w:eastAsiaTheme="majorEastAsia" w:hAnsiTheme="majorEastAsia" w:hint="eastAsia"/>
          <w:szCs w:val="21"/>
        </w:rPr>
        <w:t>する。ただし，得点が僅差の者の中で最低価格を提示した者が複数ある場合は，（</w:t>
      </w:r>
      <w:r w:rsidR="00324B56">
        <w:rPr>
          <w:rFonts w:asciiTheme="majorEastAsia" w:eastAsiaTheme="majorEastAsia" w:hAnsiTheme="majorEastAsia" w:hint="eastAsia"/>
          <w:szCs w:val="21"/>
        </w:rPr>
        <w:t>１</w:t>
      </w:r>
      <w:r w:rsidR="00B16541">
        <w:rPr>
          <w:rFonts w:asciiTheme="majorEastAsia" w:eastAsiaTheme="majorEastAsia" w:hAnsiTheme="majorEastAsia" w:hint="eastAsia"/>
          <w:szCs w:val="21"/>
        </w:rPr>
        <w:t>）最高得点を得た者を</w:t>
      </w:r>
      <w:r w:rsidR="005859BD">
        <w:rPr>
          <w:rFonts w:asciiTheme="majorEastAsia" w:eastAsiaTheme="majorEastAsia" w:hAnsiTheme="majorEastAsia" w:hint="eastAsia"/>
          <w:szCs w:val="21"/>
        </w:rPr>
        <w:t>選定することとし</w:t>
      </w:r>
      <w:r w:rsidR="00B16541">
        <w:rPr>
          <w:rFonts w:asciiTheme="majorEastAsia" w:eastAsiaTheme="majorEastAsia" w:hAnsiTheme="majorEastAsia" w:hint="eastAsia"/>
          <w:szCs w:val="21"/>
        </w:rPr>
        <w:t>，</w:t>
      </w:r>
      <w:r w:rsidRPr="00FC3C17">
        <w:rPr>
          <w:rFonts w:asciiTheme="majorEastAsia" w:eastAsiaTheme="majorEastAsia" w:hAnsiTheme="majorEastAsia" w:hint="eastAsia"/>
          <w:szCs w:val="21"/>
        </w:rPr>
        <w:t>（</w:t>
      </w:r>
      <w:r w:rsidR="00324B56">
        <w:rPr>
          <w:rFonts w:asciiTheme="majorEastAsia" w:eastAsiaTheme="majorEastAsia" w:hAnsiTheme="majorEastAsia" w:hint="eastAsia"/>
          <w:szCs w:val="21"/>
        </w:rPr>
        <w:t>２</w:t>
      </w:r>
      <w:r w:rsidRPr="00FC3C17">
        <w:rPr>
          <w:rFonts w:asciiTheme="majorEastAsia" w:eastAsiaTheme="majorEastAsia" w:hAnsiTheme="majorEastAsia" w:hint="eastAsia"/>
          <w:szCs w:val="21"/>
        </w:rPr>
        <w:t>）最高得点の者が複数ある場合は</w:t>
      </w:r>
      <w:r w:rsidR="005859BD">
        <w:rPr>
          <w:rFonts w:asciiTheme="majorEastAsia" w:eastAsiaTheme="majorEastAsia" w:hAnsiTheme="majorEastAsia" w:hint="eastAsia"/>
          <w:szCs w:val="21"/>
        </w:rPr>
        <w:t>，</w:t>
      </w:r>
      <w:r w:rsidRPr="00FC3C17">
        <w:rPr>
          <w:rFonts w:asciiTheme="majorEastAsia" w:eastAsiaTheme="majorEastAsia" w:hAnsiTheme="majorEastAsia" w:hint="eastAsia"/>
          <w:szCs w:val="21"/>
        </w:rPr>
        <w:t>くじ引きで</w:t>
      </w:r>
      <w:r w:rsidR="004F5A6B">
        <w:rPr>
          <w:rFonts w:asciiTheme="majorEastAsia" w:eastAsiaTheme="majorEastAsia" w:hAnsiTheme="majorEastAsia" w:hint="eastAsia"/>
          <w:szCs w:val="21"/>
        </w:rPr>
        <w:t>参加</w:t>
      </w:r>
      <w:r w:rsidRPr="00FC3C17">
        <w:rPr>
          <w:rFonts w:asciiTheme="majorEastAsia" w:eastAsiaTheme="majorEastAsia" w:hAnsiTheme="majorEastAsia" w:hint="eastAsia"/>
          <w:szCs w:val="21"/>
        </w:rPr>
        <w:t>者を選定する。</w:t>
      </w:r>
    </w:p>
    <w:p w14:paraId="38529E94" w14:textId="77777777" w:rsidR="00FF3EC8" w:rsidRDefault="00FF3EC8" w:rsidP="00BD4387">
      <w:pPr>
        <w:snapToGrid w:val="0"/>
        <w:ind w:leftChars="200" w:left="492" w:firstLineChars="100" w:firstLine="246"/>
        <w:rPr>
          <w:rFonts w:ascii="ＭＳ Ｐゴシック" w:eastAsia="ＭＳ Ｐゴシック" w:hAnsi="ＭＳ Ｐゴシック"/>
        </w:rPr>
      </w:pPr>
    </w:p>
    <w:p w14:paraId="549A5A1F" w14:textId="4E915F51" w:rsidR="006E769C" w:rsidRPr="00274669" w:rsidRDefault="00527D36" w:rsidP="00527D36">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６　</w:t>
      </w:r>
      <w:r w:rsidR="00BB5189" w:rsidRPr="00274669">
        <w:rPr>
          <w:rFonts w:ascii="ＭＳ ゴシック" w:hAnsi="ＭＳ ゴシック" w:cs="ＭＳ 明朝" w:hint="eastAsia"/>
          <w:sz w:val="28"/>
          <w:szCs w:val="28"/>
        </w:rPr>
        <w:t>審査結果通知</w:t>
      </w:r>
    </w:p>
    <w:p w14:paraId="4080469B" w14:textId="4081FCFD" w:rsidR="00527EC3" w:rsidRDefault="00EB43FF" w:rsidP="00527D36">
      <w:pPr>
        <w:snapToGrid w:val="0"/>
        <w:ind w:leftChars="173" w:left="426" w:firstLineChars="126" w:firstLine="3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審査結果については，</w:t>
      </w:r>
      <w:r w:rsidR="009F4DB1">
        <w:rPr>
          <w:rFonts w:asciiTheme="majorEastAsia" w:eastAsiaTheme="majorEastAsia" w:hAnsiTheme="majorEastAsia" w:cs="ＭＳ ゴシック" w:hint="eastAsia"/>
          <w:szCs w:val="21"/>
        </w:rPr>
        <w:t>令和２</w:t>
      </w:r>
      <w:r w:rsidR="00B16541" w:rsidRPr="000247A9">
        <w:rPr>
          <w:rFonts w:asciiTheme="majorEastAsia" w:eastAsiaTheme="majorEastAsia" w:hAnsiTheme="majorEastAsia" w:cs="ＭＳ ゴシック" w:hint="eastAsia"/>
          <w:color w:val="auto"/>
          <w:szCs w:val="21"/>
        </w:rPr>
        <w:t>年</w:t>
      </w:r>
      <w:r w:rsidR="00F25602">
        <w:rPr>
          <w:rFonts w:asciiTheme="majorEastAsia" w:eastAsiaTheme="majorEastAsia" w:hAnsiTheme="majorEastAsia" w:cs="ＭＳ ゴシック" w:hint="eastAsia"/>
          <w:color w:val="auto"/>
          <w:szCs w:val="21"/>
        </w:rPr>
        <w:t>２</w:t>
      </w:r>
      <w:r w:rsidR="00B16541" w:rsidRPr="000247A9">
        <w:rPr>
          <w:rFonts w:asciiTheme="majorEastAsia" w:eastAsiaTheme="majorEastAsia" w:hAnsiTheme="majorEastAsia" w:cs="ＭＳ ゴシック" w:hint="eastAsia"/>
          <w:color w:val="auto"/>
          <w:szCs w:val="21"/>
        </w:rPr>
        <w:t>月</w:t>
      </w:r>
      <w:r w:rsidR="00AC29E8">
        <w:rPr>
          <w:rFonts w:asciiTheme="majorEastAsia" w:eastAsiaTheme="majorEastAsia" w:hAnsiTheme="majorEastAsia" w:cs="ＭＳ ゴシック" w:hint="eastAsia"/>
          <w:color w:val="auto"/>
          <w:szCs w:val="21"/>
        </w:rPr>
        <w:t>中</w:t>
      </w:r>
      <w:r w:rsidR="00BB5189" w:rsidRPr="00FC3C17">
        <w:rPr>
          <w:rFonts w:asciiTheme="majorEastAsia" w:eastAsiaTheme="majorEastAsia" w:hAnsiTheme="majorEastAsia" w:cs="ＭＳ ゴシック" w:hint="eastAsia"/>
          <w:szCs w:val="21"/>
        </w:rPr>
        <w:t>に本件企画競争</w:t>
      </w:r>
      <w:r w:rsidR="0061379A">
        <w:rPr>
          <w:rFonts w:asciiTheme="majorEastAsia" w:eastAsiaTheme="majorEastAsia" w:hAnsiTheme="majorEastAsia" w:cs="ＭＳ ゴシック" w:hint="eastAsia"/>
          <w:szCs w:val="21"/>
        </w:rPr>
        <w:t>に準じた手続</w:t>
      </w:r>
      <w:r w:rsidR="00BB5189" w:rsidRPr="00FC3C17">
        <w:rPr>
          <w:rFonts w:asciiTheme="majorEastAsia" w:eastAsiaTheme="majorEastAsia" w:hAnsiTheme="majorEastAsia" w:cs="ＭＳ ゴシック" w:hint="eastAsia"/>
          <w:szCs w:val="21"/>
        </w:rPr>
        <w:t>に参加した</w:t>
      </w:r>
      <w:r w:rsidR="005859BD">
        <w:rPr>
          <w:rFonts w:asciiTheme="majorEastAsia" w:eastAsiaTheme="majorEastAsia" w:hAnsiTheme="majorEastAsia" w:cs="ＭＳ ゴシック" w:hint="eastAsia"/>
          <w:szCs w:val="21"/>
        </w:rPr>
        <w:t>全て</w:t>
      </w:r>
      <w:r w:rsidR="00BB5189" w:rsidRPr="00FC3C17">
        <w:rPr>
          <w:rFonts w:asciiTheme="majorEastAsia" w:eastAsiaTheme="majorEastAsia" w:hAnsiTheme="majorEastAsia" w:cs="ＭＳ ゴシック" w:hint="eastAsia"/>
          <w:szCs w:val="21"/>
        </w:rPr>
        <w:t>の者に対して書面（</w:t>
      </w:r>
      <w:r w:rsidR="00216D84">
        <w:rPr>
          <w:rFonts w:asciiTheme="majorEastAsia" w:eastAsiaTheme="majorEastAsia" w:hAnsiTheme="majorEastAsia" w:cs="ＭＳ ゴシック" w:hint="eastAsia"/>
          <w:szCs w:val="21"/>
        </w:rPr>
        <w:t>ＦＡＸ</w:t>
      </w:r>
      <w:r w:rsidR="00BB5189" w:rsidRPr="00FC3C17">
        <w:rPr>
          <w:rFonts w:asciiTheme="majorEastAsia" w:eastAsiaTheme="majorEastAsia" w:hAnsiTheme="majorEastAsia" w:cs="ＭＳ ゴシック" w:hint="eastAsia"/>
          <w:szCs w:val="21"/>
        </w:rPr>
        <w:t>）にて通知する。なお，参加者は，選定の理由については不問とし，審査結果については異議を申し立てることができない。</w:t>
      </w:r>
    </w:p>
    <w:p w14:paraId="14217F01" w14:textId="77777777" w:rsidR="00FF3EC8" w:rsidRPr="00527488" w:rsidRDefault="00FF3EC8" w:rsidP="004F5A6B">
      <w:pPr>
        <w:snapToGrid w:val="0"/>
        <w:ind w:leftChars="200" w:left="492" w:firstLineChars="100" w:firstLine="246"/>
        <w:rPr>
          <w:rFonts w:asciiTheme="majorEastAsia" w:eastAsiaTheme="majorEastAsia" w:hAnsiTheme="majorEastAsia" w:cs="ＭＳ ゴシック"/>
          <w:szCs w:val="21"/>
        </w:rPr>
      </w:pPr>
    </w:p>
    <w:p w14:paraId="641202E8" w14:textId="0E8670CA" w:rsidR="00172889" w:rsidRPr="00274669" w:rsidRDefault="00527D36" w:rsidP="00527D36">
      <w:pPr>
        <w:pStyle w:val="2"/>
        <w:numPr>
          <w:ilvl w:val="0"/>
          <w:numId w:val="0"/>
        </w:numPr>
        <w:spacing w:before="299" w:after="299"/>
        <w:ind w:left="840" w:hanging="420"/>
        <w:rPr>
          <w:rFonts w:ascii="ＭＳ Ｐゴシック" w:eastAsia="ＭＳ Ｐゴシック" w:hAnsi="ＭＳ Ｐゴシック"/>
          <w:sz w:val="28"/>
          <w:szCs w:val="28"/>
        </w:rPr>
      </w:pPr>
      <w:r>
        <w:rPr>
          <w:rFonts w:ascii="ＭＳ Ｐゴシック" w:eastAsia="ＭＳ Ｐゴシック" w:hAnsi="ＭＳ Ｐゴシック" w:cs="ＭＳ 明朝" w:hint="eastAsia"/>
          <w:sz w:val="28"/>
          <w:szCs w:val="28"/>
        </w:rPr>
        <w:t xml:space="preserve">７　</w:t>
      </w:r>
      <w:r w:rsidR="00172889" w:rsidRPr="00274669">
        <w:rPr>
          <w:rFonts w:ascii="ＭＳ Ｐゴシック" w:eastAsia="ＭＳ Ｐゴシック" w:hAnsi="ＭＳ Ｐゴシック" w:cs="ＭＳ 明朝" w:hint="eastAsia"/>
          <w:sz w:val="28"/>
          <w:szCs w:val="28"/>
        </w:rPr>
        <w:t>その他</w:t>
      </w:r>
    </w:p>
    <w:p w14:paraId="22066B4E" w14:textId="4AD4E3B2" w:rsidR="004F5A6B" w:rsidRPr="00527D36" w:rsidRDefault="00527D36" w:rsidP="00527D36">
      <w:pPr>
        <w:tabs>
          <w:tab w:val="left" w:pos="1276"/>
        </w:tabs>
        <w:snapToGrid w:val="0"/>
        <w:ind w:firstLineChars="100" w:firstLine="246"/>
        <w:rPr>
          <w:rFonts w:asciiTheme="majorEastAsia" w:eastAsiaTheme="majorEastAsia" w:hAnsiTheme="majorEastAsia"/>
          <w:szCs w:val="21"/>
        </w:rPr>
      </w:pPr>
      <w:r>
        <w:rPr>
          <w:rFonts w:asciiTheme="majorEastAsia" w:eastAsiaTheme="majorEastAsia" w:hAnsiTheme="majorEastAsia" w:hint="eastAsia"/>
          <w:szCs w:val="21"/>
        </w:rPr>
        <w:t>（１）</w:t>
      </w:r>
      <w:r w:rsidR="005859BD" w:rsidRPr="00527D36">
        <w:rPr>
          <w:rFonts w:asciiTheme="majorEastAsia" w:eastAsiaTheme="majorEastAsia" w:hAnsiTheme="majorEastAsia" w:hint="eastAsia"/>
          <w:szCs w:val="21"/>
        </w:rPr>
        <w:t>本件企画競争</w:t>
      </w:r>
      <w:r w:rsidR="0061379A" w:rsidRPr="00527D36">
        <w:rPr>
          <w:rFonts w:asciiTheme="majorEastAsia" w:eastAsiaTheme="majorEastAsia" w:hAnsiTheme="majorEastAsia" w:hint="eastAsia"/>
          <w:szCs w:val="21"/>
        </w:rPr>
        <w:t>に準じた手続</w:t>
      </w:r>
      <w:r w:rsidR="005859BD" w:rsidRPr="00527D36">
        <w:rPr>
          <w:rFonts w:asciiTheme="majorEastAsia" w:eastAsiaTheme="majorEastAsia" w:hAnsiTheme="majorEastAsia" w:hint="eastAsia"/>
          <w:szCs w:val="21"/>
        </w:rPr>
        <w:t>の実施等に起因するいか</w:t>
      </w:r>
      <w:r w:rsidR="00BB5189" w:rsidRPr="00527D36">
        <w:rPr>
          <w:rFonts w:asciiTheme="majorEastAsia" w:eastAsiaTheme="majorEastAsia" w:hAnsiTheme="majorEastAsia" w:hint="eastAsia"/>
          <w:szCs w:val="21"/>
        </w:rPr>
        <w:t>なる費用についても</w:t>
      </w:r>
      <w:r w:rsidR="004F5A6B" w:rsidRPr="00527D36">
        <w:rPr>
          <w:rFonts w:asciiTheme="majorEastAsia" w:eastAsiaTheme="majorEastAsia" w:hAnsiTheme="majorEastAsia" w:hint="eastAsia"/>
          <w:szCs w:val="21"/>
        </w:rPr>
        <w:t>外</w:t>
      </w:r>
    </w:p>
    <w:p w14:paraId="6B4F4DD3" w14:textId="77777777" w:rsidR="0032351C" w:rsidRPr="004F5A6B" w:rsidRDefault="004F5A6B" w:rsidP="004F5A6B">
      <w:pPr>
        <w:tabs>
          <w:tab w:val="left" w:pos="1418"/>
        </w:tabs>
        <w:snapToGrid w:val="0"/>
        <w:ind w:firstLineChars="300" w:firstLine="738"/>
        <w:rPr>
          <w:rFonts w:asciiTheme="majorEastAsia" w:eastAsiaTheme="majorEastAsia" w:hAnsiTheme="majorEastAsia"/>
          <w:szCs w:val="21"/>
        </w:rPr>
      </w:pPr>
      <w:r w:rsidRPr="004F5A6B">
        <w:rPr>
          <w:rFonts w:asciiTheme="majorEastAsia" w:eastAsiaTheme="majorEastAsia" w:hAnsiTheme="majorEastAsia" w:hint="eastAsia"/>
          <w:szCs w:val="21"/>
        </w:rPr>
        <w:t>務</w:t>
      </w:r>
      <w:r w:rsidR="00BB5189" w:rsidRPr="004F5A6B">
        <w:rPr>
          <w:rFonts w:asciiTheme="majorEastAsia" w:eastAsiaTheme="majorEastAsia" w:hAnsiTheme="majorEastAsia" w:hint="eastAsia"/>
          <w:szCs w:val="21"/>
        </w:rPr>
        <w:t>省は責任を負わない。</w:t>
      </w:r>
    </w:p>
    <w:p w14:paraId="5C698439" w14:textId="3BF6CB7B" w:rsidR="00F75F6D" w:rsidRPr="00527D36" w:rsidRDefault="00527D36" w:rsidP="00527D36">
      <w:pPr>
        <w:tabs>
          <w:tab w:val="left" w:pos="1276"/>
        </w:tabs>
        <w:snapToGrid w:val="0"/>
        <w:ind w:firstLineChars="100" w:firstLine="246"/>
        <w:rPr>
          <w:rFonts w:asciiTheme="majorEastAsia" w:eastAsiaTheme="majorEastAsia" w:hAnsiTheme="majorEastAsia"/>
          <w:szCs w:val="21"/>
        </w:rPr>
      </w:pPr>
      <w:r>
        <w:rPr>
          <w:rFonts w:asciiTheme="majorEastAsia" w:eastAsiaTheme="majorEastAsia" w:hAnsiTheme="majorEastAsia" w:hint="eastAsia"/>
          <w:szCs w:val="21"/>
        </w:rPr>
        <w:t>（２）</w:t>
      </w:r>
      <w:r w:rsidR="007A02B6" w:rsidRPr="00527D36">
        <w:rPr>
          <w:rFonts w:asciiTheme="majorEastAsia" w:eastAsiaTheme="majorEastAsia" w:hAnsiTheme="majorEastAsia" w:hint="eastAsia"/>
          <w:szCs w:val="21"/>
        </w:rPr>
        <w:t>この企画競争に</w:t>
      </w:r>
      <w:r w:rsidR="005F46F2" w:rsidRPr="00527D36">
        <w:rPr>
          <w:rFonts w:asciiTheme="majorEastAsia" w:eastAsiaTheme="majorEastAsia" w:hAnsiTheme="majorEastAsia" w:hint="eastAsia"/>
          <w:szCs w:val="21"/>
        </w:rPr>
        <w:t>準じた手続の実施に</w:t>
      </w:r>
      <w:r w:rsidR="007A02B6" w:rsidRPr="00527D36">
        <w:rPr>
          <w:rFonts w:asciiTheme="majorEastAsia" w:eastAsiaTheme="majorEastAsia" w:hAnsiTheme="majorEastAsia" w:hint="eastAsia"/>
          <w:szCs w:val="21"/>
        </w:rPr>
        <w:t>参加を希望する者は，企画</w:t>
      </w:r>
      <w:r w:rsidR="005527B4" w:rsidRPr="00527D36">
        <w:rPr>
          <w:rFonts w:asciiTheme="majorEastAsia" w:eastAsiaTheme="majorEastAsia" w:hAnsiTheme="majorEastAsia" w:hint="eastAsia"/>
          <w:szCs w:val="21"/>
        </w:rPr>
        <w:t>書の提出時</w:t>
      </w:r>
    </w:p>
    <w:p w14:paraId="57026030" w14:textId="77777777" w:rsidR="00F75F6D" w:rsidRDefault="005527B4" w:rsidP="00F75F6D">
      <w:pPr>
        <w:tabs>
          <w:tab w:val="left" w:pos="1276"/>
        </w:tabs>
        <w:snapToGrid w:val="0"/>
        <w:ind w:left="492" w:firstLineChars="100" w:firstLine="246"/>
        <w:rPr>
          <w:rFonts w:asciiTheme="majorEastAsia" w:eastAsiaTheme="majorEastAsia" w:hAnsiTheme="majorEastAsia"/>
          <w:szCs w:val="21"/>
        </w:rPr>
      </w:pPr>
      <w:r w:rsidRPr="00F75F6D">
        <w:rPr>
          <w:rFonts w:asciiTheme="majorEastAsia" w:eastAsiaTheme="majorEastAsia" w:hAnsiTheme="majorEastAsia" w:hint="eastAsia"/>
          <w:szCs w:val="21"/>
        </w:rPr>
        <w:t>に，支出負担行為担当</w:t>
      </w:r>
      <w:r w:rsidRPr="004F5A6B">
        <w:rPr>
          <w:rFonts w:asciiTheme="majorEastAsia" w:eastAsiaTheme="majorEastAsia" w:hAnsiTheme="majorEastAsia" w:hint="eastAsia"/>
          <w:szCs w:val="21"/>
        </w:rPr>
        <w:t>官が別に指定する指名停止措置を受けていない及び暴力団</w:t>
      </w:r>
    </w:p>
    <w:p w14:paraId="1130F758" w14:textId="77777777" w:rsidR="00F75F6D" w:rsidRDefault="008463A7" w:rsidP="00F75F6D">
      <w:pPr>
        <w:tabs>
          <w:tab w:val="left" w:pos="1276"/>
        </w:tabs>
        <w:snapToGrid w:val="0"/>
        <w:ind w:left="492" w:firstLineChars="100" w:firstLine="246"/>
        <w:rPr>
          <w:rFonts w:asciiTheme="majorEastAsia" w:eastAsiaTheme="majorEastAsia" w:hAnsiTheme="majorEastAsia"/>
          <w:szCs w:val="21"/>
        </w:rPr>
      </w:pPr>
      <w:r w:rsidRPr="004F5A6B">
        <w:rPr>
          <w:rFonts w:asciiTheme="majorEastAsia" w:eastAsiaTheme="majorEastAsia" w:hAnsiTheme="majorEastAsia" w:hint="eastAsia"/>
          <w:szCs w:val="21"/>
        </w:rPr>
        <w:t>等</w:t>
      </w:r>
      <w:r w:rsidR="005527B4" w:rsidRPr="004F5A6B">
        <w:rPr>
          <w:rFonts w:asciiTheme="majorEastAsia" w:eastAsiaTheme="majorEastAsia" w:hAnsiTheme="majorEastAsia" w:hint="eastAsia"/>
          <w:szCs w:val="21"/>
        </w:rPr>
        <w:t>に該当しない旨の誓約書を提出</w:t>
      </w:r>
      <w:r w:rsidR="004F5A6B">
        <w:rPr>
          <w:rFonts w:asciiTheme="majorEastAsia" w:eastAsiaTheme="majorEastAsia" w:hAnsiTheme="majorEastAsia" w:hint="eastAsia"/>
          <w:szCs w:val="21"/>
        </w:rPr>
        <w:t>する</w:t>
      </w:r>
      <w:r w:rsidR="005527B4" w:rsidRPr="004F5A6B">
        <w:rPr>
          <w:rFonts w:asciiTheme="majorEastAsia" w:eastAsiaTheme="majorEastAsia" w:hAnsiTheme="majorEastAsia" w:hint="eastAsia"/>
          <w:szCs w:val="21"/>
        </w:rPr>
        <w:t>。なお，右誓約書を提出せず，又は虚偽の</w:t>
      </w:r>
    </w:p>
    <w:p w14:paraId="1E8D9FA5" w14:textId="77777777" w:rsidR="00F75F6D" w:rsidRDefault="005527B4" w:rsidP="00F75F6D">
      <w:pPr>
        <w:tabs>
          <w:tab w:val="left" w:pos="1276"/>
        </w:tabs>
        <w:snapToGrid w:val="0"/>
        <w:ind w:left="492" w:firstLineChars="100" w:firstLine="246"/>
        <w:rPr>
          <w:rFonts w:asciiTheme="majorEastAsia" w:eastAsiaTheme="majorEastAsia" w:hAnsiTheme="majorEastAsia"/>
          <w:szCs w:val="21"/>
        </w:rPr>
      </w:pPr>
      <w:r w:rsidRPr="004F5A6B">
        <w:rPr>
          <w:rFonts w:asciiTheme="majorEastAsia" w:eastAsiaTheme="majorEastAsia" w:hAnsiTheme="majorEastAsia" w:hint="eastAsia"/>
          <w:szCs w:val="21"/>
        </w:rPr>
        <w:t>誓約をし</w:t>
      </w:r>
      <w:r w:rsidR="00E41880" w:rsidRPr="004F5A6B">
        <w:rPr>
          <w:rFonts w:asciiTheme="majorEastAsia" w:eastAsiaTheme="majorEastAsia" w:hAnsiTheme="majorEastAsia" w:hint="eastAsia"/>
          <w:szCs w:val="21"/>
        </w:rPr>
        <w:t>，</w:t>
      </w:r>
      <w:r w:rsidR="008463A7" w:rsidRPr="004F5A6B">
        <w:rPr>
          <w:rFonts w:asciiTheme="majorEastAsia" w:eastAsiaTheme="majorEastAsia" w:hAnsiTheme="majorEastAsia" w:hint="eastAsia"/>
          <w:szCs w:val="21"/>
        </w:rPr>
        <w:t>若しくは誓約書に反することとなったときは，当該者</w:t>
      </w:r>
      <w:r w:rsidR="008463A7" w:rsidRPr="00324B56">
        <w:rPr>
          <w:rFonts w:asciiTheme="majorEastAsia" w:eastAsiaTheme="majorEastAsia" w:hAnsiTheme="majorEastAsia" w:hint="eastAsia"/>
          <w:szCs w:val="21"/>
        </w:rPr>
        <w:t>の入札を無効と</w:t>
      </w:r>
    </w:p>
    <w:p w14:paraId="3A324B04" w14:textId="77777777" w:rsidR="005527B4" w:rsidRPr="00324B56" w:rsidRDefault="008463A7" w:rsidP="00F75F6D">
      <w:pPr>
        <w:tabs>
          <w:tab w:val="left" w:pos="1276"/>
        </w:tabs>
        <w:snapToGrid w:val="0"/>
        <w:ind w:left="492" w:firstLineChars="100" w:firstLine="246"/>
        <w:rPr>
          <w:rFonts w:asciiTheme="majorEastAsia" w:eastAsiaTheme="majorEastAsia" w:hAnsiTheme="majorEastAsia"/>
          <w:szCs w:val="21"/>
        </w:rPr>
      </w:pPr>
      <w:r w:rsidRPr="00324B56">
        <w:rPr>
          <w:rFonts w:asciiTheme="majorEastAsia" w:eastAsiaTheme="majorEastAsia" w:hAnsiTheme="majorEastAsia" w:hint="eastAsia"/>
          <w:szCs w:val="21"/>
        </w:rPr>
        <w:t>する。</w:t>
      </w:r>
    </w:p>
    <w:p w14:paraId="3674BCA2" w14:textId="77777777" w:rsidR="002076C1" w:rsidRPr="00324B56" w:rsidRDefault="002076C1" w:rsidP="005527B4">
      <w:pPr>
        <w:snapToGrid w:val="0"/>
        <w:ind w:leftChars="200" w:left="492"/>
        <w:rPr>
          <w:rFonts w:asciiTheme="majorEastAsia" w:eastAsiaTheme="majorEastAsia" w:hAnsiTheme="majorEastAsia"/>
          <w:szCs w:val="21"/>
        </w:rPr>
      </w:pPr>
    </w:p>
    <w:p w14:paraId="37756712" w14:textId="77777777" w:rsidR="00155C20" w:rsidRPr="00062A83" w:rsidRDefault="00155C20" w:rsidP="00062A83">
      <w:pPr>
        <w:snapToGrid w:val="0"/>
        <w:ind w:leftChars="172" w:left="817" w:hangingChars="160" w:hanging="394"/>
        <w:jc w:val="right"/>
        <w:rPr>
          <w:rFonts w:ascii="ＭＳ ゴシック" w:hAnsi="ＭＳ ゴシック"/>
        </w:rPr>
      </w:pPr>
      <w:r w:rsidRPr="00062A83">
        <w:rPr>
          <w:rFonts w:ascii="ＭＳ ゴシック" w:hAnsi="ＭＳ ゴシック" w:hint="eastAsia"/>
        </w:rPr>
        <w:t>以　上</w:t>
      </w:r>
    </w:p>
    <w:sectPr w:rsidR="00155C20" w:rsidRPr="00062A83" w:rsidSect="00941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3" w:bottom="851" w:left="1134" w:header="454" w:footer="720" w:gutter="0"/>
      <w:pgNumType w:start="0"/>
      <w:cols w:space="720"/>
      <w:noEndnote/>
      <w:titlePg/>
      <w:docGrid w:type="linesAndChars" w:linePitch="299" w:charSpace="532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CAEE6" w16cid:durableId="21B046B3"/>
  <w16cid:commentId w16cid:paraId="657D29B2" w16cid:durableId="21B0463D"/>
  <w16cid:commentId w16cid:paraId="2EE2282E" w16cid:durableId="21B04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F74C" w14:textId="77777777" w:rsidR="00C71A9A" w:rsidRDefault="00C71A9A">
      <w:pPr>
        <w:ind w:left="253" w:firstLine="253"/>
      </w:pPr>
      <w:r>
        <w:separator/>
      </w:r>
    </w:p>
    <w:p w14:paraId="58BA1585" w14:textId="77777777" w:rsidR="00C71A9A" w:rsidRDefault="00C71A9A">
      <w:pPr>
        <w:ind w:left="253" w:firstLine="253"/>
      </w:pPr>
    </w:p>
  </w:endnote>
  <w:endnote w:type="continuationSeparator" w:id="0">
    <w:p w14:paraId="0BCDE39E" w14:textId="77777777" w:rsidR="00C71A9A" w:rsidRDefault="00C71A9A">
      <w:pPr>
        <w:ind w:left="253" w:firstLine="253"/>
      </w:pPr>
      <w:r>
        <w:continuationSeparator/>
      </w:r>
    </w:p>
    <w:p w14:paraId="74A1E68F" w14:textId="77777777" w:rsidR="00C71A9A" w:rsidRDefault="00C71A9A">
      <w:pPr>
        <w:ind w:left="253" w:firstLine="25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T61EBDD1CtCID-WinCharSetFFFF-H">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CC30" w14:textId="77777777" w:rsidR="00F97C84" w:rsidRDefault="00F97C8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05C7" w14:textId="53D4A0C4" w:rsidR="00FC4129" w:rsidRDefault="00FC4129">
    <w:pPr>
      <w:framePr w:wrap="auto" w:vAnchor="text" w:hAnchor="margin" w:xAlign="center" w:y="1"/>
      <w:ind w:left="253" w:firstLine="230"/>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97C84" w:rsidRPr="00F97C84">
      <w:rPr>
        <w:noProof/>
      </w:rPr>
      <w:t>1</w:t>
    </w:r>
    <w:r>
      <w:rPr>
        <w:sz w:val="20"/>
        <w:szCs w:val="20"/>
      </w:rPr>
      <w:fldChar w:fldCharType="end"/>
    </w:r>
    <w:r>
      <w:rPr>
        <w:sz w:val="20"/>
        <w:szCs w:val="20"/>
      </w:rPr>
      <w:t xml:space="preserve"> -</w:t>
    </w:r>
  </w:p>
  <w:p w14:paraId="4029690D" w14:textId="77777777" w:rsidR="00FC4129" w:rsidRPr="0094102D" w:rsidRDefault="00FC4129">
    <w:pPr>
      <w:ind w:left="253" w:firstLine="253"/>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0233" w14:textId="77777777" w:rsidR="00F97C84" w:rsidRDefault="00F97C8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08BC" w14:textId="77777777" w:rsidR="00C71A9A" w:rsidRDefault="00C71A9A">
      <w:pPr>
        <w:ind w:left="253" w:firstLine="23"/>
      </w:pPr>
      <w:r>
        <w:rPr>
          <w:rFonts w:ascii="ＭＳ ゴシック" w:hAnsi="Century"/>
          <w:color w:val="auto"/>
          <w:sz w:val="2"/>
          <w:szCs w:val="2"/>
        </w:rPr>
        <w:continuationSeparator/>
      </w:r>
    </w:p>
    <w:p w14:paraId="247CDC9B" w14:textId="77777777" w:rsidR="00C71A9A" w:rsidRDefault="00C71A9A">
      <w:pPr>
        <w:ind w:left="253" w:firstLine="253"/>
      </w:pPr>
    </w:p>
  </w:footnote>
  <w:footnote w:type="continuationSeparator" w:id="0">
    <w:p w14:paraId="467B92F0" w14:textId="77777777" w:rsidR="00C71A9A" w:rsidRDefault="00C71A9A">
      <w:pPr>
        <w:ind w:left="253" w:firstLine="253"/>
      </w:pPr>
      <w:r>
        <w:continuationSeparator/>
      </w:r>
    </w:p>
    <w:p w14:paraId="0DC0EAD7" w14:textId="77777777" w:rsidR="00C71A9A" w:rsidRDefault="00C71A9A">
      <w:pPr>
        <w:ind w:left="253" w:firstLine="25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B09D" w14:textId="77777777" w:rsidR="00F97C84" w:rsidRDefault="00F97C8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A7FE" w14:textId="77777777" w:rsidR="00FC4129" w:rsidRPr="00C645D1" w:rsidRDefault="00FC4129">
    <w:pPr>
      <w:ind w:left="253" w:firstLine="25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6AE0" w14:textId="77777777" w:rsidR="00F97C84" w:rsidRDefault="00F97C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242"/>
    <w:multiLevelType w:val="hybridMultilevel"/>
    <w:tmpl w:val="5C0486DC"/>
    <w:lvl w:ilvl="0" w:tplc="1CF8CA02">
      <w:start w:val="1"/>
      <w:numFmt w:val="decimalFullWidth"/>
      <w:lvlText w:val="（%1）"/>
      <w:lvlJc w:val="left"/>
      <w:pPr>
        <w:ind w:left="1333" w:hanging="720"/>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 w15:restartNumberingAfterBreak="0">
    <w:nsid w:val="05F54ACC"/>
    <w:multiLevelType w:val="hybridMultilevel"/>
    <w:tmpl w:val="81F2BE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E3384"/>
    <w:multiLevelType w:val="hybridMultilevel"/>
    <w:tmpl w:val="E47E5D20"/>
    <w:lvl w:ilvl="0" w:tplc="E4F88416">
      <w:start w:val="1"/>
      <w:numFmt w:val="decimalFullWidth"/>
      <w:lvlText w:val="（%1）"/>
      <w:lvlJc w:val="left"/>
      <w:pPr>
        <w:ind w:left="1230" w:hanging="7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597C84"/>
    <w:multiLevelType w:val="hybridMultilevel"/>
    <w:tmpl w:val="84309BEC"/>
    <w:lvl w:ilvl="0" w:tplc="8530F2F6">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0DE4815"/>
    <w:multiLevelType w:val="hybridMultilevel"/>
    <w:tmpl w:val="380EF102"/>
    <w:lvl w:ilvl="0" w:tplc="5E043C74">
      <w:start w:val="1"/>
      <w:numFmt w:val="decimalFullWidth"/>
      <w:pStyle w:val="3"/>
      <w:lvlText w:val="（%1）"/>
      <w:lvlJc w:val="center"/>
      <w:pPr>
        <w:ind w:left="8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1F10074"/>
    <w:multiLevelType w:val="hybridMultilevel"/>
    <w:tmpl w:val="A55C3302"/>
    <w:lvl w:ilvl="0" w:tplc="78E2D27E">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15:restartNumberingAfterBreak="0">
    <w:nsid w:val="130019C2"/>
    <w:multiLevelType w:val="hybridMultilevel"/>
    <w:tmpl w:val="9FFC0F38"/>
    <w:lvl w:ilvl="0" w:tplc="6E78806C">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7" w15:restartNumberingAfterBreak="0">
    <w:nsid w:val="130F5A6B"/>
    <w:multiLevelType w:val="hybridMultilevel"/>
    <w:tmpl w:val="D416D88C"/>
    <w:lvl w:ilvl="0" w:tplc="293EA4B8">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77800"/>
    <w:multiLevelType w:val="hybridMultilevel"/>
    <w:tmpl w:val="1BB0A95C"/>
    <w:lvl w:ilvl="0" w:tplc="8C6A3BA2">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9" w15:restartNumberingAfterBreak="0">
    <w:nsid w:val="25C23164"/>
    <w:multiLevelType w:val="hybridMultilevel"/>
    <w:tmpl w:val="549EB4C4"/>
    <w:lvl w:ilvl="0" w:tplc="A3687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7466598"/>
    <w:multiLevelType w:val="hybridMultilevel"/>
    <w:tmpl w:val="922AD434"/>
    <w:lvl w:ilvl="0" w:tplc="04090017">
      <w:start w:val="1"/>
      <w:numFmt w:val="aiueoFullWidth"/>
      <w:lvlText w:val="(%1)"/>
      <w:lvlJc w:val="left"/>
      <w:pPr>
        <w:ind w:left="666" w:hanging="420"/>
      </w:p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1" w15:restartNumberingAfterBreak="0">
    <w:nsid w:val="27AC2FC7"/>
    <w:multiLevelType w:val="hybridMultilevel"/>
    <w:tmpl w:val="51104274"/>
    <w:lvl w:ilvl="0" w:tplc="04090017">
      <w:start w:val="1"/>
      <w:numFmt w:val="aiueoFullWidth"/>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29B77F87"/>
    <w:multiLevelType w:val="hybridMultilevel"/>
    <w:tmpl w:val="08AE7F9A"/>
    <w:lvl w:ilvl="0" w:tplc="ABA0B3FA">
      <w:start w:val="1"/>
      <w:numFmt w:val="decimalFullWidth"/>
      <w:lvlText w:val="（%1）"/>
      <w:lvlJc w:val="left"/>
      <w:pPr>
        <w:ind w:left="1215" w:hanging="7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9DE5C1D"/>
    <w:multiLevelType w:val="hybridMultilevel"/>
    <w:tmpl w:val="9FAAE40E"/>
    <w:lvl w:ilvl="0" w:tplc="2ADEFF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8694C"/>
    <w:multiLevelType w:val="hybridMultilevel"/>
    <w:tmpl w:val="69BA8584"/>
    <w:lvl w:ilvl="0" w:tplc="9BEC4A4A">
      <w:start w:val="1"/>
      <w:numFmt w:val="decimalFullWidth"/>
      <w:lvlText w:val="（%1）"/>
      <w:lvlJc w:val="left"/>
      <w:pPr>
        <w:ind w:left="966" w:hanging="720"/>
      </w:pPr>
      <w:rPr>
        <w:rFonts w:cs="Times New Roman" w:hint="default"/>
        <w:color w:val="auto"/>
        <w:lang w:val="en-US"/>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33FE4F37"/>
    <w:multiLevelType w:val="hybridMultilevel"/>
    <w:tmpl w:val="8A8A4866"/>
    <w:lvl w:ilvl="0" w:tplc="E54C57C4">
      <w:start w:val="1"/>
      <w:numFmt w:val="decimalFullWidth"/>
      <w:lvlText w:val="（%1）"/>
      <w:lvlJc w:val="left"/>
      <w:pPr>
        <w:ind w:left="1311" w:hanging="94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6" w15:restartNumberingAfterBreak="0">
    <w:nsid w:val="35565012"/>
    <w:multiLevelType w:val="hybridMultilevel"/>
    <w:tmpl w:val="618A7082"/>
    <w:lvl w:ilvl="0" w:tplc="89505B0A">
      <w:start w:val="1"/>
      <w:numFmt w:val="decimalFullWidth"/>
      <w:lvlText w:val="（%1）"/>
      <w:lvlJc w:val="left"/>
      <w:pPr>
        <w:ind w:left="1212" w:hanging="720"/>
      </w:pPr>
      <w:rPr>
        <w:rFonts w:hint="default"/>
        <w:lang w:val="en-US"/>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7" w15:restartNumberingAfterBreak="0">
    <w:nsid w:val="3D61752E"/>
    <w:multiLevelType w:val="hybridMultilevel"/>
    <w:tmpl w:val="09EE2A6C"/>
    <w:lvl w:ilvl="0" w:tplc="28EC4F0C">
      <w:start w:val="1"/>
      <w:numFmt w:val="aiueo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8" w15:restartNumberingAfterBreak="0">
    <w:nsid w:val="3DC57CD4"/>
    <w:multiLevelType w:val="hybridMultilevel"/>
    <w:tmpl w:val="F48AD322"/>
    <w:lvl w:ilvl="0" w:tplc="F0CC5BB0">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9" w15:restartNumberingAfterBreak="0">
    <w:nsid w:val="404D0797"/>
    <w:multiLevelType w:val="hybridMultilevel"/>
    <w:tmpl w:val="62DC3118"/>
    <w:lvl w:ilvl="0" w:tplc="8E98EAB2">
      <w:start w:val="1"/>
      <w:numFmt w:val="decimalFullWidth"/>
      <w:lvlText w:val="（%1）"/>
      <w:lvlJc w:val="left"/>
      <w:pPr>
        <w:ind w:left="1110" w:hanging="7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48E3F23"/>
    <w:multiLevelType w:val="hybridMultilevel"/>
    <w:tmpl w:val="5662543A"/>
    <w:lvl w:ilvl="0" w:tplc="85220032">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1"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2" w15:restartNumberingAfterBreak="0">
    <w:nsid w:val="47D327EE"/>
    <w:multiLevelType w:val="hybridMultilevel"/>
    <w:tmpl w:val="261C8582"/>
    <w:lvl w:ilvl="0" w:tplc="04090017">
      <w:start w:val="1"/>
      <w:numFmt w:val="aiueoFullWidth"/>
      <w:lvlText w:val="(%1)"/>
      <w:lvlJc w:val="left"/>
      <w:pPr>
        <w:ind w:left="1381" w:hanging="420"/>
      </w:p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23" w15:restartNumberingAfterBreak="0">
    <w:nsid w:val="485A686F"/>
    <w:multiLevelType w:val="hybridMultilevel"/>
    <w:tmpl w:val="8BC6B302"/>
    <w:lvl w:ilvl="0" w:tplc="04090017">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4" w15:restartNumberingAfterBreak="0">
    <w:nsid w:val="4C692110"/>
    <w:multiLevelType w:val="hybridMultilevel"/>
    <w:tmpl w:val="69BA8584"/>
    <w:lvl w:ilvl="0" w:tplc="9BEC4A4A">
      <w:start w:val="1"/>
      <w:numFmt w:val="decimalFullWidth"/>
      <w:lvlText w:val="（%1）"/>
      <w:lvlJc w:val="left"/>
      <w:pPr>
        <w:ind w:left="966" w:hanging="720"/>
      </w:pPr>
      <w:rPr>
        <w:rFonts w:cs="Times New Roman" w:hint="default"/>
        <w:color w:val="auto"/>
        <w:lang w:val="en-US"/>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5" w15:restartNumberingAfterBreak="0">
    <w:nsid w:val="4DF57C25"/>
    <w:multiLevelType w:val="hybridMultilevel"/>
    <w:tmpl w:val="5838B28A"/>
    <w:lvl w:ilvl="0" w:tplc="E048E978">
      <w:start w:val="1"/>
      <w:numFmt w:val="decimalFullWidth"/>
      <w:lvlText w:val="（%1）"/>
      <w:lvlJc w:val="left"/>
      <w:pPr>
        <w:ind w:left="1215" w:hanging="7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53384264"/>
    <w:multiLevelType w:val="hybridMultilevel"/>
    <w:tmpl w:val="7CF07C78"/>
    <w:lvl w:ilvl="0" w:tplc="04090017">
      <w:start w:val="1"/>
      <w:numFmt w:val="aiueoFullWidth"/>
      <w:lvlText w:val="(%1)"/>
      <w:lvlJc w:val="left"/>
      <w:pPr>
        <w:ind w:left="1801" w:hanging="420"/>
      </w:pPr>
    </w:lvl>
    <w:lvl w:ilvl="1" w:tplc="04090017" w:tentative="1">
      <w:start w:val="1"/>
      <w:numFmt w:val="aiueoFullWidth"/>
      <w:lvlText w:val="(%2)"/>
      <w:lvlJc w:val="left"/>
      <w:pPr>
        <w:ind w:left="2221" w:hanging="420"/>
      </w:pPr>
    </w:lvl>
    <w:lvl w:ilvl="2" w:tplc="04090011" w:tentative="1">
      <w:start w:val="1"/>
      <w:numFmt w:val="decimalEnclosedCircle"/>
      <w:lvlText w:val="%3"/>
      <w:lvlJc w:val="left"/>
      <w:pPr>
        <w:ind w:left="2641" w:hanging="420"/>
      </w:pPr>
    </w:lvl>
    <w:lvl w:ilvl="3" w:tplc="0409000F" w:tentative="1">
      <w:start w:val="1"/>
      <w:numFmt w:val="decimal"/>
      <w:lvlText w:val="%4."/>
      <w:lvlJc w:val="left"/>
      <w:pPr>
        <w:ind w:left="3061" w:hanging="420"/>
      </w:pPr>
    </w:lvl>
    <w:lvl w:ilvl="4" w:tplc="04090017" w:tentative="1">
      <w:start w:val="1"/>
      <w:numFmt w:val="aiueoFullWidth"/>
      <w:lvlText w:val="(%5)"/>
      <w:lvlJc w:val="left"/>
      <w:pPr>
        <w:ind w:left="3481" w:hanging="420"/>
      </w:pPr>
    </w:lvl>
    <w:lvl w:ilvl="5" w:tplc="04090011" w:tentative="1">
      <w:start w:val="1"/>
      <w:numFmt w:val="decimalEnclosedCircle"/>
      <w:lvlText w:val="%6"/>
      <w:lvlJc w:val="left"/>
      <w:pPr>
        <w:ind w:left="3901" w:hanging="420"/>
      </w:pPr>
    </w:lvl>
    <w:lvl w:ilvl="6" w:tplc="0409000F" w:tentative="1">
      <w:start w:val="1"/>
      <w:numFmt w:val="decimal"/>
      <w:lvlText w:val="%7."/>
      <w:lvlJc w:val="left"/>
      <w:pPr>
        <w:ind w:left="4321" w:hanging="420"/>
      </w:pPr>
    </w:lvl>
    <w:lvl w:ilvl="7" w:tplc="04090017" w:tentative="1">
      <w:start w:val="1"/>
      <w:numFmt w:val="aiueoFullWidth"/>
      <w:lvlText w:val="(%8)"/>
      <w:lvlJc w:val="left"/>
      <w:pPr>
        <w:ind w:left="4741" w:hanging="420"/>
      </w:pPr>
    </w:lvl>
    <w:lvl w:ilvl="8" w:tplc="04090011" w:tentative="1">
      <w:start w:val="1"/>
      <w:numFmt w:val="decimalEnclosedCircle"/>
      <w:lvlText w:val="%9"/>
      <w:lvlJc w:val="left"/>
      <w:pPr>
        <w:ind w:left="5161" w:hanging="420"/>
      </w:pPr>
    </w:lvl>
  </w:abstractNum>
  <w:abstractNum w:abstractNumId="27" w15:restartNumberingAfterBreak="0">
    <w:nsid w:val="570819EA"/>
    <w:multiLevelType w:val="hybridMultilevel"/>
    <w:tmpl w:val="12A48E7E"/>
    <w:lvl w:ilvl="0" w:tplc="1CE026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F068A"/>
    <w:multiLevelType w:val="hybridMultilevel"/>
    <w:tmpl w:val="6B6C8C46"/>
    <w:lvl w:ilvl="0" w:tplc="62C215CA">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9" w15:restartNumberingAfterBreak="0">
    <w:nsid w:val="61A42466"/>
    <w:multiLevelType w:val="hybridMultilevel"/>
    <w:tmpl w:val="FC88B6CE"/>
    <w:lvl w:ilvl="0" w:tplc="1CB6D38A">
      <w:start w:val="3"/>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34E708E"/>
    <w:multiLevelType w:val="multilevel"/>
    <w:tmpl w:val="34C82810"/>
    <w:lvl w:ilvl="0">
      <w:start w:val="1"/>
      <w:numFmt w:val="upperRoman"/>
      <w:pStyle w:val="1"/>
      <w:lvlText w:val="%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4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67101E6E"/>
    <w:multiLevelType w:val="hybridMultilevel"/>
    <w:tmpl w:val="9006C0C4"/>
    <w:lvl w:ilvl="0" w:tplc="77DA74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8567568"/>
    <w:multiLevelType w:val="hybridMultilevel"/>
    <w:tmpl w:val="290653F2"/>
    <w:lvl w:ilvl="0" w:tplc="E8B85848">
      <w:start w:val="1"/>
      <w:numFmt w:val="decimalFullWidth"/>
      <w:lvlText w:val="（%1）"/>
      <w:lvlJc w:val="left"/>
      <w:pPr>
        <w:ind w:left="1101" w:hanging="85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15:restartNumberingAfterBreak="0">
    <w:nsid w:val="69D01933"/>
    <w:multiLevelType w:val="hybridMultilevel"/>
    <w:tmpl w:val="BBE83D12"/>
    <w:lvl w:ilvl="0" w:tplc="00B0CFD2">
      <w:start w:val="1"/>
      <w:numFmt w:val="aiueo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A1909F5"/>
    <w:multiLevelType w:val="hybridMultilevel"/>
    <w:tmpl w:val="DCF68A90"/>
    <w:lvl w:ilvl="0" w:tplc="B1B6409A">
      <w:start w:val="1"/>
      <w:numFmt w:val="aiueoFullWidth"/>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5" w15:restartNumberingAfterBreak="0">
    <w:nsid w:val="7CCB3CA0"/>
    <w:multiLevelType w:val="hybridMultilevel"/>
    <w:tmpl w:val="0B5C27D2"/>
    <w:lvl w:ilvl="0" w:tplc="27CE6D28">
      <w:start w:val="1"/>
      <w:numFmt w:val="aiueoFullWidth"/>
      <w:lvlText w:val="（%1）"/>
      <w:lvlJc w:val="left"/>
      <w:pPr>
        <w:ind w:left="1411" w:hanging="75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num w:numId="1">
    <w:abstractNumId w:val="30"/>
  </w:num>
  <w:num w:numId="2">
    <w:abstractNumId w:val="4"/>
  </w:num>
  <w:num w:numId="3">
    <w:abstractNumId w:val="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12"/>
  </w:num>
  <w:num w:numId="11">
    <w:abstractNumId w:val="23"/>
  </w:num>
  <w:num w:numId="12">
    <w:abstractNumId w:val="3"/>
  </w:num>
  <w:num w:numId="13">
    <w:abstractNumId w:val="22"/>
  </w:num>
  <w:num w:numId="14">
    <w:abstractNumId w:val="26"/>
  </w:num>
  <w:num w:numId="15">
    <w:abstractNumId w:val="11"/>
  </w:num>
  <w:num w:numId="16">
    <w:abstractNumId w:val="35"/>
  </w:num>
  <w:num w:numId="17">
    <w:abstractNumId w:val="9"/>
  </w:num>
  <w:num w:numId="18">
    <w:abstractNumId w:val="33"/>
  </w:num>
  <w:num w:numId="19">
    <w:abstractNumId w:val="5"/>
  </w:num>
  <w:num w:numId="20">
    <w:abstractNumId w:val="27"/>
  </w:num>
  <w:num w:numId="21">
    <w:abstractNumId w:val="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7"/>
  </w:num>
  <w:num w:numId="28">
    <w:abstractNumId w:val="29"/>
  </w:num>
  <w:num w:numId="29">
    <w:abstractNumId w:val="15"/>
  </w:num>
  <w:num w:numId="30">
    <w:abstractNumId w:val="14"/>
  </w:num>
  <w:num w:numId="31">
    <w:abstractNumId w:val="19"/>
  </w:num>
  <w:num w:numId="32">
    <w:abstractNumId w:val="21"/>
  </w:num>
  <w:num w:numId="33">
    <w:abstractNumId w:val="28"/>
  </w:num>
  <w:num w:numId="34">
    <w:abstractNumId w:val="32"/>
  </w:num>
  <w:num w:numId="35">
    <w:abstractNumId w:val="0"/>
  </w:num>
  <w:num w:numId="36">
    <w:abstractNumId w:val="16"/>
  </w:num>
  <w:num w:numId="37">
    <w:abstractNumId w:val="34"/>
  </w:num>
  <w:num w:numId="38">
    <w:abstractNumId w:val="20"/>
  </w:num>
  <w:num w:numId="39">
    <w:abstractNumId w:val="18"/>
  </w:num>
  <w:num w:numId="40">
    <w:abstractNumId w:val="13"/>
  </w:num>
  <w:num w:numId="41">
    <w:abstractNumId w:val="6"/>
  </w:num>
  <w:num w:numId="42">
    <w:abstractNumId w:val="31"/>
  </w:num>
  <w:num w:numId="4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1"/>
  <w:hyphenationZone w:val="0"/>
  <w:drawingGridHorizontalSpacing w:val="123"/>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56"/>
    <w:rsid w:val="00000CB9"/>
    <w:rsid w:val="0000298C"/>
    <w:rsid w:val="000045E6"/>
    <w:rsid w:val="000052F0"/>
    <w:rsid w:val="000056FF"/>
    <w:rsid w:val="00010AF5"/>
    <w:rsid w:val="0001274F"/>
    <w:rsid w:val="000127A3"/>
    <w:rsid w:val="00012EAB"/>
    <w:rsid w:val="00013CFA"/>
    <w:rsid w:val="00013D55"/>
    <w:rsid w:val="000145BC"/>
    <w:rsid w:val="00015590"/>
    <w:rsid w:val="00015D54"/>
    <w:rsid w:val="000166B3"/>
    <w:rsid w:val="00020851"/>
    <w:rsid w:val="00021B3A"/>
    <w:rsid w:val="000247A9"/>
    <w:rsid w:val="00024C6F"/>
    <w:rsid w:val="000255E3"/>
    <w:rsid w:val="000260B3"/>
    <w:rsid w:val="000302EA"/>
    <w:rsid w:val="00030330"/>
    <w:rsid w:val="00033B02"/>
    <w:rsid w:val="0003703F"/>
    <w:rsid w:val="00040458"/>
    <w:rsid w:val="00042E1F"/>
    <w:rsid w:val="00043E67"/>
    <w:rsid w:val="00044C8D"/>
    <w:rsid w:val="00046227"/>
    <w:rsid w:val="0004740C"/>
    <w:rsid w:val="0005183B"/>
    <w:rsid w:val="000526E4"/>
    <w:rsid w:val="0005394A"/>
    <w:rsid w:val="00053A16"/>
    <w:rsid w:val="000551AA"/>
    <w:rsid w:val="00055D9E"/>
    <w:rsid w:val="00062064"/>
    <w:rsid w:val="000627DE"/>
    <w:rsid w:val="00062A83"/>
    <w:rsid w:val="0006333A"/>
    <w:rsid w:val="00063546"/>
    <w:rsid w:val="0006365D"/>
    <w:rsid w:val="00063EDF"/>
    <w:rsid w:val="00073CD2"/>
    <w:rsid w:val="0007427D"/>
    <w:rsid w:val="00076AF0"/>
    <w:rsid w:val="00076F95"/>
    <w:rsid w:val="00077B3E"/>
    <w:rsid w:val="000819E9"/>
    <w:rsid w:val="00081ACB"/>
    <w:rsid w:val="0008241A"/>
    <w:rsid w:val="0008273D"/>
    <w:rsid w:val="00084267"/>
    <w:rsid w:val="00084BF3"/>
    <w:rsid w:val="0008583F"/>
    <w:rsid w:val="00087AF7"/>
    <w:rsid w:val="000902AE"/>
    <w:rsid w:val="000908D7"/>
    <w:rsid w:val="00090C0C"/>
    <w:rsid w:val="00091044"/>
    <w:rsid w:val="0009453A"/>
    <w:rsid w:val="00094837"/>
    <w:rsid w:val="00095B57"/>
    <w:rsid w:val="00096CD4"/>
    <w:rsid w:val="00097A5B"/>
    <w:rsid w:val="00097EEF"/>
    <w:rsid w:val="000A0D7A"/>
    <w:rsid w:val="000A1C27"/>
    <w:rsid w:val="000A4B9E"/>
    <w:rsid w:val="000A4BAA"/>
    <w:rsid w:val="000A5D87"/>
    <w:rsid w:val="000A5F85"/>
    <w:rsid w:val="000A7E5B"/>
    <w:rsid w:val="000B0059"/>
    <w:rsid w:val="000B1DDF"/>
    <w:rsid w:val="000B3587"/>
    <w:rsid w:val="000B3CB5"/>
    <w:rsid w:val="000B3D84"/>
    <w:rsid w:val="000B3DA0"/>
    <w:rsid w:val="000B3DAD"/>
    <w:rsid w:val="000B5EE2"/>
    <w:rsid w:val="000B6854"/>
    <w:rsid w:val="000B7FD4"/>
    <w:rsid w:val="000C0E07"/>
    <w:rsid w:val="000C1E30"/>
    <w:rsid w:val="000C1F5E"/>
    <w:rsid w:val="000C255E"/>
    <w:rsid w:val="000C2563"/>
    <w:rsid w:val="000C2C7E"/>
    <w:rsid w:val="000C6038"/>
    <w:rsid w:val="000C615A"/>
    <w:rsid w:val="000C65C6"/>
    <w:rsid w:val="000C7474"/>
    <w:rsid w:val="000C7C7B"/>
    <w:rsid w:val="000C7CFD"/>
    <w:rsid w:val="000D0945"/>
    <w:rsid w:val="000D0EAF"/>
    <w:rsid w:val="000D1B4C"/>
    <w:rsid w:val="000D2BB6"/>
    <w:rsid w:val="000D2C1A"/>
    <w:rsid w:val="000D3472"/>
    <w:rsid w:val="000D3CB5"/>
    <w:rsid w:val="000D480B"/>
    <w:rsid w:val="000D5F1D"/>
    <w:rsid w:val="000D6835"/>
    <w:rsid w:val="000D6F75"/>
    <w:rsid w:val="000E1C58"/>
    <w:rsid w:val="000E2E6D"/>
    <w:rsid w:val="000E5AC5"/>
    <w:rsid w:val="000E779C"/>
    <w:rsid w:val="000F1008"/>
    <w:rsid w:val="000F1682"/>
    <w:rsid w:val="000F252B"/>
    <w:rsid w:val="000F2D02"/>
    <w:rsid w:val="000F342F"/>
    <w:rsid w:val="000F47EF"/>
    <w:rsid w:val="00100F7B"/>
    <w:rsid w:val="00101A1D"/>
    <w:rsid w:val="00102289"/>
    <w:rsid w:val="00102841"/>
    <w:rsid w:val="00102FA2"/>
    <w:rsid w:val="00104506"/>
    <w:rsid w:val="001071B0"/>
    <w:rsid w:val="0010792D"/>
    <w:rsid w:val="00111423"/>
    <w:rsid w:val="0011260B"/>
    <w:rsid w:val="00112C67"/>
    <w:rsid w:val="0011341B"/>
    <w:rsid w:val="00113444"/>
    <w:rsid w:val="0011364B"/>
    <w:rsid w:val="00113789"/>
    <w:rsid w:val="00113ADA"/>
    <w:rsid w:val="00115668"/>
    <w:rsid w:val="00117FAE"/>
    <w:rsid w:val="00121367"/>
    <w:rsid w:val="0012217B"/>
    <w:rsid w:val="0012407F"/>
    <w:rsid w:val="0012513F"/>
    <w:rsid w:val="00125575"/>
    <w:rsid w:val="00125926"/>
    <w:rsid w:val="00127CA8"/>
    <w:rsid w:val="00127F62"/>
    <w:rsid w:val="00131599"/>
    <w:rsid w:val="00133595"/>
    <w:rsid w:val="00134591"/>
    <w:rsid w:val="00134E6C"/>
    <w:rsid w:val="00135477"/>
    <w:rsid w:val="0014076E"/>
    <w:rsid w:val="00140AE4"/>
    <w:rsid w:val="001418DB"/>
    <w:rsid w:val="00146810"/>
    <w:rsid w:val="001474FF"/>
    <w:rsid w:val="00153FF7"/>
    <w:rsid w:val="00154D56"/>
    <w:rsid w:val="00155A7F"/>
    <w:rsid w:val="00155C20"/>
    <w:rsid w:val="00155F65"/>
    <w:rsid w:val="0016069A"/>
    <w:rsid w:val="001607D4"/>
    <w:rsid w:val="0016247F"/>
    <w:rsid w:val="00162885"/>
    <w:rsid w:val="0016387C"/>
    <w:rsid w:val="00164C9D"/>
    <w:rsid w:val="00165AA9"/>
    <w:rsid w:val="0016764A"/>
    <w:rsid w:val="00170B38"/>
    <w:rsid w:val="00171BD6"/>
    <w:rsid w:val="00172889"/>
    <w:rsid w:val="0017394C"/>
    <w:rsid w:val="00174081"/>
    <w:rsid w:val="0017556F"/>
    <w:rsid w:val="00176A75"/>
    <w:rsid w:val="00182FA3"/>
    <w:rsid w:val="001837FE"/>
    <w:rsid w:val="00183913"/>
    <w:rsid w:val="00184024"/>
    <w:rsid w:val="00184BBC"/>
    <w:rsid w:val="001863F6"/>
    <w:rsid w:val="00186429"/>
    <w:rsid w:val="00186A36"/>
    <w:rsid w:val="00186D8C"/>
    <w:rsid w:val="001910E1"/>
    <w:rsid w:val="0019150C"/>
    <w:rsid w:val="00192D5A"/>
    <w:rsid w:val="0019360C"/>
    <w:rsid w:val="001A0F1C"/>
    <w:rsid w:val="001A252E"/>
    <w:rsid w:val="001A3B77"/>
    <w:rsid w:val="001A5C2E"/>
    <w:rsid w:val="001A703C"/>
    <w:rsid w:val="001A714E"/>
    <w:rsid w:val="001A731D"/>
    <w:rsid w:val="001B1510"/>
    <w:rsid w:val="001B1620"/>
    <w:rsid w:val="001B2003"/>
    <w:rsid w:val="001B3909"/>
    <w:rsid w:val="001B3CE3"/>
    <w:rsid w:val="001B4493"/>
    <w:rsid w:val="001B512A"/>
    <w:rsid w:val="001B5F0F"/>
    <w:rsid w:val="001B66F8"/>
    <w:rsid w:val="001C3FF3"/>
    <w:rsid w:val="001C407E"/>
    <w:rsid w:val="001C4B7B"/>
    <w:rsid w:val="001C5BCD"/>
    <w:rsid w:val="001C79F4"/>
    <w:rsid w:val="001D012B"/>
    <w:rsid w:val="001D0BDC"/>
    <w:rsid w:val="001D0D4E"/>
    <w:rsid w:val="001D3100"/>
    <w:rsid w:val="001D3437"/>
    <w:rsid w:val="001D3CD5"/>
    <w:rsid w:val="001D3D48"/>
    <w:rsid w:val="001D7F6A"/>
    <w:rsid w:val="001E3017"/>
    <w:rsid w:val="001E53BC"/>
    <w:rsid w:val="001E5479"/>
    <w:rsid w:val="001E591D"/>
    <w:rsid w:val="001E602E"/>
    <w:rsid w:val="001E6211"/>
    <w:rsid w:val="001E6DC6"/>
    <w:rsid w:val="001E73B0"/>
    <w:rsid w:val="001E769D"/>
    <w:rsid w:val="001F2C37"/>
    <w:rsid w:val="001F3EDA"/>
    <w:rsid w:val="001F5A5D"/>
    <w:rsid w:val="001F7933"/>
    <w:rsid w:val="00203438"/>
    <w:rsid w:val="00203A29"/>
    <w:rsid w:val="00205A74"/>
    <w:rsid w:val="00205CA7"/>
    <w:rsid w:val="002076C1"/>
    <w:rsid w:val="00210878"/>
    <w:rsid w:val="002110E0"/>
    <w:rsid w:val="00212129"/>
    <w:rsid w:val="00212181"/>
    <w:rsid w:val="002122A8"/>
    <w:rsid w:val="002125EC"/>
    <w:rsid w:val="002127D2"/>
    <w:rsid w:val="0021298C"/>
    <w:rsid w:val="00212DCF"/>
    <w:rsid w:val="00213630"/>
    <w:rsid w:val="00213A1E"/>
    <w:rsid w:val="00214BD7"/>
    <w:rsid w:val="00216D84"/>
    <w:rsid w:val="002204C3"/>
    <w:rsid w:val="00220ECF"/>
    <w:rsid w:val="002232B4"/>
    <w:rsid w:val="002243C5"/>
    <w:rsid w:val="00224ABD"/>
    <w:rsid w:val="00226FE9"/>
    <w:rsid w:val="0023032D"/>
    <w:rsid w:val="00230389"/>
    <w:rsid w:val="002306E3"/>
    <w:rsid w:val="0023100D"/>
    <w:rsid w:val="0023116D"/>
    <w:rsid w:val="00232D9C"/>
    <w:rsid w:val="002336C7"/>
    <w:rsid w:val="0023468F"/>
    <w:rsid w:val="00236FA6"/>
    <w:rsid w:val="00237039"/>
    <w:rsid w:val="00237171"/>
    <w:rsid w:val="002375B7"/>
    <w:rsid w:val="00237B41"/>
    <w:rsid w:val="00237DA1"/>
    <w:rsid w:val="00240308"/>
    <w:rsid w:val="00241654"/>
    <w:rsid w:val="00242917"/>
    <w:rsid w:val="00242EAE"/>
    <w:rsid w:val="00243314"/>
    <w:rsid w:val="00244631"/>
    <w:rsid w:val="002468A5"/>
    <w:rsid w:val="002471B0"/>
    <w:rsid w:val="00247448"/>
    <w:rsid w:val="00251D42"/>
    <w:rsid w:val="00252868"/>
    <w:rsid w:val="00252BBF"/>
    <w:rsid w:val="00254B02"/>
    <w:rsid w:val="00256664"/>
    <w:rsid w:val="002574A0"/>
    <w:rsid w:val="002604EC"/>
    <w:rsid w:val="0026135D"/>
    <w:rsid w:val="002615FF"/>
    <w:rsid w:val="00261D30"/>
    <w:rsid w:val="00262887"/>
    <w:rsid w:val="00262E59"/>
    <w:rsid w:val="00263BA6"/>
    <w:rsid w:val="00264F18"/>
    <w:rsid w:val="00265296"/>
    <w:rsid w:val="00270686"/>
    <w:rsid w:val="00270A1B"/>
    <w:rsid w:val="00270F7A"/>
    <w:rsid w:val="0027111E"/>
    <w:rsid w:val="0027127E"/>
    <w:rsid w:val="00271597"/>
    <w:rsid w:val="002740FB"/>
    <w:rsid w:val="00274669"/>
    <w:rsid w:val="0027534B"/>
    <w:rsid w:val="00275902"/>
    <w:rsid w:val="00275E60"/>
    <w:rsid w:val="00277AD7"/>
    <w:rsid w:val="002807E7"/>
    <w:rsid w:val="0028471B"/>
    <w:rsid w:val="00285959"/>
    <w:rsid w:val="0029127A"/>
    <w:rsid w:val="002918BB"/>
    <w:rsid w:val="00292125"/>
    <w:rsid w:val="00292DEF"/>
    <w:rsid w:val="00293B94"/>
    <w:rsid w:val="00294F55"/>
    <w:rsid w:val="002965BC"/>
    <w:rsid w:val="00296E07"/>
    <w:rsid w:val="002A0B5C"/>
    <w:rsid w:val="002A1AA7"/>
    <w:rsid w:val="002A3EB4"/>
    <w:rsid w:val="002A62AD"/>
    <w:rsid w:val="002A76DF"/>
    <w:rsid w:val="002B0119"/>
    <w:rsid w:val="002B2667"/>
    <w:rsid w:val="002B4D6A"/>
    <w:rsid w:val="002C13EB"/>
    <w:rsid w:val="002C1692"/>
    <w:rsid w:val="002C246B"/>
    <w:rsid w:val="002C41D6"/>
    <w:rsid w:val="002C59A9"/>
    <w:rsid w:val="002C62A6"/>
    <w:rsid w:val="002D0121"/>
    <w:rsid w:val="002D0FDD"/>
    <w:rsid w:val="002D16F6"/>
    <w:rsid w:val="002D36D5"/>
    <w:rsid w:val="002D3E9F"/>
    <w:rsid w:val="002D5455"/>
    <w:rsid w:val="002D5867"/>
    <w:rsid w:val="002D59B9"/>
    <w:rsid w:val="002D5E43"/>
    <w:rsid w:val="002E01ED"/>
    <w:rsid w:val="002E03DC"/>
    <w:rsid w:val="002E051D"/>
    <w:rsid w:val="002E084A"/>
    <w:rsid w:val="002E13DD"/>
    <w:rsid w:val="002E26BD"/>
    <w:rsid w:val="002E28CD"/>
    <w:rsid w:val="002E2B35"/>
    <w:rsid w:val="002E37AB"/>
    <w:rsid w:val="002E71A6"/>
    <w:rsid w:val="002E788F"/>
    <w:rsid w:val="002F0655"/>
    <w:rsid w:val="002F0787"/>
    <w:rsid w:val="002F0870"/>
    <w:rsid w:val="002F118F"/>
    <w:rsid w:val="002F4D67"/>
    <w:rsid w:val="002F4F6B"/>
    <w:rsid w:val="002F54C3"/>
    <w:rsid w:val="003156A2"/>
    <w:rsid w:val="00320E89"/>
    <w:rsid w:val="00321A8F"/>
    <w:rsid w:val="00321F98"/>
    <w:rsid w:val="0032351C"/>
    <w:rsid w:val="00323699"/>
    <w:rsid w:val="003242F4"/>
    <w:rsid w:val="00324822"/>
    <w:rsid w:val="00324953"/>
    <w:rsid w:val="00324B56"/>
    <w:rsid w:val="00326B08"/>
    <w:rsid w:val="00326DA7"/>
    <w:rsid w:val="003309B5"/>
    <w:rsid w:val="00333AAE"/>
    <w:rsid w:val="0033492B"/>
    <w:rsid w:val="00334E39"/>
    <w:rsid w:val="003360E6"/>
    <w:rsid w:val="003372E5"/>
    <w:rsid w:val="00341371"/>
    <w:rsid w:val="00342CCE"/>
    <w:rsid w:val="00343FAB"/>
    <w:rsid w:val="00344ADD"/>
    <w:rsid w:val="00346FBF"/>
    <w:rsid w:val="00351657"/>
    <w:rsid w:val="00351CA2"/>
    <w:rsid w:val="00352E70"/>
    <w:rsid w:val="00353AAB"/>
    <w:rsid w:val="003549A0"/>
    <w:rsid w:val="00355FCC"/>
    <w:rsid w:val="00356204"/>
    <w:rsid w:val="003610A9"/>
    <w:rsid w:val="00363735"/>
    <w:rsid w:val="00363E8A"/>
    <w:rsid w:val="00365021"/>
    <w:rsid w:val="00366FEA"/>
    <w:rsid w:val="00367FC5"/>
    <w:rsid w:val="00370822"/>
    <w:rsid w:val="003709DF"/>
    <w:rsid w:val="0037285C"/>
    <w:rsid w:val="003747C4"/>
    <w:rsid w:val="00375554"/>
    <w:rsid w:val="00375C38"/>
    <w:rsid w:val="003767C0"/>
    <w:rsid w:val="00377CE8"/>
    <w:rsid w:val="00380BD8"/>
    <w:rsid w:val="00384A09"/>
    <w:rsid w:val="003855F8"/>
    <w:rsid w:val="0038646A"/>
    <w:rsid w:val="003866FB"/>
    <w:rsid w:val="0038679E"/>
    <w:rsid w:val="00387545"/>
    <w:rsid w:val="00390FB7"/>
    <w:rsid w:val="003930EC"/>
    <w:rsid w:val="00394CD0"/>
    <w:rsid w:val="003973CF"/>
    <w:rsid w:val="003978D2"/>
    <w:rsid w:val="003A2573"/>
    <w:rsid w:val="003A45E8"/>
    <w:rsid w:val="003A5038"/>
    <w:rsid w:val="003A5EDC"/>
    <w:rsid w:val="003A6D56"/>
    <w:rsid w:val="003A716A"/>
    <w:rsid w:val="003B119A"/>
    <w:rsid w:val="003B2578"/>
    <w:rsid w:val="003B2C96"/>
    <w:rsid w:val="003B3361"/>
    <w:rsid w:val="003B748B"/>
    <w:rsid w:val="003C096A"/>
    <w:rsid w:val="003C3593"/>
    <w:rsid w:val="003C4554"/>
    <w:rsid w:val="003C4DC4"/>
    <w:rsid w:val="003C533F"/>
    <w:rsid w:val="003C566E"/>
    <w:rsid w:val="003D037A"/>
    <w:rsid w:val="003D2889"/>
    <w:rsid w:val="003D3BF4"/>
    <w:rsid w:val="003D4215"/>
    <w:rsid w:val="003D4246"/>
    <w:rsid w:val="003D5932"/>
    <w:rsid w:val="003D5C00"/>
    <w:rsid w:val="003D736B"/>
    <w:rsid w:val="003E012F"/>
    <w:rsid w:val="003E11AA"/>
    <w:rsid w:val="003E1C8C"/>
    <w:rsid w:val="003E20CA"/>
    <w:rsid w:val="003E5479"/>
    <w:rsid w:val="003E7974"/>
    <w:rsid w:val="003E7B2E"/>
    <w:rsid w:val="003E7CFF"/>
    <w:rsid w:val="003F3BD9"/>
    <w:rsid w:val="003F3DAD"/>
    <w:rsid w:val="003F5253"/>
    <w:rsid w:val="003F59B3"/>
    <w:rsid w:val="00400B7F"/>
    <w:rsid w:val="004038E4"/>
    <w:rsid w:val="00404274"/>
    <w:rsid w:val="0040448E"/>
    <w:rsid w:val="0040503F"/>
    <w:rsid w:val="0040547D"/>
    <w:rsid w:val="00406AA9"/>
    <w:rsid w:val="00406B2C"/>
    <w:rsid w:val="004104FA"/>
    <w:rsid w:val="004105C0"/>
    <w:rsid w:val="00410B63"/>
    <w:rsid w:val="00413145"/>
    <w:rsid w:val="00414C3F"/>
    <w:rsid w:val="00414DAA"/>
    <w:rsid w:val="00414E21"/>
    <w:rsid w:val="00416086"/>
    <w:rsid w:val="0041666A"/>
    <w:rsid w:val="00416934"/>
    <w:rsid w:val="00416A20"/>
    <w:rsid w:val="00416B70"/>
    <w:rsid w:val="00416FEF"/>
    <w:rsid w:val="00420147"/>
    <w:rsid w:val="004217C5"/>
    <w:rsid w:val="00422222"/>
    <w:rsid w:val="004229E4"/>
    <w:rsid w:val="00432A51"/>
    <w:rsid w:val="00432DD9"/>
    <w:rsid w:val="004336F8"/>
    <w:rsid w:val="00434033"/>
    <w:rsid w:val="00434206"/>
    <w:rsid w:val="004365EF"/>
    <w:rsid w:val="00436F52"/>
    <w:rsid w:val="004375EF"/>
    <w:rsid w:val="00440DFA"/>
    <w:rsid w:val="00442F6A"/>
    <w:rsid w:val="00443F31"/>
    <w:rsid w:val="0044463F"/>
    <w:rsid w:val="00446143"/>
    <w:rsid w:val="00446BF1"/>
    <w:rsid w:val="004475D9"/>
    <w:rsid w:val="00450DB9"/>
    <w:rsid w:val="00451C1B"/>
    <w:rsid w:val="00457A8F"/>
    <w:rsid w:val="00460367"/>
    <w:rsid w:val="004613F3"/>
    <w:rsid w:val="00464C9F"/>
    <w:rsid w:val="00465AC3"/>
    <w:rsid w:val="00467C3C"/>
    <w:rsid w:val="00470669"/>
    <w:rsid w:val="00472B00"/>
    <w:rsid w:val="00473944"/>
    <w:rsid w:val="00473F60"/>
    <w:rsid w:val="00473FBF"/>
    <w:rsid w:val="004746CF"/>
    <w:rsid w:val="00475003"/>
    <w:rsid w:val="0047538C"/>
    <w:rsid w:val="004757BE"/>
    <w:rsid w:val="0047653F"/>
    <w:rsid w:val="004765B2"/>
    <w:rsid w:val="0047680C"/>
    <w:rsid w:val="00482072"/>
    <w:rsid w:val="004829E8"/>
    <w:rsid w:val="00483E6D"/>
    <w:rsid w:val="004919B8"/>
    <w:rsid w:val="00491E91"/>
    <w:rsid w:val="0049645A"/>
    <w:rsid w:val="004A0D9D"/>
    <w:rsid w:val="004A12B8"/>
    <w:rsid w:val="004A29E7"/>
    <w:rsid w:val="004A3082"/>
    <w:rsid w:val="004A3557"/>
    <w:rsid w:val="004A38F3"/>
    <w:rsid w:val="004A3931"/>
    <w:rsid w:val="004A4ADD"/>
    <w:rsid w:val="004A4CCE"/>
    <w:rsid w:val="004A588B"/>
    <w:rsid w:val="004B04C6"/>
    <w:rsid w:val="004B303B"/>
    <w:rsid w:val="004B4BDF"/>
    <w:rsid w:val="004B7A42"/>
    <w:rsid w:val="004C15D6"/>
    <w:rsid w:val="004C4DFB"/>
    <w:rsid w:val="004D36B4"/>
    <w:rsid w:val="004D47C7"/>
    <w:rsid w:val="004E0B52"/>
    <w:rsid w:val="004E20C0"/>
    <w:rsid w:val="004E2DD3"/>
    <w:rsid w:val="004E34A7"/>
    <w:rsid w:val="004E3F9C"/>
    <w:rsid w:val="004E55F7"/>
    <w:rsid w:val="004E798C"/>
    <w:rsid w:val="004F0ABD"/>
    <w:rsid w:val="004F1323"/>
    <w:rsid w:val="004F29DF"/>
    <w:rsid w:val="004F5A6B"/>
    <w:rsid w:val="004F6149"/>
    <w:rsid w:val="004F6A76"/>
    <w:rsid w:val="00500487"/>
    <w:rsid w:val="00500576"/>
    <w:rsid w:val="00504EAC"/>
    <w:rsid w:val="00505317"/>
    <w:rsid w:val="00505437"/>
    <w:rsid w:val="005064C6"/>
    <w:rsid w:val="00506720"/>
    <w:rsid w:val="00507E8D"/>
    <w:rsid w:val="0051048D"/>
    <w:rsid w:val="00510E6A"/>
    <w:rsid w:val="0051136C"/>
    <w:rsid w:val="00511D96"/>
    <w:rsid w:val="0051232A"/>
    <w:rsid w:val="0051301B"/>
    <w:rsid w:val="0051401A"/>
    <w:rsid w:val="0051469A"/>
    <w:rsid w:val="00516B1F"/>
    <w:rsid w:val="00517978"/>
    <w:rsid w:val="00521D2A"/>
    <w:rsid w:val="005262D2"/>
    <w:rsid w:val="00527488"/>
    <w:rsid w:val="00527D36"/>
    <w:rsid w:val="00527EC3"/>
    <w:rsid w:val="00531C0F"/>
    <w:rsid w:val="00532A27"/>
    <w:rsid w:val="00536363"/>
    <w:rsid w:val="00536F27"/>
    <w:rsid w:val="00541228"/>
    <w:rsid w:val="00541351"/>
    <w:rsid w:val="00541410"/>
    <w:rsid w:val="005415E4"/>
    <w:rsid w:val="00542113"/>
    <w:rsid w:val="00542D58"/>
    <w:rsid w:val="0054384C"/>
    <w:rsid w:val="00544C33"/>
    <w:rsid w:val="005461CB"/>
    <w:rsid w:val="005466FE"/>
    <w:rsid w:val="00546BDD"/>
    <w:rsid w:val="00547433"/>
    <w:rsid w:val="00547801"/>
    <w:rsid w:val="00551341"/>
    <w:rsid w:val="00551BA1"/>
    <w:rsid w:val="005527B4"/>
    <w:rsid w:val="00553F50"/>
    <w:rsid w:val="005553C0"/>
    <w:rsid w:val="00556A02"/>
    <w:rsid w:val="00561DF5"/>
    <w:rsid w:val="005640EC"/>
    <w:rsid w:val="00564471"/>
    <w:rsid w:val="00564F2A"/>
    <w:rsid w:val="005727F9"/>
    <w:rsid w:val="0057411D"/>
    <w:rsid w:val="00574574"/>
    <w:rsid w:val="0058114E"/>
    <w:rsid w:val="005824F6"/>
    <w:rsid w:val="00583603"/>
    <w:rsid w:val="00584998"/>
    <w:rsid w:val="005856BF"/>
    <w:rsid w:val="005859BD"/>
    <w:rsid w:val="00585F14"/>
    <w:rsid w:val="00586C6B"/>
    <w:rsid w:val="00590E56"/>
    <w:rsid w:val="0059134A"/>
    <w:rsid w:val="00592C4A"/>
    <w:rsid w:val="0059427C"/>
    <w:rsid w:val="005947E7"/>
    <w:rsid w:val="005949C7"/>
    <w:rsid w:val="00595D19"/>
    <w:rsid w:val="005971C7"/>
    <w:rsid w:val="00597223"/>
    <w:rsid w:val="00597DF5"/>
    <w:rsid w:val="00597E71"/>
    <w:rsid w:val="00597F5A"/>
    <w:rsid w:val="005A0D28"/>
    <w:rsid w:val="005A4411"/>
    <w:rsid w:val="005A4D2E"/>
    <w:rsid w:val="005A52E4"/>
    <w:rsid w:val="005A598C"/>
    <w:rsid w:val="005A72FF"/>
    <w:rsid w:val="005B252C"/>
    <w:rsid w:val="005B4681"/>
    <w:rsid w:val="005B67CE"/>
    <w:rsid w:val="005B7D11"/>
    <w:rsid w:val="005C1BE5"/>
    <w:rsid w:val="005C49E8"/>
    <w:rsid w:val="005C72D8"/>
    <w:rsid w:val="005C7695"/>
    <w:rsid w:val="005D1D3F"/>
    <w:rsid w:val="005D3199"/>
    <w:rsid w:val="005D4FA3"/>
    <w:rsid w:val="005D61DD"/>
    <w:rsid w:val="005D62A3"/>
    <w:rsid w:val="005D6496"/>
    <w:rsid w:val="005D66D2"/>
    <w:rsid w:val="005D6AF2"/>
    <w:rsid w:val="005E054E"/>
    <w:rsid w:val="005E06C3"/>
    <w:rsid w:val="005E1231"/>
    <w:rsid w:val="005E127C"/>
    <w:rsid w:val="005E13DE"/>
    <w:rsid w:val="005E2062"/>
    <w:rsid w:val="005E25BD"/>
    <w:rsid w:val="005E3E99"/>
    <w:rsid w:val="005E4D6F"/>
    <w:rsid w:val="005E5355"/>
    <w:rsid w:val="005E6B10"/>
    <w:rsid w:val="005E6D7B"/>
    <w:rsid w:val="005E702E"/>
    <w:rsid w:val="005E76A4"/>
    <w:rsid w:val="005E7B28"/>
    <w:rsid w:val="005F1ABB"/>
    <w:rsid w:val="005F29D8"/>
    <w:rsid w:val="005F34A4"/>
    <w:rsid w:val="005F34F7"/>
    <w:rsid w:val="005F46F2"/>
    <w:rsid w:val="005F53C2"/>
    <w:rsid w:val="005F7E12"/>
    <w:rsid w:val="00600B15"/>
    <w:rsid w:val="006024C9"/>
    <w:rsid w:val="006039F0"/>
    <w:rsid w:val="00603BFE"/>
    <w:rsid w:val="006043E6"/>
    <w:rsid w:val="0060632F"/>
    <w:rsid w:val="006110B2"/>
    <w:rsid w:val="00611850"/>
    <w:rsid w:val="0061379A"/>
    <w:rsid w:val="00615B58"/>
    <w:rsid w:val="0061745A"/>
    <w:rsid w:val="00617C02"/>
    <w:rsid w:val="00621089"/>
    <w:rsid w:val="0062119B"/>
    <w:rsid w:val="00621C47"/>
    <w:rsid w:val="00621C7F"/>
    <w:rsid w:val="00624DA0"/>
    <w:rsid w:val="00624FA4"/>
    <w:rsid w:val="0062688D"/>
    <w:rsid w:val="00627543"/>
    <w:rsid w:val="0063130D"/>
    <w:rsid w:val="00631822"/>
    <w:rsid w:val="00633143"/>
    <w:rsid w:val="00634692"/>
    <w:rsid w:val="00641024"/>
    <w:rsid w:val="00641425"/>
    <w:rsid w:val="0064228A"/>
    <w:rsid w:val="00642F37"/>
    <w:rsid w:val="00644A18"/>
    <w:rsid w:val="006452E4"/>
    <w:rsid w:val="00645A2B"/>
    <w:rsid w:val="00645B44"/>
    <w:rsid w:val="00652242"/>
    <w:rsid w:val="00652777"/>
    <w:rsid w:val="0065399A"/>
    <w:rsid w:val="00655292"/>
    <w:rsid w:val="00655810"/>
    <w:rsid w:val="006564A2"/>
    <w:rsid w:val="00656650"/>
    <w:rsid w:val="00656E3E"/>
    <w:rsid w:val="006573D4"/>
    <w:rsid w:val="00660750"/>
    <w:rsid w:val="00660D6E"/>
    <w:rsid w:val="006615DD"/>
    <w:rsid w:val="006641A0"/>
    <w:rsid w:val="00664522"/>
    <w:rsid w:val="00672CC7"/>
    <w:rsid w:val="00673923"/>
    <w:rsid w:val="00673F4D"/>
    <w:rsid w:val="00674595"/>
    <w:rsid w:val="00675492"/>
    <w:rsid w:val="006754D9"/>
    <w:rsid w:val="0067671D"/>
    <w:rsid w:val="00680EF2"/>
    <w:rsid w:val="00680FA4"/>
    <w:rsid w:val="006829B5"/>
    <w:rsid w:val="00682BCA"/>
    <w:rsid w:val="00682EF2"/>
    <w:rsid w:val="00684D19"/>
    <w:rsid w:val="0068505E"/>
    <w:rsid w:val="0069268E"/>
    <w:rsid w:val="006939C8"/>
    <w:rsid w:val="00693DEB"/>
    <w:rsid w:val="006960DF"/>
    <w:rsid w:val="00696FC0"/>
    <w:rsid w:val="006972D7"/>
    <w:rsid w:val="006977A2"/>
    <w:rsid w:val="006A1C4C"/>
    <w:rsid w:val="006A27A6"/>
    <w:rsid w:val="006A2FDC"/>
    <w:rsid w:val="006A3422"/>
    <w:rsid w:val="006A535B"/>
    <w:rsid w:val="006A57BC"/>
    <w:rsid w:val="006A7600"/>
    <w:rsid w:val="006B0C29"/>
    <w:rsid w:val="006B20FB"/>
    <w:rsid w:val="006B2222"/>
    <w:rsid w:val="006B38EE"/>
    <w:rsid w:val="006B5AF9"/>
    <w:rsid w:val="006B5CBC"/>
    <w:rsid w:val="006C2DBC"/>
    <w:rsid w:val="006C304E"/>
    <w:rsid w:val="006C3136"/>
    <w:rsid w:val="006C3DD1"/>
    <w:rsid w:val="006C59D7"/>
    <w:rsid w:val="006C62F7"/>
    <w:rsid w:val="006C754C"/>
    <w:rsid w:val="006D02DD"/>
    <w:rsid w:val="006D1204"/>
    <w:rsid w:val="006D182B"/>
    <w:rsid w:val="006D4A14"/>
    <w:rsid w:val="006D56F6"/>
    <w:rsid w:val="006D5D61"/>
    <w:rsid w:val="006D6839"/>
    <w:rsid w:val="006E13B8"/>
    <w:rsid w:val="006E357B"/>
    <w:rsid w:val="006E42C1"/>
    <w:rsid w:val="006E46AD"/>
    <w:rsid w:val="006E5635"/>
    <w:rsid w:val="006E769C"/>
    <w:rsid w:val="006E7F9C"/>
    <w:rsid w:val="006F6AD3"/>
    <w:rsid w:val="006F70BF"/>
    <w:rsid w:val="00700F43"/>
    <w:rsid w:val="0070325C"/>
    <w:rsid w:val="00703914"/>
    <w:rsid w:val="007043E9"/>
    <w:rsid w:val="007044C0"/>
    <w:rsid w:val="007064E3"/>
    <w:rsid w:val="007066C8"/>
    <w:rsid w:val="00712AC4"/>
    <w:rsid w:val="00713A53"/>
    <w:rsid w:val="007155DA"/>
    <w:rsid w:val="00715E78"/>
    <w:rsid w:val="00716DA8"/>
    <w:rsid w:val="007225C1"/>
    <w:rsid w:val="00723D2B"/>
    <w:rsid w:val="00724F35"/>
    <w:rsid w:val="007305AF"/>
    <w:rsid w:val="007311D0"/>
    <w:rsid w:val="00732C44"/>
    <w:rsid w:val="007346A7"/>
    <w:rsid w:val="007348EB"/>
    <w:rsid w:val="00734901"/>
    <w:rsid w:val="007364A2"/>
    <w:rsid w:val="00743476"/>
    <w:rsid w:val="00743810"/>
    <w:rsid w:val="0074496D"/>
    <w:rsid w:val="00745AED"/>
    <w:rsid w:val="0074684D"/>
    <w:rsid w:val="00746D92"/>
    <w:rsid w:val="007508DF"/>
    <w:rsid w:val="007513BA"/>
    <w:rsid w:val="007516B7"/>
    <w:rsid w:val="00756C0E"/>
    <w:rsid w:val="007579D3"/>
    <w:rsid w:val="00757B9E"/>
    <w:rsid w:val="00760191"/>
    <w:rsid w:val="00760F84"/>
    <w:rsid w:val="00762928"/>
    <w:rsid w:val="007636D9"/>
    <w:rsid w:val="0076379C"/>
    <w:rsid w:val="00763C70"/>
    <w:rsid w:val="00764930"/>
    <w:rsid w:val="00764C11"/>
    <w:rsid w:val="00766C55"/>
    <w:rsid w:val="0076793C"/>
    <w:rsid w:val="00772180"/>
    <w:rsid w:val="00773073"/>
    <w:rsid w:val="00775158"/>
    <w:rsid w:val="007771DF"/>
    <w:rsid w:val="007779F0"/>
    <w:rsid w:val="00780DEE"/>
    <w:rsid w:val="00784584"/>
    <w:rsid w:val="00785607"/>
    <w:rsid w:val="00785A20"/>
    <w:rsid w:val="00785F57"/>
    <w:rsid w:val="007867FC"/>
    <w:rsid w:val="0078746C"/>
    <w:rsid w:val="0079111D"/>
    <w:rsid w:val="00792E17"/>
    <w:rsid w:val="00793365"/>
    <w:rsid w:val="007948D2"/>
    <w:rsid w:val="00794EAD"/>
    <w:rsid w:val="007959DF"/>
    <w:rsid w:val="00795FF7"/>
    <w:rsid w:val="00796512"/>
    <w:rsid w:val="007A02B6"/>
    <w:rsid w:val="007A0508"/>
    <w:rsid w:val="007A1D3A"/>
    <w:rsid w:val="007A456A"/>
    <w:rsid w:val="007B1854"/>
    <w:rsid w:val="007B1A97"/>
    <w:rsid w:val="007B2393"/>
    <w:rsid w:val="007B29F8"/>
    <w:rsid w:val="007B2FE2"/>
    <w:rsid w:val="007B359D"/>
    <w:rsid w:val="007B378F"/>
    <w:rsid w:val="007C1444"/>
    <w:rsid w:val="007C2A0B"/>
    <w:rsid w:val="007C317B"/>
    <w:rsid w:val="007C692F"/>
    <w:rsid w:val="007C6AA0"/>
    <w:rsid w:val="007C79EB"/>
    <w:rsid w:val="007D7565"/>
    <w:rsid w:val="007D7582"/>
    <w:rsid w:val="007D75FE"/>
    <w:rsid w:val="007D7AC9"/>
    <w:rsid w:val="007E0468"/>
    <w:rsid w:val="007E103F"/>
    <w:rsid w:val="007E265A"/>
    <w:rsid w:val="007F3686"/>
    <w:rsid w:val="007F4419"/>
    <w:rsid w:val="007F4A8A"/>
    <w:rsid w:val="007F4DB6"/>
    <w:rsid w:val="007F5A88"/>
    <w:rsid w:val="007F7280"/>
    <w:rsid w:val="008034C3"/>
    <w:rsid w:val="008050C5"/>
    <w:rsid w:val="008051FE"/>
    <w:rsid w:val="008055B4"/>
    <w:rsid w:val="00807C02"/>
    <w:rsid w:val="00810F65"/>
    <w:rsid w:val="0081173E"/>
    <w:rsid w:val="008139AC"/>
    <w:rsid w:val="0081526E"/>
    <w:rsid w:val="00816019"/>
    <w:rsid w:val="008161C5"/>
    <w:rsid w:val="00816DFD"/>
    <w:rsid w:val="00817E6D"/>
    <w:rsid w:val="00820594"/>
    <w:rsid w:val="00821B99"/>
    <w:rsid w:val="00823310"/>
    <w:rsid w:val="0082556A"/>
    <w:rsid w:val="008262BB"/>
    <w:rsid w:val="00826482"/>
    <w:rsid w:val="00826CB3"/>
    <w:rsid w:val="008277C5"/>
    <w:rsid w:val="00827AFE"/>
    <w:rsid w:val="0083130F"/>
    <w:rsid w:val="00831503"/>
    <w:rsid w:val="0083160E"/>
    <w:rsid w:val="00831C14"/>
    <w:rsid w:val="00832436"/>
    <w:rsid w:val="0083514F"/>
    <w:rsid w:val="00836696"/>
    <w:rsid w:val="00836D9A"/>
    <w:rsid w:val="00836EE3"/>
    <w:rsid w:val="008370DD"/>
    <w:rsid w:val="00843D35"/>
    <w:rsid w:val="00845311"/>
    <w:rsid w:val="008463A7"/>
    <w:rsid w:val="008472D3"/>
    <w:rsid w:val="00851114"/>
    <w:rsid w:val="008520CE"/>
    <w:rsid w:val="00852712"/>
    <w:rsid w:val="00852A59"/>
    <w:rsid w:val="00852D84"/>
    <w:rsid w:val="0085356A"/>
    <w:rsid w:val="00854079"/>
    <w:rsid w:val="00854E9F"/>
    <w:rsid w:val="00855AEA"/>
    <w:rsid w:val="00856605"/>
    <w:rsid w:val="0085724B"/>
    <w:rsid w:val="00860A7A"/>
    <w:rsid w:val="00863856"/>
    <w:rsid w:val="0086483B"/>
    <w:rsid w:val="00864DB6"/>
    <w:rsid w:val="0086557C"/>
    <w:rsid w:val="008657F3"/>
    <w:rsid w:val="00870018"/>
    <w:rsid w:val="008705F0"/>
    <w:rsid w:val="00870BDA"/>
    <w:rsid w:val="00871382"/>
    <w:rsid w:val="0087251A"/>
    <w:rsid w:val="0087418F"/>
    <w:rsid w:val="0087455B"/>
    <w:rsid w:val="008746B2"/>
    <w:rsid w:val="008760FB"/>
    <w:rsid w:val="00876F1D"/>
    <w:rsid w:val="00880A22"/>
    <w:rsid w:val="008838F9"/>
    <w:rsid w:val="0088532A"/>
    <w:rsid w:val="008853AF"/>
    <w:rsid w:val="008858D5"/>
    <w:rsid w:val="00886A46"/>
    <w:rsid w:val="00887192"/>
    <w:rsid w:val="0089105E"/>
    <w:rsid w:val="00893518"/>
    <w:rsid w:val="00894E34"/>
    <w:rsid w:val="008953E2"/>
    <w:rsid w:val="008961A1"/>
    <w:rsid w:val="00896B5C"/>
    <w:rsid w:val="00897CD4"/>
    <w:rsid w:val="008A147B"/>
    <w:rsid w:val="008A1A55"/>
    <w:rsid w:val="008A23E5"/>
    <w:rsid w:val="008A36EE"/>
    <w:rsid w:val="008A4A7E"/>
    <w:rsid w:val="008A4B96"/>
    <w:rsid w:val="008A6AA9"/>
    <w:rsid w:val="008A7CCA"/>
    <w:rsid w:val="008B3858"/>
    <w:rsid w:val="008B3B18"/>
    <w:rsid w:val="008B3B68"/>
    <w:rsid w:val="008B4D6F"/>
    <w:rsid w:val="008B5883"/>
    <w:rsid w:val="008B7204"/>
    <w:rsid w:val="008B79CD"/>
    <w:rsid w:val="008C1EF9"/>
    <w:rsid w:val="008C2B1C"/>
    <w:rsid w:val="008C3498"/>
    <w:rsid w:val="008C355D"/>
    <w:rsid w:val="008C43FA"/>
    <w:rsid w:val="008C59BC"/>
    <w:rsid w:val="008C64C1"/>
    <w:rsid w:val="008C6ABB"/>
    <w:rsid w:val="008D257F"/>
    <w:rsid w:val="008D57DC"/>
    <w:rsid w:val="008D6235"/>
    <w:rsid w:val="008D7DEA"/>
    <w:rsid w:val="008E073B"/>
    <w:rsid w:val="008E1375"/>
    <w:rsid w:val="008E57D9"/>
    <w:rsid w:val="008E7189"/>
    <w:rsid w:val="008E71E8"/>
    <w:rsid w:val="008F009D"/>
    <w:rsid w:val="008F1789"/>
    <w:rsid w:val="008F1BA1"/>
    <w:rsid w:val="0090017C"/>
    <w:rsid w:val="00901ADF"/>
    <w:rsid w:val="00902D85"/>
    <w:rsid w:val="00903EB2"/>
    <w:rsid w:val="009044FC"/>
    <w:rsid w:val="009048E1"/>
    <w:rsid w:val="00904AD4"/>
    <w:rsid w:val="00905B0E"/>
    <w:rsid w:val="0090661B"/>
    <w:rsid w:val="0091173F"/>
    <w:rsid w:val="009121BE"/>
    <w:rsid w:val="009135B7"/>
    <w:rsid w:val="009148B3"/>
    <w:rsid w:val="009149AB"/>
    <w:rsid w:val="00916A90"/>
    <w:rsid w:val="00917655"/>
    <w:rsid w:val="00917E14"/>
    <w:rsid w:val="00917F2E"/>
    <w:rsid w:val="00921BBA"/>
    <w:rsid w:val="00922F03"/>
    <w:rsid w:val="00923300"/>
    <w:rsid w:val="00924A01"/>
    <w:rsid w:val="00925B58"/>
    <w:rsid w:val="009269B7"/>
    <w:rsid w:val="00926A57"/>
    <w:rsid w:val="0093106A"/>
    <w:rsid w:val="0093205B"/>
    <w:rsid w:val="00932607"/>
    <w:rsid w:val="00934857"/>
    <w:rsid w:val="00934CC1"/>
    <w:rsid w:val="00934CE8"/>
    <w:rsid w:val="009379B1"/>
    <w:rsid w:val="0094102D"/>
    <w:rsid w:val="00944FE0"/>
    <w:rsid w:val="009456E5"/>
    <w:rsid w:val="00945ABD"/>
    <w:rsid w:val="00950B82"/>
    <w:rsid w:val="00954D46"/>
    <w:rsid w:val="0096426A"/>
    <w:rsid w:val="00964A3B"/>
    <w:rsid w:val="00971224"/>
    <w:rsid w:val="0097169E"/>
    <w:rsid w:val="00974054"/>
    <w:rsid w:val="00974D46"/>
    <w:rsid w:val="00975249"/>
    <w:rsid w:val="00975328"/>
    <w:rsid w:val="0097591E"/>
    <w:rsid w:val="00976CAB"/>
    <w:rsid w:val="00977F06"/>
    <w:rsid w:val="009820EC"/>
    <w:rsid w:val="009828EB"/>
    <w:rsid w:val="00982CE0"/>
    <w:rsid w:val="00983E75"/>
    <w:rsid w:val="00984609"/>
    <w:rsid w:val="00985A98"/>
    <w:rsid w:val="00985E6D"/>
    <w:rsid w:val="00990B10"/>
    <w:rsid w:val="00990CDE"/>
    <w:rsid w:val="009914EF"/>
    <w:rsid w:val="00993739"/>
    <w:rsid w:val="00994EFE"/>
    <w:rsid w:val="00995452"/>
    <w:rsid w:val="0099558A"/>
    <w:rsid w:val="00995D02"/>
    <w:rsid w:val="00996692"/>
    <w:rsid w:val="0099697D"/>
    <w:rsid w:val="009A1D46"/>
    <w:rsid w:val="009A2328"/>
    <w:rsid w:val="009A2671"/>
    <w:rsid w:val="009A2A91"/>
    <w:rsid w:val="009A3064"/>
    <w:rsid w:val="009A5F61"/>
    <w:rsid w:val="009A6462"/>
    <w:rsid w:val="009A6EAF"/>
    <w:rsid w:val="009B2BB6"/>
    <w:rsid w:val="009B5113"/>
    <w:rsid w:val="009B69A7"/>
    <w:rsid w:val="009B7388"/>
    <w:rsid w:val="009C02E5"/>
    <w:rsid w:val="009C144C"/>
    <w:rsid w:val="009C1A05"/>
    <w:rsid w:val="009C1FFA"/>
    <w:rsid w:val="009C2B94"/>
    <w:rsid w:val="009C33FA"/>
    <w:rsid w:val="009C3FC8"/>
    <w:rsid w:val="009C4845"/>
    <w:rsid w:val="009C4F93"/>
    <w:rsid w:val="009C5F31"/>
    <w:rsid w:val="009C66FD"/>
    <w:rsid w:val="009D0817"/>
    <w:rsid w:val="009D2E1B"/>
    <w:rsid w:val="009D4DC5"/>
    <w:rsid w:val="009D4E0D"/>
    <w:rsid w:val="009D6BBD"/>
    <w:rsid w:val="009D7A1C"/>
    <w:rsid w:val="009E12B9"/>
    <w:rsid w:val="009E477C"/>
    <w:rsid w:val="009E71C3"/>
    <w:rsid w:val="009F16DB"/>
    <w:rsid w:val="009F28DB"/>
    <w:rsid w:val="009F4B01"/>
    <w:rsid w:val="009F4DB1"/>
    <w:rsid w:val="009F5A68"/>
    <w:rsid w:val="009F6F8B"/>
    <w:rsid w:val="00A00EA0"/>
    <w:rsid w:val="00A00F78"/>
    <w:rsid w:val="00A0101F"/>
    <w:rsid w:val="00A024DE"/>
    <w:rsid w:val="00A107AE"/>
    <w:rsid w:val="00A12187"/>
    <w:rsid w:val="00A133C2"/>
    <w:rsid w:val="00A13BAE"/>
    <w:rsid w:val="00A14DB9"/>
    <w:rsid w:val="00A17A4A"/>
    <w:rsid w:val="00A17FA3"/>
    <w:rsid w:val="00A21503"/>
    <w:rsid w:val="00A2405A"/>
    <w:rsid w:val="00A24269"/>
    <w:rsid w:val="00A304B1"/>
    <w:rsid w:val="00A31046"/>
    <w:rsid w:val="00A3370C"/>
    <w:rsid w:val="00A33903"/>
    <w:rsid w:val="00A35304"/>
    <w:rsid w:val="00A35698"/>
    <w:rsid w:val="00A3588C"/>
    <w:rsid w:val="00A40712"/>
    <w:rsid w:val="00A420E4"/>
    <w:rsid w:val="00A42540"/>
    <w:rsid w:val="00A44659"/>
    <w:rsid w:val="00A46680"/>
    <w:rsid w:val="00A476AD"/>
    <w:rsid w:val="00A47872"/>
    <w:rsid w:val="00A54449"/>
    <w:rsid w:val="00A54C0A"/>
    <w:rsid w:val="00A57F16"/>
    <w:rsid w:val="00A66083"/>
    <w:rsid w:val="00A66D11"/>
    <w:rsid w:val="00A675B9"/>
    <w:rsid w:val="00A716F2"/>
    <w:rsid w:val="00A720B6"/>
    <w:rsid w:val="00A77700"/>
    <w:rsid w:val="00A8066F"/>
    <w:rsid w:val="00A8085C"/>
    <w:rsid w:val="00A81EEF"/>
    <w:rsid w:val="00A82922"/>
    <w:rsid w:val="00A8314F"/>
    <w:rsid w:val="00A8397D"/>
    <w:rsid w:val="00A85793"/>
    <w:rsid w:val="00A870D0"/>
    <w:rsid w:val="00A92A25"/>
    <w:rsid w:val="00A9480B"/>
    <w:rsid w:val="00A95EC4"/>
    <w:rsid w:val="00A97CFB"/>
    <w:rsid w:val="00AA02C2"/>
    <w:rsid w:val="00AA1028"/>
    <w:rsid w:val="00AA2437"/>
    <w:rsid w:val="00AA5777"/>
    <w:rsid w:val="00AA61B5"/>
    <w:rsid w:val="00AA64F8"/>
    <w:rsid w:val="00AA7C44"/>
    <w:rsid w:val="00AB03C2"/>
    <w:rsid w:val="00AB0AEE"/>
    <w:rsid w:val="00AB17B9"/>
    <w:rsid w:val="00AB223F"/>
    <w:rsid w:val="00AB2889"/>
    <w:rsid w:val="00AB2950"/>
    <w:rsid w:val="00AB4AA0"/>
    <w:rsid w:val="00AB5FC3"/>
    <w:rsid w:val="00AB5FEB"/>
    <w:rsid w:val="00AB630D"/>
    <w:rsid w:val="00AC0E3A"/>
    <w:rsid w:val="00AC18E4"/>
    <w:rsid w:val="00AC28FD"/>
    <w:rsid w:val="00AC29E8"/>
    <w:rsid w:val="00AC41FD"/>
    <w:rsid w:val="00AC5DDA"/>
    <w:rsid w:val="00AC76FD"/>
    <w:rsid w:val="00AC7C4B"/>
    <w:rsid w:val="00AD16BE"/>
    <w:rsid w:val="00AD17AA"/>
    <w:rsid w:val="00AD3B51"/>
    <w:rsid w:val="00AD5494"/>
    <w:rsid w:val="00AD7789"/>
    <w:rsid w:val="00AE037B"/>
    <w:rsid w:val="00AE2C88"/>
    <w:rsid w:val="00AE6988"/>
    <w:rsid w:val="00AE6C2D"/>
    <w:rsid w:val="00AE7D98"/>
    <w:rsid w:val="00AF1115"/>
    <w:rsid w:val="00AF2950"/>
    <w:rsid w:val="00AF30CB"/>
    <w:rsid w:val="00AF32C2"/>
    <w:rsid w:val="00AF3BB3"/>
    <w:rsid w:val="00AF4454"/>
    <w:rsid w:val="00AF4F7E"/>
    <w:rsid w:val="00AF5E21"/>
    <w:rsid w:val="00AF6084"/>
    <w:rsid w:val="00AF64AF"/>
    <w:rsid w:val="00AF6EF3"/>
    <w:rsid w:val="00B00A73"/>
    <w:rsid w:val="00B02404"/>
    <w:rsid w:val="00B051D5"/>
    <w:rsid w:val="00B05D80"/>
    <w:rsid w:val="00B067FF"/>
    <w:rsid w:val="00B10DBD"/>
    <w:rsid w:val="00B1165E"/>
    <w:rsid w:val="00B11D63"/>
    <w:rsid w:val="00B11E81"/>
    <w:rsid w:val="00B144A0"/>
    <w:rsid w:val="00B14970"/>
    <w:rsid w:val="00B151BE"/>
    <w:rsid w:val="00B16541"/>
    <w:rsid w:val="00B20323"/>
    <w:rsid w:val="00B20989"/>
    <w:rsid w:val="00B20B92"/>
    <w:rsid w:val="00B2506C"/>
    <w:rsid w:val="00B2682C"/>
    <w:rsid w:val="00B3347E"/>
    <w:rsid w:val="00B4140A"/>
    <w:rsid w:val="00B43566"/>
    <w:rsid w:val="00B44059"/>
    <w:rsid w:val="00B47E52"/>
    <w:rsid w:val="00B5060E"/>
    <w:rsid w:val="00B5126F"/>
    <w:rsid w:val="00B524E9"/>
    <w:rsid w:val="00B53897"/>
    <w:rsid w:val="00B54654"/>
    <w:rsid w:val="00B549C7"/>
    <w:rsid w:val="00B54CD8"/>
    <w:rsid w:val="00B567C7"/>
    <w:rsid w:val="00B569B8"/>
    <w:rsid w:val="00B631CD"/>
    <w:rsid w:val="00B63893"/>
    <w:rsid w:val="00B650FB"/>
    <w:rsid w:val="00B65A74"/>
    <w:rsid w:val="00B72999"/>
    <w:rsid w:val="00B72A29"/>
    <w:rsid w:val="00B73628"/>
    <w:rsid w:val="00B756A1"/>
    <w:rsid w:val="00B767C0"/>
    <w:rsid w:val="00B776C8"/>
    <w:rsid w:val="00B77831"/>
    <w:rsid w:val="00B77B33"/>
    <w:rsid w:val="00B8102D"/>
    <w:rsid w:val="00B8454F"/>
    <w:rsid w:val="00B85305"/>
    <w:rsid w:val="00B85460"/>
    <w:rsid w:val="00B855BF"/>
    <w:rsid w:val="00B879CD"/>
    <w:rsid w:val="00B87DB5"/>
    <w:rsid w:val="00B93A49"/>
    <w:rsid w:val="00B93B71"/>
    <w:rsid w:val="00B95DCF"/>
    <w:rsid w:val="00B96072"/>
    <w:rsid w:val="00B96C58"/>
    <w:rsid w:val="00B9726E"/>
    <w:rsid w:val="00BA112A"/>
    <w:rsid w:val="00BA38B8"/>
    <w:rsid w:val="00BA39F2"/>
    <w:rsid w:val="00BA4C7E"/>
    <w:rsid w:val="00BA516F"/>
    <w:rsid w:val="00BA5A62"/>
    <w:rsid w:val="00BB069C"/>
    <w:rsid w:val="00BB1303"/>
    <w:rsid w:val="00BB33CB"/>
    <w:rsid w:val="00BB4563"/>
    <w:rsid w:val="00BB4ED7"/>
    <w:rsid w:val="00BB5189"/>
    <w:rsid w:val="00BB5D34"/>
    <w:rsid w:val="00BB73A4"/>
    <w:rsid w:val="00BC2036"/>
    <w:rsid w:val="00BC5966"/>
    <w:rsid w:val="00BC68E9"/>
    <w:rsid w:val="00BD085F"/>
    <w:rsid w:val="00BD0EE7"/>
    <w:rsid w:val="00BD1622"/>
    <w:rsid w:val="00BD2C0C"/>
    <w:rsid w:val="00BD3935"/>
    <w:rsid w:val="00BD4387"/>
    <w:rsid w:val="00BD7C2A"/>
    <w:rsid w:val="00BE067A"/>
    <w:rsid w:val="00BE4BE6"/>
    <w:rsid w:val="00BE54AF"/>
    <w:rsid w:val="00BF0C75"/>
    <w:rsid w:val="00BF1EFD"/>
    <w:rsid w:val="00BF2DC4"/>
    <w:rsid w:val="00BF2E7B"/>
    <w:rsid w:val="00BF3068"/>
    <w:rsid w:val="00BF4414"/>
    <w:rsid w:val="00BF4811"/>
    <w:rsid w:val="00BF4D80"/>
    <w:rsid w:val="00BF56B7"/>
    <w:rsid w:val="00BF6180"/>
    <w:rsid w:val="00BF61AA"/>
    <w:rsid w:val="00BF6CE9"/>
    <w:rsid w:val="00C05161"/>
    <w:rsid w:val="00C07AC3"/>
    <w:rsid w:val="00C11250"/>
    <w:rsid w:val="00C11435"/>
    <w:rsid w:val="00C1148D"/>
    <w:rsid w:val="00C115A9"/>
    <w:rsid w:val="00C12E44"/>
    <w:rsid w:val="00C15CBA"/>
    <w:rsid w:val="00C17FA6"/>
    <w:rsid w:val="00C2130B"/>
    <w:rsid w:val="00C21AE7"/>
    <w:rsid w:val="00C21E23"/>
    <w:rsid w:val="00C23828"/>
    <w:rsid w:val="00C2390B"/>
    <w:rsid w:val="00C30FFE"/>
    <w:rsid w:val="00C325CA"/>
    <w:rsid w:val="00C32933"/>
    <w:rsid w:val="00C347AB"/>
    <w:rsid w:val="00C35681"/>
    <w:rsid w:val="00C35CC0"/>
    <w:rsid w:val="00C37276"/>
    <w:rsid w:val="00C37D3F"/>
    <w:rsid w:val="00C438C3"/>
    <w:rsid w:val="00C4491A"/>
    <w:rsid w:val="00C53559"/>
    <w:rsid w:val="00C543C6"/>
    <w:rsid w:val="00C54F92"/>
    <w:rsid w:val="00C552E0"/>
    <w:rsid w:val="00C55A60"/>
    <w:rsid w:val="00C576DD"/>
    <w:rsid w:val="00C57F3A"/>
    <w:rsid w:val="00C60687"/>
    <w:rsid w:val="00C62311"/>
    <w:rsid w:val="00C63746"/>
    <w:rsid w:val="00C645D1"/>
    <w:rsid w:val="00C648B3"/>
    <w:rsid w:val="00C650AD"/>
    <w:rsid w:val="00C656E9"/>
    <w:rsid w:val="00C65C68"/>
    <w:rsid w:val="00C6658B"/>
    <w:rsid w:val="00C674E5"/>
    <w:rsid w:val="00C71066"/>
    <w:rsid w:val="00C71A9A"/>
    <w:rsid w:val="00C72C01"/>
    <w:rsid w:val="00C74AE9"/>
    <w:rsid w:val="00C77962"/>
    <w:rsid w:val="00C819B6"/>
    <w:rsid w:val="00C81C2C"/>
    <w:rsid w:val="00C83D01"/>
    <w:rsid w:val="00C83E25"/>
    <w:rsid w:val="00C844AA"/>
    <w:rsid w:val="00C85AD9"/>
    <w:rsid w:val="00C86B67"/>
    <w:rsid w:val="00C86BAB"/>
    <w:rsid w:val="00C8704D"/>
    <w:rsid w:val="00C900DD"/>
    <w:rsid w:val="00C90183"/>
    <w:rsid w:val="00C90B14"/>
    <w:rsid w:val="00C920BE"/>
    <w:rsid w:val="00C92BD8"/>
    <w:rsid w:val="00C93045"/>
    <w:rsid w:val="00C93C65"/>
    <w:rsid w:val="00C9487F"/>
    <w:rsid w:val="00CA159E"/>
    <w:rsid w:val="00CA1FD9"/>
    <w:rsid w:val="00CA6E03"/>
    <w:rsid w:val="00CB082B"/>
    <w:rsid w:val="00CB165E"/>
    <w:rsid w:val="00CB17D8"/>
    <w:rsid w:val="00CB19FD"/>
    <w:rsid w:val="00CB4E56"/>
    <w:rsid w:val="00CB5BD1"/>
    <w:rsid w:val="00CC0FC9"/>
    <w:rsid w:val="00CC157B"/>
    <w:rsid w:val="00CC1B29"/>
    <w:rsid w:val="00CC20AE"/>
    <w:rsid w:val="00CC3622"/>
    <w:rsid w:val="00CC3F56"/>
    <w:rsid w:val="00CC4AED"/>
    <w:rsid w:val="00CC4FC4"/>
    <w:rsid w:val="00CC65A9"/>
    <w:rsid w:val="00CD19E8"/>
    <w:rsid w:val="00CD2C2A"/>
    <w:rsid w:val="00CD2CC2"/>
    <w:rsid w:val="00CD50FB"/>
    <w:rsid w:val="00CD5F96"/>
    <w:rsid w:val="00CD6945"/>
    <w:rsid w:val="00CE0549"/>
    <w:rsid w:val="00CE3A68"/>
    <w:rsid w:val="00CE506A"/>
    <w:rsid w:val="00CE5A69"/>
    <w:rsid w:val="00CE6AC5"/>
    <w:rsid w:val="00CF2B24"/>
    <w:rsid w:val="00CF4428"/>
    <w:rsid w:val="00CF4EEC"/>
    <w:rsid w:val="00CF61F4"/>
    <w:rsid w:val="00CF725B"/>
    <w:rsid w:val="00D004A0"/>
    <w:rsid w:val="00D01456"/>
    <w:rsid w:val="00D01F74"/>
    <w:rsid w:val="00D02325"/>
    <w:rsid w:val="00D041CB"/>
    <w:rsid w:val="00D04835"/>
    <w:rsid w:val="00D0535E"/>
    <w:rsid w:val="00D063F7"/>
    <w:rsid w:val="00D06EC4"/>
    <w:rsid w:val="00D07189"/>
    <w:rsid w:val="00D10A68"/>
    <w:rsid w:val="00D10E16"/>
    <w:rsid w:val="00D110DE"/>
    <w:rsid w:val="00D14D7D"/>
    <w:rsid w:val="00D16DE5"/>
    <w:rsid w:val="00D17B2F"/>
    <w:rsid w:val="00D17D94"/>
    <w:rsid w:val="00D2005A"/>
    <w:rsid w:val="00D22CF6"/>
    <w:rsid w:val="00D250B8"/>
    <w:rsid w:val="00D25D26"/>
    <w:rsid w:val="00D26D45"/>
    <w:rsid w:val="00D31AA7"/>
    <w:rsid w:val="00D323A1"/>
    <w:rsid w:val="00D32C8D"/>
    <w:rsid w:val="00D3534E"/>
    <w:rsid w:val="00D35D91"/>
    <w:rsid w:val="00D362CB"/>
    <w:rsid w:val="00D401B8"/>
    <w:rsid w:val="00D40836"/>
    <w:rsid w:val="00D4346F"/>
    <w:rsid w:val="00D45608"/>
    <w:rsid w:val="00D4626E"/>
    <w:rsid w:val="00D46CBE"/>
    <w:rsid w:val="00D46D62"/>
    <w:rsid w:val="00D5034D"/>
    <w:rsid w:val="00D50679"/>
    <w:rsid w:val="00D5078E"/>
    <w:rsid w:val="00D50F75"/>
    <w:rsid w:val="00D51B63"/>
    <w:rsid w:val="00D51C3F"/>
    <w:rsid w:val="00D530DE"/>
    <w:rsid w:val="00D53F72"/>
    <w:rsid w:val="00D542E8"/>
    <w:rsid w:val="00D5448C"/>
    <w:rsid w:val="00D56653"/>
    <w:rsid w:val="00D56743"/>
    <w:rsid w:val="00D57DAA"/>
    <w:rsid w:val="00D60A92"/>
    <w:rsid w:val="00D61365"/>
    <w:rsid w:val="00D62B72"/>
    <w:rsid w:val="00D645F8"/>
    <w:rsid w:val="00D663F8"/>
    <w:rsid w:val="00D6741E"/>
    <w:rsid w:val="00D677CF"/>
    <w:rsid w:val="00D70032"/>
    <w:rsid w:val="00D71865"/>
    <w:rsid w:val="00D729A0"/>
    <w:rsid w:val="00D72FE1"/>
    <w:rsid w:val="00D74841"/>
    <w:rsid w:val="00D758A4"/>
    <w:rsid w:val="00D81AB4"/>
    <w:rsid w:val="00D83537"/>
    <w:rsid w:val="00D83A23"/>
    <w:rsid w:val="00D84F3F"/>
    <w:rsid w:val="00D84FAC"/>
    <w:rsid w:val="00D85AA8"/>
    <w:rsid w:val="00D94A13"/>
    <w:rsid w:val="00D95A99"/>
    <w:rsid w:val="00D95FC3"/>
    <w:rsid w:val="00D9695B"/>
    <w:rsid w:val="00DA0A2B"/>
    <w:rsid w:val="00DA2996"/>
    <w:rsid w:val="00DA3A8B"/>
    <w:rsid w:val="00DA6244"/>
    <w:rsid w:val="00DA75BE"/>
    <w:rsid w:val="00DB0BDC"/>
    <w:rsid w:val="00DB0FAD"/>
    <w:rsid w:val="00DB300D"/>
    <w:rsid w:val="00DB4B5C"/>
    <w:rsid w:val="00DB7CBC"/>
    <w:rsid w:val="00DC0B86"/>
    <w:rsid w:val="00DC112E"/>
    <w:rsid w:val="00DC147F"/>
    <w:rsid w:val="00DC1B54"/>
    <w:rsid w:val="00DC20D6"/>
    <w:rsid w:val="00DC255A"/>
    <w:rsid w:val="00DC3068"/>
    <w:rsid w:val="00DC3726"/>
    <w:rsid w:val="00DC54F5"/>
    <w:rsid w:val="00DC5D85"/>
    <w:rsid w:val="00DD0055"/>
    <w:rsid w:val="00DD1E67"/>
    <w:rsid w:val="00DD2E9E"/>
    <w:rsid w:val="00DD3621"/>
    <w:rsid w:val="00DD4B2F"/>
    <w:rsid w:val="00DD508D"/>
    <w:rsid w:val="00DD596F"/>
    <w:rsid w:val="00DD665B"/>
    <w:rsid w:val="00DE0A8E"/>
    <w:rsid w:val="00DE4910"/>
    <w:rsid w:val="00DE6345"/>
    <w:rsid w:val="00DE6943"/>
    <w:rsid w:val="00DE7A5D"/>
    <w:rsid w:val="00DF0051"/>
    <w:rsid w:val="00DF1E65"/>
    <w:rsid w:val="00DF38A4"/>
    <w:rsid w:val="00DF45C8"/>
    <w:rsid w:val="00DF718E"/>
    <w:rsid w:val="00DF7FBB"/>
    <w:rsid w:val="00E014CD"/>
    <w:rsid w:val="00E03C08"/>
    <w:rsid w:val="00E0415F"/>
    <w:rsid w:val="00E06A9C"/>
    <w:rsid w:val="00E11C61"/>
    <w:rsid w:val="00E12FFE"/>
    <w:rsid w:val="00E15184"/>
    <w:rsid w:val="00E17CF9"/>
    <w:rsid w:val="00E20232"/>
    <w:rsid w:val="00E221A2"/>
    <w:rsid w:val="00E268C6"/>
    <w:rsid w:val="00E3138F"/>
    <w:rsid w:val="00E31D9D"/>
    <w:rsid w:val="00E31FAA"/>
    <w:rsid w:val="00E325FD"/>
    <w:rsid w:val="00E345A2"/>
    <w:rsid w:val="00E353D3"/>
    <w:rsid w:val="00E36747"/>
    <w:rsid w:val="00E36C07"/>
    <w:rsid w:val="00E36C84"/>
    <w:rsid w:val="00E376DA"/>
    <w:rsid w:val="00E4084B"/>
    <w:rsid w:val="00E41880"/>
    <w:rsid w:val="00E43396"/>
    <w:rsid w:val="00E445E1"/>
    <w:rsid w:val="00E45469"/>
    <w:rsid w:val="00E4734C"/>
    <w:rsid w:val="00E514FD"/>
    <w:rsid w:val="00E516DF"/>
    <w:rsid w:val="00E51A09"/>
    <w:rsid w:val="00E51C0E"/>
    <w:rsid w:val="00E54AA0"/>
    <w:rsid w:val="00E56C69"/>
    <w:rsid w:val="00E60D9A"/>
    <w:rsid w:val="00E620E6"/>
    <w:rsid w:val="00E6217C"/>
    <w:rsid w:val="00E62385"/>
    <w:rsid w:val="00E62938"/>
    <w:rsid w:val="00E6567E"/>
    <w:rsid w:val="00E65C39"/>
    <w:rsid w:val="00E666BB"/>
    <w:rsid w:val="00E703B4"/>
    <w:rsid w:val="00E706D1"/>
    <w:rsid w:val="00E70D94"/>
    <w:rsid w:val="00E74256"/>
    <w:rsid w:val="00E74C07"/>
    <w:rsid w:val="00E75179"/>
    <w:rsid w:val="00E75A1D"/>
    <w:rsid w:val="00E76466"/>
    <w:rsid w:val="00E77E4A"/>
    <w:rsid w:val="00E77F6F"/>
    <w:rsid w:val="00E80797"/>
    <w:rsid w:val="00E81892"/>
    <w:rsid w:val="00E822FD"/>
    <w:rsid w:val="00E82A07"/>
    <w:rsid w:val="00E84726"/>
    <w:rsid w:val="00E84BAF"/>
    <w:rsid w:val="00E84E30"/>
    <w:rsid w:val="00E908FF"/>
    <w:rsid w:val="00E90A28"/>
    <w:rsid w:val="00E92BEE"/>
    <w:rsid w:val="00E94B0A"/>
    <w:rsid w:val="00E9687F"/>
    <w:rsid w:val="00E96B38"/>
    <w:rsid w:val="00EA0B98"/>
    <w:rsid w:val="00EA5DD1"/>
    <w:rsid w:val="00EA6395"/>
    <w:rsid w:val="00EA796B"/>
    <w:rsid w:val="00EB2085"/>
    <w:rsid w:val="00EB2F3A"/>
    <w:rsid w:val="00EB322A"/>
    <w:rsid w:val="00EB3C85"/>
    <w:rsid w:val="00EB3E7E"/>
    <w:rsid w:val="00EB43FF"/>
    <w:rsid w:val="00EB4D11"/>
    <w:rsid w:val="00EB53A4"/>
    <w:rsid w:val="00EB7D9E"/>
    <w:rsid w:val="00EC114B"/>
    <w:rsid w:val="00EC1FA2"/>
    <w:rsid w:val="00EC3233"/>
    <w:rsid w:val="00EC37E3"/>
    <w:rsid w:val="00EC4637"/>
    <w:rsid w:val="00EC64ED"/>
    <w:rsid w:val="00EC654B"/>
    <w:rsid w:val="00EC6832"/>
    <w:rsid w:val="00ED3A74"/>
    <w:rsid w:val="00ED3EE5"/>
    <w:rsid w:val="00ED4839"/>
    <w:rsid w:val="00ED5C57"/>
    <w:rsid w:val="00EE0138"/>
    <w:rsid w:val="00EE2434"/>
    <w:rsid w:val="00EE2EA8"/>
    <w:rsid w:val="00EE34A6"/>
    <w:rsid w:val="00EE645F"/>
    <w:rsid w:val="00EE6B44"/>
    <w:rsid w:val="00EF0343"/>
    <w:rsid w:val="00EF497C"/>
    <w:rsid w:val="00EF5EFB"/>
    <w:rsid w:val="00F014B7"/>
    <w:rsid w:val="00F01AA0"/>
    <w:rsid w:val="00F036FF"/>
    <w:rsid w:val="00F039F9"/>
    <w:rsid w:val="00F066D2"/>
    <w:rsid w:val="00F06855"/>
    <w:rsid w:val="00F078CF"/>
    <w:rsid w:val="00F10032"/>
    <w:rsid w:val="00F11DDC"/>
    <w:rsid w:val="00F133A5"/>
    <w:rsid w:val="00F16554"/>
    <w:rsid w:val="00F177F8"/>
    <w:rsid w:val="00F206E1"/>
    <w:rsid w:val="00F241F2"/>
    <w:rsid w:val="00F25602"/>
    <w:rsid w:val="00F25877"/>
    <w:rsid w:val="00F313B6"/>
    <w:rsid w:val="00F31BDB"/>
    <w:rsid w:val="00F35DEC"/>
    <w:rsid w:val="00F36E39"/>
    <w:rsid w:val="00F41C0D"/>
    <w:rsid w:val="00F427AE"/>
    <w:rsid w:val="00F42FA2"/>
    <w:rsid w:val="00F4302B"/>
    <w:rsid w:val="00F44241"/>
    <w:rsid w:val="00F44312"/>
    <w:rsid w:val="00F44380"/>
    <w:rsid w:val="00F4537B"/>
    <w:rsid w:val="00F46AD3"/>
    <w:rsid w:val="00F509A2"/>
    <w:rsid w:val="00F53FCE"/>
    <w:rsid w:val="00F54B5C"/>
    <w:rsid w:val="00F55C7B"/>
    <w:rsid w:val="00F56008"/>
    <w:rsid w:val="00F57B83"/>
    <w:rsid w:val="00F60445"/>
    <w:rsid w:val="00F6049D"/>
    <w:rsid w:val="00F60531"/>
    <w:rsid w:val="00F629F5"/>
    <w:rsid w:val="00F62CEA"/>
    <w:rsid w:val="00F631CD"/>
    <w:rsid w:val="00F633A0"/>
    <w:rsid w:val="00F66AE3"/>
    <w:rsid w:val="00F67362"/>
    <w:rsid w:val="00F6791C"/>
    <w:rsid w:val="00F700EE"/>
    <w:rsid w:val="00F701A7"/>
    <w:rsid w:val="00F70445"/>
    <w:rsid w:val="00F71212"/>
    <w:rsid w:val="00F74629"/>
    <w:rsid w:val="00F756B5"/>
    <w:rsid w:val="00F75F6D"/>
    <w:rsid w:val="00F77E3E"/>
    <w:rsid w:val="00F82AE3"/>
    <w:rsid w:val="00F82C25"/>
    <w:rsid w:val="00F85F34"/>
    <w:rsid w:val="00F875E1"/>
    <w:rsid w:val="00F92FB7"/>
    <w:rsid w:val="00F94B92"/>
    <w:rsid w:val="00F95089"/>
    <w:rsid w:val="00F95C2D"/>
    <w:rsid w:val="00F97C84"/>
    <w:rsid w:val="00FA0E2C"/>
    <w:rsid w:val="00FA1A2F"/>
    <w:rsid w:val="00FA2AE1"/>
    <w:rsid w:val="00FA38AC"/>
    <w:rsid w:val="00FA468E"/>
    <w:rsid w:val="00FA4857"/>
    <w:rsid w:val="00FA51C5"/>
    <w:rsid w:val="00FB0B9B"/>
    <w:rsid w:val="00FB176E"/>
    <w:rsid w:val="00FB2394"/>
    <w:rsid w:val="00FB405F"/>
    <w:rsid w:val="00FB46B5"/>
    <w:rsid w:val="00FB59C8"/>
    <w:rsid w:val="00FB6D22"/>
    <w:rsid w:val="00FB7471"/>
    <w:rsid w:val="00FB7A98"/>
    <w:rsid w:val="00FC0556"/>
    <w:rsid w:val="00FC0C8F"/>
    <w:rsid w:val="00FC3B8C"/>
    <w:rsid w:val="00FC4129"/>
    <w:rsid w:val="00FC45BB"/>
    <w:rsid w:val="00FC574F"/>
    <w:rsid w:val="00FC6C64"/>
    <w:rsid w:val="00FC73F9"/>
    <w:rsid w:val="00FD2142"/>
    <w:rsid w:val="00FD21CF"/>
    <w:rsid w:val="00FD2D49"/>
    <w:rsid w:val="00FD3220"/>
    <w:rsid w:val="00FD39AC"/>
    <w:rsid w:val="00FD4366"/>
    <w:rsid w:val="00FD5FD8"/>
    <w:rsid w:val="00FD73E0"/>
    <w:rsid w:val="00FE03DA"/>
    <w:rsid w:val="00FE0DE3"/>
    <w:rsid w:val="00FE1247"/>
    <w:rsid w:val="00FE4C04"/>
    <w:rsid w:val="00FE5567"/>
    <w:rsid w:val="00FE5968"/>
    <w:rsid w:val="00FE7B3F"/>
    <w:rsid w:val="00FF1641"/>
    <w:rsid w:val="00FF2188"/>
    <w:rsid w:val="00FF2C2F"/>
    <w:rsid w:val="00FF3EC8"/>
    <w:rsid w:val="00FF3F1D"/>
    <w:rsid w:val="00FF5900"/>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6A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52"/>
    <w:pPr>
      <w:widowControl w:val="0"/>
      <w:overflowPunct w:val="0"/>
      <w:adjustRightInd w:val="0"/>
      <w:jc w:val="both"/>
      <w:textAlignment w:val="baseline"/>
    </w:pPr>
    <w:rPr>
      <w:rFonts w:ascii="Times New Roman" w:eastAsia="ＭＳ ゴシック" w:hAnsi="Times New Roman"/>
      <w:color w:val="000000"/>
      <w:kern w:val="0"/>
      <w:sz w:val="22"/>
    </w:rPr>
  </w:style>
  <w:style w:type="paragraph" w:styleId="1">
    <w:name w:val="heading 1"/>
    <w:basedOn w:val="a"/>
    <w:next w:val="a"/>
    <w:link w:val="10"/>
    <w:uiPriority w:val="9"/>
    <w:qFormat/>
    <w:rsid w:val="00505317"/>
    <w:pPr>
      <w:keepNext/>
      <w:numPr>
        <w:numId w:val="1"/>
      </w:numPr>
      <w:pBdr>
        <w:top w:val="single" w:sz="4" w:space="1" w:color="7D9532" w:themeColor="accent6" w:themeShade="BF"/>
        <w:left w:val="single" w:sz="4" w:space="4" w:color="7D9532" w:themeColor="accent6" w:themeShade="BF"/>
        <w:bottom w:val="single" w:sz="4" w:space="1" w:color="7D9532" w:themeColor="accent6" w:themeShade="BF"/>
        <w:right w:val="single" w:sz="4" w:space="4" w:color="7D9532" w:themeColor="accent6" w:themeShade="BF"/>
      </w:pBdr>
      <w:shd w:val="clear" w:color="auto" w:fill="C8DA91" w:themeFill="accent6" w:themeFillTint="99"/>
      <w:snapToGrid w:val="0"/>
      <w:spacing w:beforeLines="200" w:afterLines="100"/>
      <w:outlineLvl w:val="0"/>
    </w:pPr>
    <w:rPr>
      <w:rFonts w:ascii="ＭＳ ゴシック" w:eastAsiaTheme="majorEastAsia" w:hAnsi="Century" w:cs="ＭＳ ゴシック"/>
      <w:spacing w:val="14"/>
      <w:sz w:val="32"/>
      <w:szCs w:val="32"/>
    </w:rPr>
  </w:style>
  <w:style w:type="paragraph" w:styleId="20">
    <w:name w:val="heading 2"/>
    <w:basedOn w:val="a"/>
    <w:next w:val="a"/>
    <w:link w:val="21"/>
    <w:uiPriority w:val="9"/>
    <w:semiHidden/>
    <w:unhideWhenUsed/>
    <w:qFormat/>
    <w:rsid w:val="00A92A2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F1323"/>
    <w:pPr>
      <w:keepNext/>
      <w:numPr>
        <w:numId w:val="2"/>
      </w:numPr>
      <w:snapToGrid w:val="0"/>
      <w:spacing w:beforeLines="50" w:afterLines="50"/>
      <w:ind w:left="823"/>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1456"/>
    <w:rPr>
      <w:rFonts w:ascii="Arial" w:hAnsi="Arial" w:cs="Arial"/>
      <w:sz w:val="18"/>
      <w:szCs w:val="18"/>
    </w:rPr>
  </w:style>
  <w:style w:type="character" w:customStyle="1" w:styleId="a4">
    <w:name w:val="吹き出し (文字)"/>
    <w:basedOn w:val="a0"/>
    <w:link w:val="a3"/>
    <w:uiPriority w:val="99"/>
    <w:semiHidden/>
    <w:rsid w:val="0016069A"/>
    <w:rPr>
      <w:rFonts w:asciiTheme="majorHAnsi" w:eastAsiaTheme="majorEastAsia" w:hAnsiTheme="majorHAnsi" w:cstheme="majorBidi"/>
      <w:color w:val="000000"/>
      <w:kern w:val="0"/>
      <w:sz w:val="18"/>
      <w:szCs w:val="18"/>
    </w:rPr>
  </w:style>
  <w:style w:type="character" w:styleId="a5">
    <w:name w:val="annotation reference"/>
    <w:basedOn w:val="a0"/>
    <w:rsid w:val="00D01456"/>
    <w:rPr>
      <w:rFonts w:cs="Times New Roman"/>
      <w:sz w:val="18"/>
      <w:szCs w:val="18"/>
    </w:rPr>
  </w:style>
  <w:style w:type="paragraph" w:styleId="a6">
    <w:name w:val="annotation text"/>
    <w:basedOn w:val="a"/>
    <w:link w:val="a7"/>
    <w:rsid w:val="00D01456"/>
    <w:pPr>
      <w:jc w:val="left"/>
    </w:pPr>
  </w:style>
  <w:style w:type="character" w:customStyle="1" w:styleId="a7">
    <w:name w:val="コメント文字列 (文字)"/>
    <w:basedOn w:val="a0"/>
    <w:link w:val="a6"/>
    <w:rsid w:val="0016069A"/>
    <w:rPr>
      <w:rFonts w:ascii="Times New Roman" w:eastAsia="ＭＳ ゴシック" w:hAnsi="Times New Roman"/>
      <w:color w:val="000000"/>
      <w:kern w:val="0"/>
      <w:sz w:val="22"/>
    </w:rPr>
  </w:style>
  <w:style w:type="paragraph" w:styleId="a8">
    <w:name w:val="annotation subject"/>
    <w:basedOn w:val="a6"/>
    <w:next w:val="a6"/>
    <w:link w:val="a9"/>
    <w:uiPriority w:val="99"/>
    <w:semiHidden/>
    <w:rsid w:val="00D01456"/>
    <w:rPr>
      <w:b/>
      <w:bCs/>
    </w:rPr>
  </w:style>
  <w:style w:type="character" w:customStyle="1" w:styleId="a9">
    <w:name w:val="コメント内容 (文字)"/>
    <w:basedOn w:val="a7"/>
    <w:link w:val="a8"/>
    <w:uiPriority w:val="99"/>
    <w:semiHidden/>
    <w:rsid w:val="0016069A"/>
    <w:rPr>
      <w:rFonts w:ascii="Times New Roman" w:eastAsia="ＭＳ ゴシック" w:hAnsi="Times New Roman"/>
      <w:b/>
      <w:bCs/>
      <w:color w:val="000000"/>
      <w:kern w:val="0"/>
      <w:sz w:val="22"/>
    </w:rPr>
  </w:style>
  <w:style w:type="paragraph" w:styleId="aa">
    <w:name w:val="header"/>
    <w:basedOn w:val="a"/>
    <w:link w:val="ab"/>
    <w:uiPriority w:val="99"/>
    <w:rsid w:val="00232D9C"/>
    <w:pPr>
      <w:tabs>
        <w:tab w:val="center" w:pos="4252"/>
        <w:tab w:val="right" w:pos="8504"/>
      </w:tabs>
      <w:snapToGrid w:val="0"/>
    </w:pPr>
  </w:style>
  <w:style w:type="character" w:customStyle="1" w:styleId="ab">
    <w:name w:val="ヘッダー (文字)"/>
    <w:basedOn w:val="a0"/>
    <w:link w:val="aa"/>
    <w:uiPriority w:val="99"/>
    <w:semiHidden/>
    <w:rsid w:val="0016069A"/>
    <w:rPr>
      <w:rFonts w:ascii="Times New Roman" w:eastAsia="ＭＳ ゴシック" w:hAnsi="Times New Roman"/>
      <w:color w:val="000000"/>
      <w:kern w:val="0"/>
      <w:sz w:val="22"/>
    </w:rPr>
  </w:style>
  <w:style w:type="paragraph" w:styleId="ac">
    <w:name w:val="footer"/>
    <w:basedOn w:val="a"/>
    <w:link w:val="ad"/>
    <w:uiPriority w:val="99"/>
    <w:rsid w:val="00232D9C"/>
    <w:pPr>
      <w:tabs>
        <w:tab w:val="center" w:pos="4252"/>
        <w:tab w:val="right" w:pos="8504"/>
      </w:tabs>
      <w:snapToGrid w:val="0"/>
    </w:pPr>
  </w:style>
  <w:style w:type="character" w:customStyle="1" w:styleId="ad">
    <w:name w:val="フッター (文字)"/>
    <w:basedOn w:val="a0"/>
    <w:link w:val="ac"/>
    <w:uiPriority w:val="99"/>
    <w:semiHidden/>
    <w:rsid w:val="0016069A"/>
    <w:rPr>
      <w:rFonts w:ascii="Times New Roman" w:eastAsia="ＭＳ ゴシック" w:hAnsi="Times New Roman"/>
      <w:color w:val="000000"/>
      <w:kern w:val="0"/>
      <w:sz w:val="22"/>
    </w:rPr>
  </w:style>
  <w:style w:type="table" w:styleId="ae">
    <w:name w:val="Table Grid"/>
    <w:basedOn w:val="a1"/>
    <w:uiPriority w:val="99"/>
    <w:rsid w:val="004B4BDF"/>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4B4BDF"/>
    <w:pPr>
      <w:jc w:val="center"/>
    </w:pPr>
    <w:rPr>
      <w:rFonts w:cs="ＭＳ ゴシック"/>
    </w:rPr>
  </w:style>
  <w:style w:type="character" w:customStyle="1" w:styleId="af0">
    <w:name w:val="記 (文字)"/>
    <w:basedOn w:val="a0"/>
    <w:link w:val="af"/>
    <w:uiPriority w:val="99"/>
    <w:semiHidden/>
    <w:rsid w:val="0016069A"/>
    <w:rPr>
      <w:rFonts w:ascii="Times New Roman" w:eastAsia="ＭＳ ゴシック" w:hAnsi="Times New Roman"/>
      <w:color w:val="000000"/>
      <w:kern w:val="0"/>
      <w:sz w:val="22"/>
    </w:rPr>
  </w:style>
  <w:style w:type="paragraph" w:styleId="af1">
    <w:name w:val="Closing"/>
    <w:basedOn w:val="a"/>
    <w:link w:val="af2"/>
    <w:rsid w:val="004B4BDF"/>
    <w:pPr>
      <w:jc w:val="right"/>
    </w:pPr>
    <w:rPr>
      <w:rFonts w:cs="ＭＳ ゴシック"/>
    </w:rPr>
  </w:style>
  <w:style w:type="character" w:customStyle="1" w:styleId="af2">
    <w:name w:val="結語 (文字)"/>
    <w:basedOn w:val="a0"/>
    <w:link w:val="af1"/>
    <w:uiPriority w:val="99"/>
    <w:semiHidden/>
    <w:rsid w:val="0016069A"/>
    <w:rPr>
      <w:rFonts w:ascii="Times New Roman" w:eastAsia="ＭＳ ゴシック" w:hAnsi="Times New Roman"/>
      <w:color w:val="000000"/>
      <w:kern w:val="0"/>
      <w:sz w:val="22"/>
    </w:rPr>
  </w:style>
  <w:style w:type="paragraph" w:styleId="af3">
    <w:name w:val="List Paragraph"/>
    <w:basedOn w:val="a"/>
    <w:link w:val="af4"/>
    <w:uiPriority w:val="34"/>
    <w:qFormat/>
    <w:rsid w:val="00442F6A"/>
    <w:pPr>
      <w:ind w:leftChars="400" w:left="840"/>
    </w:pPr>
  </w:style>
  <w:style w:type="paragraph" w:styleId="af5">
    <w:name w:val="Revision"/>
    <w:hidden/>
    <w:uiPriority w:val="99"/>
    <w:semiHidden/>
    <w:rsid w:val="0091173F"/>
    <w:rPr>
      <w:rFonts w:ascii="Times New Roman" w:eastAsia="ＭＳ ゴシック" w:hAnsi="Times New Roman"/>
      <w:color w:val="000000"/>
      <w:kern w:val="0"/>
      <w:sz w:val="22"/>
    </w:rPr>
  </w:style>
  <w:style w:type="character" w:customStyle="1" w:styleId="10">
    <w:name w:val="見出し 1 (文字)"/>
    <w:basedOn w:val="a0"/>
    <w:link w:val="1"/>
    <w:uiPriority w:val="9"/>
    <w:rsid w:val="00505317"/>
    <w:rPr>
      <w:rFonts w:ascii="ＭＳ ゴシック" w:eastAsiaTheme="majorEastAsia" w:cs="ＭＳ ゴシック"/>
      <w:color w:val="000000"/>
      <w:spacing w:val="14"/>
      <w:kern w:val="0"/>
      <w:sz w:val="32"/>
      <w:szCs w:val="32"/>
      <w:shd w:val="clear" w:color="auto" w:fill="C8DA91" w:themeFill="accent6" w:themeFillTint="99"/>
    </w:rPr>
  </w:style>
  <w:style w:type="paragraph" w:styleId="af6">
    <w:name w:val="TOC Heading"/>
    <w:basedOn w:val="1"/>
    <w:next w:val="a"/>
    <w:uiPriority w:val="39"/>
    <w:unhideWhenUsed/>
    <w:rsid w:val="00BF56B7"/>
    <w:pPr>
      <w:keepLines/>
      <w:widowControl/>
      <w:overflowPunct/>
      <w:adjustRightInd/>
      <w:spacing w:before="480" w:line="276" w:lineRule="auto"/>
      <w:jc w:val="left"/>
      <w:textAlignment w:val="auto"/>
      <w:outlineLvl w:val="9"/>
    </w:pPr>
    <w:rPr>
      <w:b/>
      <w:bCs/>
      <w:color w:val="0B5294" w:themeColor="accent1" w:themeShade="BF"/>
      <w:sz w:val="28"/>
      <w:szCs w:val="28"/>
    </w:rPr>
  </w:style>
  <w:style w:type="paragraph" w:styleId="22">
    <w:name w:val="toc 2"/>
    <w:basedOn w:val="a"/>
    <w:next w:val="a"/>
    <w:autoRedefine/>
    <w:uiPriority w:val="39"/>
    <w:unhideWhenUsed/>
    <w:qFormat/>
    <w:rsid w:val="00863856"/>
    <w:pPr>
      <w:ind w:left="220"/>
      <w:jc w:val="left"/>
    </w:pPr>
    <w:rPr>
      <w:rFonts w:asciiTheme="minorHAnsi" w:hAnsiTheme="minorHAnsi"/>
      <w:smallCaps/>
      <w:sz w:val="20"/>
      <w:szCs w:val="20"/>
    </w:rPr>
  </w:style>
  <w:style w:type="paragraph" w:styleId="11">
    <w:name w:val="toc 1"/>
    <w:basedOn w:val="a"/>
    <w:next w:val="a"/>
    <w:autoRedefine/>
    <w:uiPriority w:val="39"/>
    <w:unhideWhenUsed/>
    <w:qFormat/>
    <w:rsid w:val="00062A83"/>
    <w:pPr>
      <w:tabs>
        <w:tab w:val="left" w:pos="709"/>
        <w:tab w:val="right" w:leader="dot" w:pos="9344"/>
      </w:tabs>
      <w:snapToGrid w:val="0"/>
      <w:spacing w:line="300" w:lineRule="auto"/>
      <w:ind w:right="737"/>
      <w:jc w:val="left"/>
    </w:pPr>
    <w:rPr>
      <w:rFonts w:ascii="ＭＳ ゴシック" w:eastAsiaTheme="minorEastAsia" w:hAnsi="Century"/>
      <w:bCs/>
      <w:caps/>
      <w:color w:val="auto"/>
      <w:szCs w:val="24"/>
    </w:rPr>
  </w:style>
  <w:style w:type="paragraph" w:styleId="31">
    <w:name w:val="toc 3"/>
    <w:basedOn w:val="a"/>
    <w:next w:val="a"/>
    <w:autoRedefine/>
    <w:uiPriority w:val="39"/>
    <w:unhideWhenUsed/>
    <w:qFormat/>
    <w:rsid w:val="00863856"/>
    <w:pPr>
      <w:ind w:left="440"/>
      <w:jc w:val="left"/>
    </w:pPr>
    <w:rPr>
      <w:rFonts w:asciiTheme="minorHAnsi" w:hAnsiTheme="minorHAnsi"/>
      <w:i/>
      <w:iCs/>
      <w:sz w:val="20"/>
      <w:szCs w:val="20"/>
    </w:rPr>
  </w:style>
  <w:style w:type="character" w:customStyle="1" w:styleId="30">
    <w:name w:val="見出し 3 (文字)"/>
    <w:basedOn w:val="a0"/>
    <w:link w:val="3"/>
    <w:uiPriority w:val="9"/>
    <w:rsid w:val="004F1323"/>
    <w:rPr>
      <w:rFonts w:asciiTheme="majorHAnsi" w:eastAsia="ＭＳ ゴシック" w:hAnsiTheme="majorHAnsi" w:cstheme="majorBidi"/>
      <w:color w:val="000000"/>
      <w:kern w:val="0"/>
      <w:sz w:val="22"/>
    </w:rPr>
  </w:style>
  <w:style w:type="character" w:styleId="af7">
    <w:name w:val="Hyperlink"/>
    <w:basedOn w:val="a0"/>
    <w:uiPriority w:val="99"/>
    <w:unhideWhenUsed/>
    <w:rsid w:val="00104506"/>
    <w:rPr>
      <w:color w:val="E2D700" w:themeColor="hyperlink"/>
      <w:u w:val="single"/>
    </w:rPr>
  </w:style>
  <w:style w:type="paragraph" w:customStyle="1" w:styleId="2">
    <w:name w:val="見出し　2"/>
    <w:next w:val="af8"/>
    <w:link w:val="23"/>
    <w:qFormat/>
    <w:rsid w:val="00CE3A68"/>
    <w:pPr>
      <w:numPr>
        <w:ilvl w:val="1"/>
        <w:numId w:val="1"/>
      </w:numPr>
      <w:pBdr>
        <w:bottom w:val="single" w:sz="4" w:space="1" w:color="7D9532" w:themeColor="accent6" w:themeShade="BF"/>
      </w:pBdr>
      <w:adjustRightInd w:val="0"/>
      <w:snapToGrid w:val="0"/>
      <w:spacing w:beforeLines="100" w:afterLines="100"/>
      <w:outlineLvl w:val="1"/>
    </w:pPr>
    <w:rPr>
      <w:rFonts w:ascii="Times New Roman" w:eastAsia="ＭＳ ゴシック" w:hAnsi="Times New Roman" w:cs="ＭＳ ゴシック"/>
      <w:color w:val="000000"/>
      <w:spacing w:val="2"/>
      <w:kern w:val="0"/>
      <w:sz w:val="32"/>
      <w:szCs w:val="32"/>
      <w:u w:color="000000"/>
    </w:rPr>
  </w:style>
  <w:style w:type="character" w:customStyle="1" w:styleId="af4">
    <w:name w:val="リスト段落 (文字)"/>
    <w:basedOn w:val="a0"/>
    <w:link w:val="af3"/>
    <w:uiPriority w:val="34"/>
    <w:rsid w:val="00F44380"/>
    <w:rPr>
      <w:rFonts w:ascii="Times New Roman" w:eastAsia="ＭＳ ゴシック" w:hAnsi="Times New Roman"/>
      <w:color w:val="000000"/>
      <w:kern w:val="0"/>
      <w:sz w:val="22"/>
    </w:rPr>
  </w:style>
  <w:style w:type="character" w:customStyle="1" w:styleId="23">
    <w:name w:val="見出し　2 (文字)"/>
    <w:basedOn w:val="af4"/>
    <w:link w:val="2"/>
    <w:rsid w:val="00CE3A68"/>
    <w:rPr>
      <w:rFonts w:ascii="Times New Roman" w:eastAsia="ＭＳ ゴシック" w:hAnsi="Times New Roman" w:cs="ＭＳ ゴシック"/>
      <w:color w:val="000000"/>
      <w:spacing w:val="2"/>
      <w:kern w:val="0"/>
      <w:sz w:val="32"/>
      <w:szCs w:val="32"/>
      <w:u w:color="000000"/>
    </w:rPr>
  </w:style>
  <w:style w:type="paragraph" w:styleId="af8">
    <w:name w:val="Body Text"/>
    <w:basedOn w:val="a"/>
    <w:link w:val="af9"/>
    <w:uiPriority w:val="99"/>
    <w:unhideWhenUsed/>
    <w:rsid w:val="001C79F4"/>
  </w:style>
  <w:style w:type="character" w:customStyle="1" w:styleId="af9">
    <w:name w:val="本文 (文字)"/>
    <w:basedOn w:val="a0"/>
    <w:link w:val="af8"/>
    <w:uiPriority w:val="99"/>
    <w:rsid w:val="001C79F4"/>
    <w:rPr>
      <w:rFonts w:ascii="Times New Roman" w:eastAsia="ＭＳ ゴシック" w:hAnsi="Times New Roman"/>
      <w:color w:val="000000"/>
      <w:kern w:val="0"/>
      <w:sz w:val="22"/>
    </w:rPr>
  </w:style>
  <w:style w:type="paragraph" w:customStyle="1" w:styleId="afa">
    <w:name w:val="経費本文"/>
    <w:basedOn w:val="a"/>
    <w:link w:val="afb"/>
    <w:qFormat/>
    <w:rsid w:val="00D04835"/>
    <w:pPr>
      <w:pBdr>
        <w:top w:val="single" w:sz="4" w:space="1" w:color="C8DA91" w:themeColor="accent6" w:themeTint="99"/>
        <w:left w:val="single" w:sz="4" w:space="4" w:color="C8DA91" w:themeColor="accent6" w:themeTint="99"/>
        <w:bottom w:val="single" w:sz="4" w:space="1" w:color="C8DA91" w:themeColor="accent6" w:themeTint="99"/>
        <w:right w:val="single" w:sz="4" w:space="4" w:color="C8DA91" w:themeColor="accent6" w:themeTint="99"/>
      </w:pBdr>
      <w:snapToGrid w:val="0"/>
      <w:spacing w:beforeLines="50" w:afterLines="50"/>
      <w:ind w:leftChars="300" w:left="300" w:rightChars="100" w:right="100" w:firstLineChars="100" w:firstLine="100"/>
    </w:pPr>
    <w:rPr>
      <w:rFonts w:cs="ＭＳ ゴシック"/>
    </w:rPr>
  </w:style>
  <w:style w:type="paragraph" w:customStyle="1" w:styleId="afc">
    <w:name w:val="【経費】"/>
    <w:basedOn w:val="a"/>
    <w:next w:val="afa"/>
    <w:link w:val="afd"/>
    <w:qFormat/>
    <w:rsid w:val="00CE3A68"/>
    <w:pPr>
      <w:snapToGrid w:val="0"/>
      <w:spacing w:beforeLines="50"/>
    </w:pPr>
    <w:rPr>
      <w:rFonts w:cs="ＭＳ ゴシック"/>
    </w:rPr>
  </w:style>
  <w:style w:type="character" w:customStyle="1" w:styleId="afb">
    <w:name w:val="経費本文 (文字)"/>
    <w:basedOn w:val="a0"/>
    <w:link w:val="afa"/>
    <w:rsid w:val="00D04835"/>
    <w:rPr>
      <w:rFonts w:ascii="Times New Roman" w:eastAsia="ＭＳ ゴシック" w:hAnsi="Times New Roman" w:cs="ＭＳ ゴシック"/>
      <w:color w:val="000000"/>
      <w:kern w:val="0"/>
      <w:sz w:val="22"/>
    </w:rPr>
  </w:style>
  <w:style w:type="character" w:customStyle="1" w:styleId="afd">
    <w:name w:val="【経費】 (文字)"/>
    <w:basedOn w:val="a0"/>
    <w:link w:val="afc"/>
    <w:rsid w:val="00CE3A68"/>
    <w:rPr>
      <w:rFonts w:ascii="Times New Roman" w:eastAsia="ＭＳ ゴシック" w:hAnsi="Times New Roman" w:cs="ＭＳ ゴシック"/>
      <w:color w:val="000000"/>
      <w:kern w:val="0"/>
      <w:sz w:val="22"/>
    </w:rPr>
  </w:style>
  <w:style w:type="paragraph" w:styleId="afe">
    <w:name w:val="Subtitle"/>
    <w:basedOn w:val="a"/>
    <w:next w:val="a"/>
    <w:link w:val="aff"/>
    <w:uiPriority w:val="11"/>
    <w:qFormat/>
    <w:rsid w:val="00A40712"/>
    <w:pPr>
      <w:pageBreakBefore/>
      <w:spacing w:afterLines="200"/>
      <w:jc w:val="center"/>
      <w:outlineLvl w:val="1"/>
    </w:pPr>
    <w:rPr>
      <w:rFonts w:asciiTheme="majorHAnsi" w:hAnsiTheme="majorHAnsi" w:cstheme="majorBidi"/>
      <w:color w:val="000000" w:themeColor="text1"/>
      <w:sz w:val="32"/>
      <w:szCs w:val="24"/>
      <w:u w:val="single"/>
    </w:rPr>
  </w:style>
  <w:style w:type="character" w:customStyle="1" w:styleId="aff">
    <w:name w:val="副題 (文字)"/>
    <w:basedOn w:val="a0"/>
    <w:link w:val="afe"/>
    <w:uiPriority w:val="11"/>
    <w:rsid w:val="00A40712"/>
    <w:rPr>
      <w:rFonts w:asciiTheme="majorHAnsi" w:eastAsia="ＭＳ ゴシック" w:hAnsiTheme="majorHAnsi" w:cstheme="majorBidi"/>
      <w:color w:val="000000" w:themeColor="text1"/>
      <w:kern w:val="0"/>
      <w:sz w:val="32"/>
      <w:szCs w:val="24"/>
      <w:u w:val="single"/>
    </w:rPr>
  </w:style>
  <w:style w:type="paragraph" w:styleId="4">
    <w:name w:val="toc 4"/>
    <w:basedOn w:val="a"/>
    <w:next w:val="a"/>
    <w:autoRedefine/>
    <w:uiPriority w:val="39"/>
    <w:unhideWhenUsed/>
    <w:rsid w:val="00A92A25"/>
    <w:pPr>
      <w:ind w:left="660"/>
      <w:jc w:val="left"/>
    </w:pPr>
    <w:rPr>
      <w:rFonts w:asciiTheme="minorHAnsi" w:hAnsiTheme="minorHAnsi"/>
      <w:sz w:val="18"/>
      <w:szCs w:val="18"/>
    </w:rPr>
  </w:style>
  <w:style w:type="paragraph" w:styleId="5">
    <w:name w:val="toc 5"/>
    <w:basedOn w:val="a"/>
    <w:next w:val="a"/>
    <w:autoRedefine/>
    <w:uiPriority w:val="39"/>
    <w:unhideWhenUsed/>
    <w:rsid w:val="00A92A25"/>
    <w:pPr>
      <w:ind w:left="880"/>
      <w:jc w:val="left"/>
    </w:pPr>
    <w:rPr>
      <w:rFonts w:asciiTheme="minorHAnsi" w:hAnsiTheme="minorHAnsi"/>
      <w:sz w:val="18"/>
      <w:szCs w:val="18"/>
    </w:rPr>
  </w:style>
  <w:style w:type="paragraph" w:styleId="6">
    <w:name w:val="toc 6"/>
    <w:basedOn w:val="a"/>
    <w:next w:val="a"/>
    <w:autoRedefine/>
    <w:uiPriority w:val="39"/>
    <w:unhideWhenUsed/>
    <w:rsid w:val="00A92A25"/>
    <w:pPr>
      <w:ind w:left="1100"/>
      <w:jc w:val="left"/>
    </w:pPr>
    <w:rPr>
      <w:rFonts w:asciiTheme="minorHAnsi" w:hAnsiTheme="minorHAnsi"/>
      <w:sz w:val="18"/>
      <w:szCs w:val="18"/>
    </w:rPr>
  </w:style>
  <w:style w:type="paragraph" w:styleId="7">
    <w:name w:val="toc 7"/>
    <w:basedOn w:val="a"/>
    <w:next w:val="a"/>
    <w:autoRedefine/>
    <w:uiPriority w:val="39"/>
    <w:unhideWhenUsed/>
    <w:rsid w:val="00A92A25"/>
    <w:pPr>
      <w:ind w:left="1320"/>
      <w:jc w:val="left"/>
    </w:pPr>
    <w:rPr>
      <w:rFonts w:asciiTheme="minorHAnsi" w:hAnsiTheme="minorHAnsi"/>
      <w:sz w:val="18"/>
      <w:szCs w:val="18"/>
    </w:rPr>
  </w:style>
  <w:style w:type="paragraph" w:styleId="8">
    <w:name w:val="toc 8"/>
    <w:basedOn w:val="a"/>
    <w:next w:val="a"/>
    <w:autoRedefine/>
    <w:uiPriority w:val="39"/>
    <w:unhideWhenUsed/>
    <w:rsid w:val="00A92A25"/>
    <w:pPr>
      <w:ind w:left="1540"/>
      <w:jc w:val="left"/>
    </w:pPr>
    <w:rPr>
      <w:rFonts w:asciiTheme="minorHAnsi" w:hAnsiTheme="minorHAnsi"/>
      <w:sz w:val="18"/>
      <w:szCs w:val="18"/>
    </w:rPr>
  </w:style>
  <w:style w:type="paragraph" w:styleId="9">
    <w:name w:val="toc 9"/>
    <w:basedOn w:val="a"/>
    <w:next w:val="a"/>
    <w:autoRedefine/>
    <w:uiPriority w:val="39"/>
    <w:unhideWhenUsed/>
    <w:rsid w:val="00A92A25"/>
    <w:pPr>
      <w:ind w:left="1760"/>
      <w:jc w:val="left"/>
    </w:pPr>
    <w:rPr>
      <w:rFonts w:asciiTheme="minorHAnsi" w:hAnsiTheme="minorHAnsi"/>
      <w:sz w:val="18"/>
      <w:szCs w:val="18"/>
    </w:rPr>
  </w:style>
  <w:style w:type="character" w:customStyle="1" w:styleId="21">
    <w:name w:val="見出し 2 (文字)"/>
    <w:basedOn w:val="a0"/>
    <w:link w:val="20"/>
    <w:uiPriority w:val="9"/>
    <w:semiHidden/>
    <w:rsid w:val="00A92A25"/>
    <w:rPr>
      <w:rFonts w:asciiTheme="majorHAnsi" w:eastAsiaTheme="majorEastAsia" w:hAnsiTheme="majorHAnsi" w:cstheme="majorBidi"/>
      <w:color w:val="000000"/>
      <w:kern w:val="0"/>
      <w:sz w:val="22"/>
    </w:rPr>
  </w:style>
  <w:style w:type="paragraph" w:styleId="aff0">
    <w:name w:val="Plain Text"/>
    <w:basedOn w:val="a"/>
    <w:link w:val="aff1"/>
    <w:uiPriority w:val="99"/>
    <w:unhideWhenUsed/>
    <w:rsid w:val="00C83E25"/>
    <w:pPr>
      <w:overflowPunct/>
      <w:adjustRightInd/>
      <w:jc w:val="left"/>
      <w:textAlignment w:val="auto"/>
    </w:pPr>
    <w:rPr>
      <w:rFonts w:ascii="ＭＳ ゴシック" w:hAnsi="Courier New" w:cs="Courier New"/>
      <w:color w:val="auto"/>
      <w:kern w:val="2"/>
      <w:sz w:val="20"/>
      <w:szCs w:val="21"/>
    </w:rPr>
  </w:style>
  <w:style w:type="character" w:customStyle="1" w:styleId="aff1">
    <w:name w:val="書式なし (文字)"/>
    <w:basedOn w:val="a0"/>
    <w:link w:val="aff0"/>
    <w:uiPriority w:val="99"/>
    <w:rsid w:val="00C83E25"/>
    <w:rPr>
      <w:rFonts w:ascii="ＭＳ ゴシック" w:eastAsia="ＭＳ ゴシック" w:hAnsi="Courier New" w:cs="Courier New"/>
      <w:sz w:val="20"/>
      <w:szCs w:val="21"/>
    </w:rPr>
  </w:style>
  <w:style w:type="paragraph" w:customStyle="1" w:styleId="aff2">
    <w:name w:val="一太郎"/>
    <w:rsid w:val="0032351C"/>
    <w:pPr>
      <w:widowControl w:val="0"/>
      <w:wordWrap w:val="0"/>
      <w:autoSpaceDE w:val="0"/>
      <w:autoSpaceDN w:val="0"/>
      <w:adjustRightInd w:val="0"/>
      <w:spacing w:line="333" w:lineRule="exact"/>
      <w:jc w:val="both"/>
    </w:pPr>
    <w:rPr>
      <w:rFonts w:ascii="Times New Roman" w:eastAsia="ＭＳ ゴシック" w:hAnsi="Times New Roman" w:cs="ＭＳ ゴシック"/>
      <w:kern w:val="0"/>
      <w:sz w:val="22"/>
    </w:rPr>
  </w:style>
  <w:style w:type="character" w:styleId="aff3">
    <w:name w:val="line number"/>
    <w:basedOn w:val="a0"/>
    <w:uiPriority w:val="99"/>
    <w:semiHidden/>
    <w:unhideWhenUsed/>
    <w:rsid w:val="0094102D"/>
  </w:style>
  <w:style w:type="table" w:customStyle="1" w:styleId="110">
    <w:name w:val="表 (青)  11"/>
    <w:basedOn w:val="a1"/>
    <w:uiPriority w:val="60"/>
    <w:rsid w:val="001C3FF3"/>
    <w:rPr>
      <w:rFonts w:asciiTheme="minorHAnsi" w:hAnsiTheme="minorHAnsi" w:cstheme="minorBidi"/>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12">
    <w:name w:val="Light Shading Accent 6"/>
    <w:basedOn w:val="a1"/>
    <w:uiPriority w:val="60"/>
    <w:rsid w:val="008961A1"/>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paragraph" w:styleId="Web">
    <w:name w:val="Normal (Web)"/>
    <w:basedOn w:val="a"/>
    <w:uiPriority w:val="99"/>
    <w:unhideWhenUsed/>
    <w:rsid w:val="007A456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198">
      <w:bodyDiv w:val="1"/>
      <w:marLeft w:val="0"/>
      <w:marRight w:val="0"/>
      <w:marTop w:val="0"/>
      <w:marBottom w:val="0"/>
      <w:divBdr>
        <w:top w:val="none" w:sz="0" w:space="0" w:color="auto"/>
        <w:left w:val="none" w:sz="0" w:space="0" w:color="auto"/>
        <w:bottom w:val="none" w:sz="0" w:space="0" w:color="auto"/>
        <w:right w:val="none" w:sz="0" w:space="0" w:color="auto"/>
      </w:divBdr>
    </w:div>
    <w:div w:id="729156939">
      <w:bodyDiv w:val="1"/>
      <w:marLeft w:val="0"/>
      <w:marRight w:val="0"/>
      <w:marTop w:val="0"/>
      <w:marBottom w:val="0"/>
      <w:divBdr>
        <w:top w:val="none" w:sz="0" w:space="0" w:color="auto"/>
        <w:left w:val="none" w:sz="0" w:space="0" w:color="auto"/>
        <w:bottom w:val="none" w:sz="0" w:space="0" w:color="auto"/>
        <w:right w:val="none" w:sz="0" w:space="0" w:color="auto"/>
      </w:divBdr>
    </w:div>
    <w:div w:id="807744088">
      <w:bodyDiv w:val="1"/>
      <w:marLeft w:val="0"/>
      <w:marRight w:val="0"/>
      <w:marTop w:val="0"/>
      <w:marBottom w:val="0"/>
      <w:divBdr>
        <w:top w:val="none" w:sz="0" w:space="0" w:color="auto"/>
        <w:left w:val="none" w:sz="0" w:space="0" w:color="auto"/>
        <w:bottom w:val="none" w:sz="0" w:space="0" w:color="auto"/>
        <w:right w:val="none" w:sz="0" w:space="0" w:color="auto"/>
      </w:divBdr>
    </w:div>
    <w:div w:id="1322268693">
      <w:bodyDiv w:val="1"/>
      <w:marLeft w:val="0"/>
      <w:marRight w:val="0"/>
      <w:marTop w:val="0"/>
      <w:marBottom w:val="0"/>
      <w:divBdr>
        <w:top w:val="none" w:sz="0" w:space="0" w:color="auto"/>
        <w:left w:val="none" w:sz="0" w:space="0" w:color="auto"/>
        <w:bottom w:val="none" w:sz="0" w:space="0" w:color="auto"/>
        <w:right w:val="none" w:sz="0" w:space="0" w:color="auto"/>
      </w:divBdr>
    </w:div>
    <w:div w:id="1665933706">
      <w:bodyDiv w:val="1"/>
      <w:marLeft w:val="0"/>
      <w:marRight w:val="0"/>
      <w:marTop w:val="0"/>
      <w:marBottom w:val="0"/>
      <w:divBdr>
        <w:top w:val="none" w:sz="0" w:space="0" w:color="auto"/>
        <w:left w:val="none" w:sz="0" w:space="0" w:color="auto"/>
        <w:bottom w:val="none" w:sz="0" w:space="0" w:color="auto"/>
        <w:right w:val="none" w:sz="0" w:space="0" w:color="auto"/>
      </w:divBdr>
    </w:div>
    <w:div w:id="1956402678">
      <w:bodyDiv w:val="1"/>
      <w:marLeft w:val="0"/>
      <w:marRight w:val="0"/>
      <w:marTop w:val="0"/>
      <w:marBottom w:val="0"/>
      <w:divBdr>
        <w:top w:val="none" w:sz="0" w:space="0" w:color="auto"/>
        <w:left w:val="none" w:sz="0" w:space="0" w:color="auto"/>
        <w:bottom w:val="none" w:sz="0" w:space="0" w:color="auto"/>
        <w:right w:val="none" w:sz="0" w:space="0" w:color="auto"/>
      </w:divBdr>
    </w:div>
    <w:div w:id="19694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CC85-1EE3-451D-B8DB-297168A9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2020-01-15T01:20:00Z</dcterms:created>
  <dcterms:modified xsi:type="dcterms:W3CDTF">2020-01-15T01:20:00Z</dcterms:modified>
</cp:coreProperties>
</file>