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D1F0" w14:textId="40F65313" w:rsidR="00B40B25" w:rsidRPr="0030619F" w:rsidRDefault="0004593A" w:rsidP="00FE578D">
      <w:pPr>
        <w:jc w:val="right"/>
        <w:rPr>
          <w:rFonts w:ascii="Arial" w:hAnsi="Arial" w:cs="Arial"/>
          <w:sz w:val="28"/>
          <w:szCs w:val="28"/>
          <w:lang w:val="en"/>
        </w:rPr>
      </w:pPr>
      <w:r w:rsidRPr="0030619F">
        <w:rPr>
          <w:rFonts w:ascii="Arial" w:hAnsi="Arial" w:cs="Arial"/>
          <w:sz w:val="28"/>
          <w:szCs w:val="28"/>
          <w:lang w:val="en"/>
        </w:rPr>
        <w:t>Date: _______________</w:t>
      </w:r>
    </w:p>
    <w:p w14:paraId="7D7DF7FA" w14:textId="77777777" w:rsidR="00C02722" w:rsidRDefault="00C02722" w:rsidP="00B40B25">
      <w:pPr>
        <w:rPr>
          <w:rFonts w:ascii="Arial" w:hAnsi="Arial" w:cs="Arial"/>
          <w:sz w:val="28"/>
          <w:szCs w:val="28"/>
          <w:lang w:val="en"/>
        </w:rPr>
      </w:pPr>
    </w:p>
    <w:p w14:paraId="25C75577" w14:textId="28760064" w:rsidR="00C02722" w:rsidRDefault="00C02722" w:rsidP="00B40B25">
      <w:pPr>
        <w:rPr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 w:hint="eastAsia"/>
          <w:sz w:val="28"/>
          <w:szCs w:val="28"/>
          <w:lang w:val="en"/>
        </w:rPr>
        <w:t>The Ministry of Foreign Affairs,</w:t>
      </w:r>
      <w:r>
        <w:rPr>
          <w:rFonts w:ascii="Arial" w:hAnsi="Arial" w:cs="Arial"/>
          <w:sz w:val="28"/>
          <w:szCs w:val="28"/>
          <w:lang w:val="en"/>
        </w:rPr>
        <w:t xml:space="preserve"> </w:t>
      </w:r>
      <w:r>
        <w:rPr>
          <w:rFonts w:ascii="Arial" w:hAnsi="Arial" w:cs="Arial" w:hint="eastAsia"/>
          <w:sz w:val="28"/>
          <w:szCs w:val="28"/>
          <w:lang w:val="en"/>
        </w:rPr>
        <w:t>Japan</w:t>
      </w:r>
    </w:p>
    <w:p w14:paraId="2B6A704D" w14:textId="3AB751BB" w:rsidR="00B40B25" w:rsidRPr="0030619F" w:rsidRDefault="0004593A" w:rsidP="00B40B25">
      <w:pPr>
        <w:rPr>
          <w:rFonts w:ascii="Arial" w:eastAsia="ＭＳ Ｐゴシック" w:hAnsi="Arial" w:cs="Arial"/>
          <w:sz w:val="28"/>
          <w:szCs w:val="28"/>
        </w:rPr>
      </w:pPr>
      <w:r w:rsidRPr="0030619F">
        <w:rPr>
          <w:rFonts w:ascii="Arial" w:hAnsi="Arial" w:cs="Arial"/>
          <w:sz w:val="28"/>
          <w:szCs w:val="28"/>
          <w:lang w:val="en"/>
        </w:rPr>
        <w:t>Embassy of Japan in Brunei Darussalam</w:t>
      </w:r>
    </w:p>
    <w:p w14:paraId="2D63135D" w14:textId="77777777" w:rsidR="00B40B25" w:rsidRPr="0030619F" w:rsidRDefault="00B40B25" w:rsidP="00B40B25">
      <w:pPr>
        <w:rPr>
          <w:rFonts w:ascii="Arial" w:eastAsia="ＭＳ Ｐゴシック" w:hAnsi="Arial" w:cs="Arial"/>
          <w:sz w:val="28"/>
          <w:szCs w:val="28"/>
        </w:rPr>
      </w:pPr>
    </w:p>
    <w:p w14:paraId="49D54A88" w14:textId="77777777" w:rsidR="0030619F" w:rsidRPr="00280AB0" w:rsidRDefault="0030619F" w:rsidP="0030619F">
      <w:pPr>
        <w:ind w:left="3960" w:firstLine="576"/>
        <w:rPr>
          <w:rFonts w:ascii="Arial" w:eastAsia="ＭＳ Ｐゴシック" w:hAnsi="Arial" w:cs="Arial"/>
          <w:sz w:val="28"/>
          <w:szCs w:val="28"/>
        </w:rPr>
      </w:pPr>
      <w:r w:rsidRPr="00280AB0">
        <w:rPr>
          <w:rFonts w:ascii="Arial" w:eastAsia="ＭＳ Ｐゴシック" w:hAnsi="Arial" w:cs="Arial"/>
          <w:sz w:val="28"/>
          <w:szCs w:val="28"/>
        </w:rPr>
        <w:t xml:space="preserve">Name of Group: </w:t>
      </w:r>
    </w:p>
    <w:p w14:paraId="16991707" w14:textId="77777777" w:rsidR="0030619F" w:rsidRPr="00280AB0" w:rsidRDefault="0030619F" w:rsidP="0030619F">
      <w:pPr>
        <w:ind w:left="3960" w:firstLine="576"/>
        <w:rPr>
          <w:rFonts w:ascii="Arial" w:eastAsia="ＭＳ Ｐゴシック" w:hAnsi="Arial" w:cs="Arial"/>
          <w:sz w:val="28"/>
          <w:szCs w:val="28"/>
        </w:rPr>
      </w:pPr>
      <w:r w:rsidRPr="00280AB0">
        <w:rPr>
          <w:rFonts w:ascii="Arial" w:eastAsia="ＭＳ Ｐゴシック" w:hAnsi="Arial" w:cs="Arial"/>
          <w:sz w:val="28"/>
          <w:szCs w:val="28"/>
        </w:rPr>
        <w:t>Address:</w:t>
      </w:r>
    </w:p>
    <w:p w14:paraId="0A15364C" w14:textId="77777777" w:rsidR="0030619F" w:rsidRPr="00280AB0" w:rsidRDefault="0030619F" w:rsidP="0030619F">
      <w:pPr>
        <w:ind w:left="3960" w:firstLine="576"/>
        <w:rPr>
          <w:rFonts w:ascii="Arial" w:eastAsia="ＭＳ Ｐゴシック" w:hAnsi="Arial" w:cs="Arial"/>
          <w:sz w:val="28"/>
          <w:szCs w:val="28"/>
        </w:rPr>
      </w:pPr>
      <w:r w:rsidRPr="00280AB0">
        <w:rPr>
          <w:rFonts w:ascii="Arial" w:eastAsia="ＭＳ Ｐゴシック" w:hAnsi="Arial" w:cs="Arial"/>
          <w:sz w:val="28"/>
          <w:szCs w:val="28"/>
        </w:rPr>
        <w:t>Representative name:</w:t>
      </w:r>
    </w:p>
    <w:p w14:paraId="6AD0B169" w14:textId="77777777" w:rsidR="0030619F" w:rsidRDefault="0030619F" w:rsidP="0030619F">
      <w:pPr>
        <w:ind w:left="3960" w:firstLine="576"/>
        <w:rPr>
          <w:rFonts w:ascii="Arial" w:eastAsia="ＭＳ Ｐゴシック" w:hAnsi="Arial" w:cs="Arial"/>
          <w:sz w:val="28"/>
          <w:szCs w:val="28"/>
          <w:bdr w:val="single" w:sz="4" w:space="0" w:color="auto" w:frame="1"/>
        </w:rPr>
      </w:pPr>
      <w:r>
        <w:rPr>
          <w:rFonts w:ascii="Arial" w:eastAsia="ＭＳ Ｐゴシック" w:hAnsi="Arial" w:cs="Arial"/>
          <w:sz w:val="28"/>
          <w:szCs w:val="28"/>
        </w:rPr>
        <w:t>Signature</w:t>
      </w:r>
      <w:r w:rsidRPr="00280AB0">
        <w:rPr>
          <w:rFonts w:ascii="Arial" w:eastAsia="ＭＳ Ｐゴシック" w:hAnsi="Arial" w:cs="Arial"/>
          <w:sz w:val="28"/>
          <w:szCs w:val="28"/>
        </w:rPr>
        <w:t>:</w:t>
      </w:r>
    </w:p>
    <w:p w14:paraId="456B1F4C" w14:textId="77777777" w:rsidR="00B40B25" w:rsidRPr="0030619F" w:rsidRDefault="00B40B25" w:rsidP="00B40B25">
      <w:pPr>
        <w:rPr>
          <w:rFonts w:ascii="Arial" w:eastAsia="ＭＳ Ｐゴシック" w:hAnsi="Arial" w:cs="Arial"/>
          <w:sz w:val="28"/>
          <w:szCs w:val="28"/>
          <w:lang w:eastAsia="zh-TW"/>
        </w:rPr>
      </w:pPr>
    </w:p>
    <w:p w14:paraId="432C76A2" w14:textId="2804DD89" w:rsidR="00B40B25" w:rsidRPr="0030619F" w:rsidRDefault="0030619F" w:rsidP="00AE7B97">
      <w:pPr>
        <w:jc w:val="center"/>
        <w:rPr>
          <w:rFonts w:ascii="Arial" w:eastAsia="ＭＳ Ｐゴシック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  <w:lang w:val="en"/>
        </w:rPr>
        <w:t>Pledge</w:t>
      </w:r>
    </w:p>
    <w:p w14:paraId="0C5BF442" w14:textId="462CC1E6" w:rsidR="00AE7B97" w:rsidRPr="0030619F" w:rsidRDefault="00AE7B97" w:rsidP="00AE7B97">
      <w:pPr>
        <w:jc w:val="center"/>
        <w:rPr>
          <w:rFonts w:ascii="Arial" w:eastAsia="ＭＳ Ｐゴシック" w:hAnsi="Arial" w:cs="Arial"/>
          <w:sz w:val="28"/>
          <w:szCs w:val="28"/>
          <w:u w:val="single"/>
        </w:rPr>
      </w:pPr>
    </w:p>
    <w:p w14:paraId="7BB59084" w14:textId="42BB9D5C" w:rsidR="0030619F" w:rsidRDefault="0030619F" w:rsidP="0030619F">
      <w:pPr>
        <w:ind w:firstLine="840"/>
        <w:jc w:val="both"/>
        <w:rPr>
          <w:rFonts w:ascii="Arial" w:eastAsia="ＭＳ Ｐゴシック" w:hAnsi="Arial" w:cs="Arial"/>
          <w:sz w:val="28"/>
          <w:szCs w:val="28"/>
        </w:rPr>
      </w:pPr>
      <w:r w:rsidRPr="00280AB0">
        <w:rPr>
          <w:rFonts w:ascii="Arial" w:eastAsia="ＭＳ Ｐゴシック" w:hAnsi="Arial" w:cs="Arial"/>
          <w:sz w:val="28"/>
          <w:szCs w:val="28"/>
          <w:u w:val="single"/>
        </w:rPr>
        <w:t>(name of group)</w:t>
      </w:r>
      <w:r w:rsidRPr="00280AB0">
        <w:rPr>
          <w:rFonts w:ascii="Arial" w:eastAsia="ＭＳ Ｐゴシック" w:hAnsi="Arial" w:cs="Arial"/>
          <w:sz w:val="28"/>
          <w:szCs w:val="28"/>
          <w:u w:val="single"/>
        </w:rPr>
        <w:t xml:space="preserve">　　　　　　</w:t>
      </w:r>
      <w:r>
        <w:rPr>
          <w:rFonts w:ascii="Arial" w:eastAsia="ＭＳ Ｐゴシック" w:hAnsi="Arial" w:cs="Arial" w:hint="eastAsia"/>
          <w:sz w:val="28"/>
          <w:szCs w:val="28"/>
          <w:u w:val="single"/>
        </w:rPr>
        <w:t xml:space="preserve"> </w:t>
      </w:r>
      <w:r>
        <w:rPr>
          <w:rFonts w:ascii="Arial" w:eastAsia="ＭＳ Ｐゴシック" w:hAnsi="Arial" w:cs="Arial"/>
          <w:sz w:val="28"/>
          <w:szCs w:val="28"/>
          <w:u w:val="single"/>
        </w:rPr>
        <w:t xml:space="preserve">        </w:t>
      </w:r>
      <w:r w:rsidRPr="0030619F">
        <w:rPr>
          <w:rFonts w:ascii="Arial" w:eastAsia="ＭＳ Ｐゴシック" w:hAnsi="Arial" w:cs="Arial"/>
          <w:sz w:val="28"/>
          <w:szCs w:val="28"/>
        </w:rPr>
        <w:t xml:space="preserve"> </w:t>
      </w:r>
      <w:r w:rsidRPr="00280AB0">
        <w:rPr>
          <w:rFonts w:ascii="Arial" w:eastAsia="ＭＳ Ｐゴシック" w:hAnsi="Arial" w:cs="Arial"/>
          <w:sz w:val="28"/>
          <w:szCs w:val="28"/>
        </w:rPr>
        <w:t xml:space="preserve">pledges to comply strictly with the terms below when holding </w:t>
      </w:r>
      <w:r w:rsidRPr="00280AB0">
        <w:rPr>
          <w:rFonts w:ascii="Arial" w:eastAsia="ＭＳ Ｐゴシック" w:hAnsi="Arial" w:cs="Arial"/>
          <w:sz w:val="28"/>
          <w:szCs w:val="28"/>
          <w:u w:val="single"/>
        </w:rPr>
        <w:t>(name of event)</w:t>
      </w:r>
      <w:r w:rsidRPr="00280AB0">
        <w:rPr>
          <w:rFonts w:ascii="Arial" w:eastAsia="ＭＳ Ｐゴシック" w:hAnsi="Arial" w:cs="Arial"/>
          <w:sz w:val="28"/>
          <w:szCs w:val="28"/>
          <w:u w:val="single"/>
        </w:rPr>
        <w:t xml:space="preserve">　　　　　　　　　　　</w:t>
      </w:r>
      <w:r w:rsidRPr="00280AB0">
        <w:rPr>
          <w:rFonts w:ascii="Arial" w:eastAsia="ＭＳ Ｐゴシック" w:hAnsi="Arial" w:cs="Arial"/>
          <w:sz w:val="28"/>
          <w:szCs w:val="28"/>
        </w:rPr>
        <w:t xml:space="preserve"> as a condition for its recognition by </w:t>
      </w:r>
      <w:r w:rsidR="00C02722">
        <w:rPr>
          <w:rFonts w:ascii="Arial" w:eastAsia="ＭＳ Ｐゴシック" w:hAnsi="Arial" w:cs="Arial" w:hint="eastAsia"/>
          <w:sz w:val="28"/>
          <w:szCs w:val="28"/>
        </w:rPr>
        <w:t xml:space="preserve">the Ministry of Foreign Affairs </w:t>
      </w:r>
      <w:r w:rsidR="00E23A73">
        <w:rPr>
          <w:rFonts w:ascii="Arial" w:eastAsia="ＭＳ Ｐゴシック" w:hAnsi="Arial" w:cs="Arial" w:hint="eastAsia"/>
          <w:sz w:val="28"/>
          <w:szCs w:val="28"/>
        </w:rPr>
        <w:t>o</w:t>
      </w:r>
      <w:r w:rsidR="00E23A73">
        <w:rPr>
          <w:rFonts w:ascii="Arial" w:eastAsia="ＭＳ Ｐゴシック" w:hAnsi="Arial" w:cs="Arial"/>
          <w:sz w:val="28"/>
          <w:szCs w:val="28"/>
        </w:rPr>
        <w:t xml:space="preserve">f Japan </w:t>
      </w:r>
      <w:r w:rsidR="00C02722">
        <w:rPr>
          <w:rFonts w:ascii="Arial" w:eastAsia="ＭＳ Ｐゴシック" w:hAnsi="Arial" w:cs="Arial" w:hint="eastAsia"/>
          <w:sz w:val="28"/>
          <w:szCs w:val="28"/>
        </w:rPr>
        <w:t xml:space="preserve">or </w:t>
      </w:r>
      <w:r w:rsidRPr="00280AB0">
        <w:rPr>
          <w:rFonts w:ascii="Arial" w:eastAsia="ＭＳ Ｐゴシック" w:hAnsi="Arial" w:cs="Arial"/>
          <w:sz w:val="28"/>
          <w:szCs w:val="28"/>
        </w:rPr>
        <w:t>the Embassy of Japan in</w:t>
      </w:r>
      <w:r>
        <w:rPr>
          <w:rFonts w:ascii="Arial" w:eastAsia="ＭＳ Ｐゴシック" w:hAnsi="Arial" w:cs="Arial"/>
          <w:sz w:val="28"/>
          <w:szCs w:val="28"/>
        </w:rPr>
        <w:t xml:space="preserve"> </w:t>
      </w:r>
      <w:r w:rsidRPr="0030619F">
        <w:rPr>
          <w:rFonts w:ascii="Arial" w:eastAsia="ＭＳ Ｐゴシック" w:hAnsi="Arial" w:cs="Arial" w:hint="eastAsia"/>
          <w:sz w:val="28"/>
          <w:szCs w:val="28"/>
        </w:rPr>
        <w:t>B</w:t>
      </w:r>
      <w:r w:rsidRPr="0030619F">
        <w:rPr>
          <w:rFonts w:ascii="Arial" w:eastAsia="ＭＳ Ｐゴシック" w:hAnsi="Arial" w:cs="Arial"/>
          <w:sz w:val="28"/>
          <w:szCs w:val="28"/>
        </w:rPr>
        <w:t xml:space="preserve">runei Darussalam </w:t>
      </w:r>
      <w:r w:rsidRPr="00280AB0">
        <w:rPr>
          <w:rFonts w:ascii="Arial" w:eastAsia="ＭＳ Ｐゴシック" w:hAnsi="Arial" w:cs="Arial"/>
          <w:sz w:val="28"/>
          <w:szCs w:val="28"/>
        </w:rPr>
        <w:t>as an official commemorative event for Japan-</w:t>
      </w:r>
      <w:r>
        <w:rPr>
          <w:rFonts w:ascii="Arial" w:eastAsia="ＭＳ Ｐゴシック" w:hAnsi="Arial" w:cs="Arial"/>
          <w:sz w:val="28"/>
          <w:szCs w:val="28"/>
        </w:rPr>
        <w:t>Brunei Friendship Year 2024</w:t>
      </w:r>
      <w:r w:rsidRPr="00280AB0">
        <w:rPr>
          <w:rFonts w:ascii="Arial" w:eastAsia="ＭＳ Ｐゴシック" w:hAnsi="Arial" w:cs="Arial"/>
          <w:sz w:val="28"/>
          <w:szCs w:val="28"/>
        </w:rPr>
        <w:t>.</w:t>
      </w:r>
    </w:p>
    <w:p w14:paraId="1738E56A" w14:textId="77777777" w:rsidR="0030619F" w:rsidRPr="00280AB0" w:rsidRDefault="0030619F" w:rsidP="0030619F">
      <w:pPr>
        <w:ind w:firstLine="840"/>
        <w:jc w:val="both"/>
        <w:rPr>
          <w:rFonts w:ascii="Arial" w:eastAsia="ＭＳ Ｐゴシック" w:hAnsi="Arial" w:cs="Arial"/>
          <w:sz w:val="28"/>
          <w:szCs w:val="28"/>
        </w:rPr>
      </w:pPr>
    </w:p>
    <w:p w14:paraId="7F761F92" w14:textId="77777777" w:rsidR="0030619F" w:rsidRPr="00280AB0" w:rsidRDefault="0030619F" w:rsidP="0030619F">
      <w:pPr>
        <w:ind w:firstLine="840"/>
        <w:jc w:val="both"/>
        <w:rPr>
          <w:rFonts w:ascii="Arial" w:eastAsia="ＭＳ Ｐゴシック" w:hAnsi="Arial" w:cs="Arial"/>
          <w:sz w:val="28"/>
          <w:szCs w:val="28"/>
          <w:lang w:val="en-US"/>
        </w:rPr>
      </w:pPr>
      <w:r w:rsidRPr="00280AB0">
        <w:rPr>
          <w:rFonts w:ascii="Arial" w:eastAsia="ＭＳ Ｐゴシック" w:hAnsi="Arial" w:cs="Arial"/>
          <w:sz w:val="28"/>
          <w:szCs w:val="28"/>
          <w:u w:val="single"/>
          <w:lang w:val="en-US"/>
        </w:rPr>
        <w:t>(name of group)</w:t>
      </w:r>
      <w:r w:rsidRPr="00280AB0">
        <w:rPr>
          <w:rFonts w:ascii="Arial" w:eastAsia="ＭＳ Ｐゴシック" w:hAnsi="Arial" w:cs="Arial"/>
          <w:sz w:val="28"/>
          <w:szCs w:val="28"/>
          <w:u w:val="single"/>
        </w:rPr>
        <w:t xml:space="preserve">　　　　　　　　　　　　</w:t>
      </w:r>
      <w:r w:rsidRPr="00280AB0">
        <w:rPr>
          <w:rFonts w:ascii="Arial" w:eastAsia="ＭＳ Ｐゴシック" w:hAnsi="Arial" w:cs="Arial"/>
          <w:sz w:val="28"/>
          <w:szCs w:val="28"/>
          <w:u w:val="single"/>
          <w:lang w:val="en-US"/>
        </w:rPr>
        <w:t xml:space="preserve"> </w:t>
      </w:r>
      <w:r w:rsidRPr="00280AB0">
        <w:rPr>
          <w:rFonts w:ascii="Arial" w:eastAsia="ＭＳ Ｐゴシック" w:hAnsi="Arial" w:cs="Arial"/>
          <w:sz w:val="28"/>
          <w:szCs w:val="28"/>
          <w:lang w:val="en-US"/>
        </w:rPr>
        <w:t xml:space="preserve"> understands and agrees that official recognition will be withdrawn by the Ministry or the Embassy in case of non-compliance with these terms.</w:t>
      </w:r>
    </w:p>
    <w:p w14:paraId="0E60C51E" w14:textId="77777777" w:rsidR="00B40B25" w:rsidRPr="0030619F" w:rsidRDefault="00B40B25" w:rsidP="00B40B25">
      <w:pPr>
        <w:rPr>
          <w:rFonts w:ascii="Arial" w:eastAsia="ＭＳ Ｐゴシック" w:hAnsi="Arial" w:cs="Arial"/>
          <w:sz w:val="28"/>
          <w:szCs w:val="28"/>
        </w:rPr>
      </w:pPr>
    </w:p>
    <w:p w14:paraId="3176B883" w14:textId="44B99279" w:rsidR="00B40B25" w:rsidRPr="0030619F" w:rsidRDefault="0030619F" w:rsidP="00B40B25">
      <w:pPr>
        <w:jc w:val="center"/>
        <w:rPr>
          <w:rFonts w:ascii="Arial" w:eastAsia="ＭＳ Ｐゴシック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"/>
        </w:rPr>
        <w:t>Terms</w:t>
      </w:r>
    </w:p>
    <w:p w14:paraId="32913E4D" w14:textId="77777777" w:rsidR="00B40B25" w:rsidRPr="0030619F" w:rsidRDefault="00B40B25" w:rsidP="00B40B25">
      <w:pPr>
        <w:rPr>
          <w:rFonts w:ascii="Arial" w:eastAsia="ＭＳ Ｐゴシック" w:hAnsi="Arial" w:cs="Arial"/>
          <w:sz w:val="28"/>
          <w:szCs w:val="28"/>
        </w:rPr>
      </w:pPr>
    </w:p>
    <w:p w14:paraId="7BA1068C" w14:textId="1D06C9A9" w:rsidR="0052749F" w:rsidRPr="00280AB0" w:rsidRDefault="0052749F" w:rsidP="0052749F">
      <w:pPr>
        <w:ind w:left="283" w:hangingChars="101" w:hanging="283"/>
        <w:rPr>
          <w:rFonts w:ascii="Arial" w:eastAsia="ＭＳ Ｐゴシック" w:hAnsi="Arial" w:cs="Arial"/>
          <w:sz w:val="28"/>
          <w:szCs w:val="28"/>
        </w:rPr>
      </w:pPr>
      <w:r w:rsidRPr="00280AB0">
        <w:rPr>
          <w:rFonts w:ascii="Arial" w:eastAsia="ＭＳ Ｐゴシック" w:hAnsi="Arial" w:cs="Arial"/>
          <w:sz w:val="28"/>
          <w:szCs w:val="28"/>
          <w:lang w:val="en-US"/>
        </w:rPr>
        <w:t xml:space="preserve">1. </w:t>
      </w:r>
      <w:r w:rsidRPr="00280AB0">
        <w:rPr>
          <w:rFonts w:ascii="Arial" w:eastAsia="ＭＳ Ｐゴシック" w:hAnsi="Arial" w:cs="Arial"/>
          <w:sz w:val="28"/>
          <w:szCs w:val="28"/>
        </w:rPr>
        <w:t xml:space="preserve">The organizer will report promptly to the Ministry of Foreign Affairs of Japan or the </w:t>
      </w:r>
      <w:r w:rsidR="00E23A73">
        <w:rPr>
          <w:rFonts w:ascii="Arial" w:eastAsia="ＭＳ Ｐゴシック" w:hAnsi="Arial" w:cs="Arial"/>
          <w:sz w:val="28"/>
          <w:szCs w:val="28"/>
        </w:rPr>
        <w:t xml:space="preserve">relevant </w:t>
      </w:r>
      <w:r w:rsidRPr="00280AB0">
        <w:rPr>
          <w:rFonts w:ascii="Arial" w:eastAsia="ＭＳ Ｐゴシック" w:hAnsi="Arial" w:cs="Arial"/>
          <w:sz w:val="28"/>
          <w:szCs w:val="28"/>
        </w:rPr>
        <w:t>Embassy if changes are made to the content of the event after submitting the application.</w:t>
      </w:r>
    </w:p>
    <w:p w14:paraId="6B852610" w14:textId="77777777" w:rsidR="0052749F" w:rsidRPr="00E23A73" w:rsidRDefault="0052749F" w:rsidP="0052749F">
      <w:pPr>
        <w:ind w:left="358" w:hangingChars="128" w:hanging="358"/>
        <w:rPr>
          <w:rFonts w:ascii="Arial" w:eastAsia="ＭＳ Ｐゴシック" w:hAnsi="Arial" w:cs="Arial"/>
          <w:sz w:val="28"/>
          <w:szCs w:val="28"/>
        </w:rPr>
      </w:pPr>
    </w:p>
    <w:p w14:paraId="6E1221BB" w14:textId="77777777" w:rsidR="0052749F" w:rsidRPr="00280AB0" w:rsidRDefault="0052749F" w:rsidP="0052749F">
      <w:pPr>
        <w:ind w:left="283" w:hangingChars="101" w:hanging="283"/>
        <w:rPr>
          <w:rFonts w:ascii="Arial" w:eastAsia="ＭＳ Ｐゴシック" w:hAnsi="Arial" w:cs="Arial"/>
          <w:sz w:val="28"/>
          <w:szCs w:val="28"/>
        </w:rPr>
      </w:pPr>
      <w:r w:rsidRPr="00280AB0">
        <w:rPr>
          <w:rFonts w:ascii="Arial" w:eastAsia="ＭＳ Ｐゴシック" w:hAnsi="Arial" w:cs="Arial"/>
          <w:sz w:val="28"/>
          <w:szCs w:val="28"/>
          <w:lang w:val="en-US"/>
        </w:rPr>
        <w:t>2. Under no circumstances will the organizer hold an event that falls under any of the cases below:</w:t>
      </w:r>
      <w:r w:rsidRPr="00280AB0">
        <w:rPr>
          <w:rFonts w:ascii="Arial" w:eastAsia="ＭＳ Ｐゴシック" w:hAnsi="Arial" w:cs="Arial"/>
          <w:sz w:val="28"/>
          <w:szCs w:val="28"/>
        </w:rPr>
        <w:t xml:space="preserve"> </w:t>
      </w:r>
      <w:r w:rsidRPr="00280AB0">
        <w:rPr>
          <w:rFonts w:ascii="Arial" w:eastAsia="ＭＳ Ｐゴシック" w:hAnsi="Arial" w:cs="Arial"/>
          <w:sz w:val="28"/>
          <w:szCs w:val="28"/>
        </w:rPr>
        <w:t xml:space="preserve">　　</w:t>
      </w:r>
    </w:p>
    <w:p w14:paraId="48A4EEC1" w14:textId="08992543" w:rsidR="0052749F" w:rsidRPr="00280AB0" w:rsidRDefault="0052749F" w:rsidP="0052749F">
      <w:pPr>
        <w:ind w:leftChars="177" w:left="425"/>
        <w:rPr>
          <w:rFonts w:ascii="Arial" w:eastAsia="ＭＳ Ｐゴシック" w:hAnsi="Arial" w:cs="Arial"/>
          <w:sz w:val="28"/>
          <w:szCs w:val="28"/>
        </w:rPr>
      </w:pPr>
      <w:r w:rsidRPr="00280AB0">
        <w:rPr>
          <w:rFonts w:ascii="Arial" w:eastAsia="ＭＳ Ｐゴシック" w:hAnsi="Arial" w:cs="Arial"/>
          <w:sz w:val="28"/>
          <w:szCs w:val="28"/>
        </w:rPr>
        <w:t>(</w:t>
      </w:r>
      <w:r>
        <w:rPr>
          <w:rFonts w:ascii="Arial" w:eastAsia="ＭＳ Ｐゴシック" w:hAnsi="Arial" w:cs="Arial"/>
          <w:sz w:val="28"/>
          <w:szCs w:val="28"/>
        </w:rPr>
        <w:t>1</w:t>
      </w:r>
      <w:r w:rsidRPr="00280AB0">
        <w:rPr>
          <w:rFonts w:ascii="Arial" w:eastAsia="ＭＳ Ｐゴシック" w:hAnsi="Arial" w:cs="Arial"/>
          <w:sz w:val="28"/>
          <w:szCs w:val="28"/>
        </w:rPr>
        <w:t>) An event offensive to public order or public morality.</w:t>
      </w:r>
    </w:p>
    <w:p w14:paraId="7A684AA3" w14:textId="3ECF50CE" w:rsidR="0052749F" w:rsidRPr="00280AB0" w:rsidRDefault="0052749F" w:rsidP="0052749F">
      <w:pPr>
        <w:ind w:leftChars="177" w:left="783" w:hangingChars="128" w:hanging="358"/>
        <w:rPr>
          <w:rFonts w:ascii="Arial" w:eastAsia="ＭＳ Ｐゴシック" w:hAnsi="Arial" w:cs="Arial"/>
          <w:sz w:val="28"/>
          <w:szCs w:val="28"/>
        </w:rPr>
      </w:pPr>
      <w:r w:rsidRPr="00280AB0">
        <w:rPr>
          <w:rFonts w:ascii="Arial" w:eastAsia="ＭＳ Ｐゴシック" w:hAnsi="Arial" w:cs="Arial"/>
          <w:sz w:val="28"/>
          <w:szCs w:val="28"/>
        </w:rPr>
        <w:t>(</w:t>
      </w:r>
      <w:r>
        <w:rPr>
          <w:rFonts w:ascii="Arial" w:eastAsia="ＭＳ Ｐゴシック" w:hAnsi="Arial" w:cs="Arial"/>
          <w:sz w:val="28"/>
          <w:szCs w:val="28"/>
        </w:rPr>
        <w:t>2</w:t>
      </w:r>
      <w:r w:rsidRPr="00280AB0">
        <w:rPr>
          <w:rFonts w:ascii="Arial" w:eastAsia="ＭＳ Ｐゴシック" w:hAnsi="Arial" w:cs="Arial"/>
          <w:sz w:val="28"/>
          <w:szCs w:val="28"/>
        </w:rPr>
        <w:t xml:space="preserve">) An event that violates or may violate laws or regulations of Japan or </w:t>
      </w:r>
      <w:r>
        <w:rPr>
          <w:rFonts w:ascii="Arial" w:eastAsia="ＭＳ Ｐゴシック" w:hAnsi="Arial" w:cs="Arial"/>
          <w:sz w:val="28"/>
          <w:szCs w:val="28"/>
        </w:rPr>
        <w:t>Brunei</w:t>
      </w:r>
      <w:r w:rsidRPr="00280AB0">
        <w:rPr>
          <w:rFonts w:ascii="Arial" w:eastAsia="ＭＳ Ｐゴシック" w:hAnsi="Arial" w:cs="Arial"/>
          <w:sz w:val="28"/>
          <w:szCs w:val="28"/>
        </w:rPr>
        <w:t>.</w:t>
      </w:r>
    </w:p>
    <w:p w14:paraId="0E0437F8" w14:textId="04627B37" w:rsidR="0052749F" w:rsidRPr="00280AB0" w:rsidRDefault="0052749F" w:rsidP="0052749F">
      <w:pPr>
        <w:ind w:leftChars="177" w:left="425"/>
        <w:rPr>
          <w:rFonts w:ascii="Arial" w:eastAsia="ＭＳ Ｐゴシック" w:hAnsi="Arial" w:cs="Arial"/>
          <w:sz w:val="28"/>
          <w:szCs w:val="28"/>
        </w:rPr>
      </w:pPr>
      <w:r w:rsidRPr="00280AB0">
        <w:rPr>
          <w:rFonts w:ascii="Arial" w:eastAsia="ＭＳ Ｐゴシック" w:hAnsi="Arial" w:cs="Arial"/>
          <w:sz w:val="28"/>
          <w:szCs w:val="28"/>
        </w:rPr>
        <w:t>(</w:t>
      </w:r>
      <w:r>
        <w:rPr>
          <w:rFonts w:ascii="Arial" w:eastAsia="ＭＳ Ｐゴシック" w:hAnsi="Arial" w:cs="Arial"/>
          <w:sz w:val="28"/>
          <w:szCs w:val="28"/>
        </w:rPr>
        <w:t>3</w:t>
      </w:r>
      <w:r w:rsidRPr="00280AB0">
        <w:rPr>
          <w:rFonts w:ascii="Arial" w:eastAsia="ＭＳ Ｐゴシック" w:hAnsi="Arial" w:cs="Arial"/>
          <w:sz w:val="28"/>
          <w:szCs w:val="28"/>
        </w:rPr>
        <w:t xml:space="preserve">) An event that does not serve the purpose of promoting friendship between Japan and </w:t>
      </w:r>
      <w:r>
        <w:rPr>
          <w:rFonts w:ascii="Arial" w:eastAsia="ＭＳ Ｐゴシック" w:hAnsi="Arial" w:cs="Arial"/>
          <w:sz w:val="28"/>
          <w:szCs w:val="28"/>
        </w:rPr>
        <w:t>Brunei</w:t>
      </w:r>
      <w:r w:rsidRPr="00280AB0">
        <w:rPr>
          <w:rFonts w:ascii="Arial" w:eastAsia="ＭＳ Ｐゴシック" w:hAnsi="Arial" w:cs="Arial"/>
          <w:sz w:val="28"/>
          <w:szCs w:val="28"/>
        </w:rPr>
        <w:t>.</w:t>
      </w:r>
    </w:p>
    <w:p w14:paraId="52E3D62C" w14:textId="79A42E89" w:rsidR="0052749F" w:rsidRPr="00280AB0" w:rsidRDefault="0052749F" w:rsidP="0052749F">
      <w:pPr>
        <w:ind w:leftChars="177" w:left="425"/>
        <w:rPr>
          <w:rFonts w:ascii="Arial" w:eastAsia="ＭＳ Ｐゴシック" w:hAnsi="Arial" w:cs="Arial"/>
          <w:sz w:val="28"/>
          <w:szCs w:val="28"/>
        </w:rPr>
      </w:pPr>
      <w:r w:rsidRPr="00280AB0">
        <w:rPr>
          <w:rFonts w:ascii="Arial" w:eastAsia="ＭＳ Ｐゴシック" w:hAnsi="Arial" w:cs="Arial"/>
          <w:sz w:val="28"/>
          <w:szCs w:val="28"/>
        </w:rPr>
        <w:t>(</w:t>
      </w:r>
      <w:r>
        <w:rPr>
          <w:rFonts w:ascii="Arial" w:eastAsia="ＭＳ Ｐゴシック" w:hAnsi="Arial" w:cs="Arial"/>
          <w:sz w:val="28"/>
          <w:szCs w:val="28"/>
        </w:rPr>
        <w:t>4</w:t>
      </w:r>
      <w:r w:rsidRPr="00280AB0">
        <w:rPr>
          <w:rFonts w:ascii="Arial" w:eastAsia="ＭＳ Ｐゴシック" w:hAnsi="Arial" w:cs="Arial"/>
          <w:sz w:val="28"/>
          <w:szCs w:val="28"/>
        </w:rPr>
        <w:t xml:space="preserve">) An event that advocates any </w:t>
      </w:r>
      <w:proofErr w:type="gramStart"/>
      <w:r w:rsidRPr="00280AB0">
        <w:rPr>
          <w:rFonts w:ascii="Arial" w:eastAsia="ＭＳ Ｐゴシック" w:hAnsi="Arial" w:cs="Arial"/>
          <w:sz w:val="28"/>
          <w:szCs w:val="28"/>
        </w:rPr>
        <w:t>particular principle</w:t>
      </w:r>
      <w:proofErr w:type="gramEnd"/>
      <w:r w:rsidRPr="00280AB0">
        <w:rPr>
          <w:rFonts w:ascii="Arial" w:eastAsia="ＭＳ Ｐゴシック" w:hAnsi="Arial" w:cs="Arial"/>
          <w:sz w:val="28"/>
          <w:szCs w:val="28"/>
        </w:rPr>
        <w:t>, political ideology or religion.</w:t>
      </w:r>
    </w:p>
    <w:p w14:paraId="099C2EDA" w14:textId="765FF835" w:rsidR="0052749F" w:rsidRPr="00280AB0" w:rsidRDefault="0052749F" w:rsidP="0052749F">
      <w:pPr>
        <w:ind w:leftChars="177" w:left="425"/>
        <w:rPr>
          <w:rFonts w:ascii="Arial" w:eastAsia="ＭＳ Ｐゴシック" w:hAnsi="Arial" w:cs="Arial"/>
          <w:sz w:val="28"/>
          <w:szCs w:val="28"/>
        </w:rPr>
      </w:pPr>
      <w:r w:rsidRPr="00280AB0">
        <w:rPr>
          <w:rFonts w:ascii="Arial" w:eastAsia="ＭＳ Ｐゴシック" w:hAnsi="Arial" w:cs="Arial"/>
          <w:sz w:val="28"/>
          <w:szCs w:val="28"/>
        </w:rPr>
        <w:t>(</w:t>
      </w:r>
      <w:r>
        <w:rPr>
          <w:rFonts w:ascii="Arial" w:eastAsia="ＭＳ Ｐゴシック" w:hAnsi="Arial" w:cs="Arial"/>
          <w:sz w:val="28"/>
          <w:szCs w:val="28"/>
        </w:rPr>
        <w:t>5</w:t>
      </w:r>
      <w:r w:rsidRPr="00280AB0">
        <w:rPr>
          <w:rFonts w:ascii="Arial" w:eastAsia="ＭＳ Ｐゴシック" w:hAnsi="Arial" w:cs="Arial"/>
          <w:sz w:val="28"/>
          <w:szCs w:val="28"/>
        </w:rPr>
        <w:t>) An event not pursued in the public interest.</w:t>
      </w:r>
    </w:p>
    <w:p w14:paraId="47BE2501" w14:textId="5E5F5CF1" w:rsidR="0052749F" w:rsidRPr="00280AB0" w:rsidRDefault="0052749F" w:rsidP="0052749F">
      <w:pPr>
        <w:ind w:leftChars="177" w:left="425"/>
        <w:rPr>
          <w:rFonts w:ascii="Arial" w:eastAsia="ＭＳ Ｐゴシック" w:hAnsi="Arial" w:cs="Arial"/>
          <w:sz w:val="28"/>
          <w:szCs w:val="28"/>
        </w:rPr>
      </w:pPr>
      <w:r w:rsidRPr="00280AB0">
        <w:rPr>
          <w:rFonts w:ascii="Arial" w:eastAsia="ＭＳ Ｐゴシック" w:hAnsi="Arial" w:cs="Arial"/>
          <w:sz w:val="28"/>
          <w:szCs w:val="28"/>
        </w:rPr>
        <w:t>(</w:t>
      </w:r>
      <w:r>
        <w:rPr>
          <w:rFonts w:ascii="Arial" w:eastAsia="ＭＳ Ｐゴシック" w:hAnsi="Arial" w:cs="Arial"/>
          <w:sz w:val="28"/>
          <w:szCs w:val="28"/>
        </w:rPr>
        <w:t>6</w:t>
      </w:r>
      <w:r w:rsidRPr="00280AB0">
        <w:rPr>
          <w:rFonts w:ascii="Arial" w:eastAsia="ＭＳ Ｐゴシック" w:hAnsi="Arial" w:cs="Arial"/>
          <w:sz w:val="28"/>
          <w:szCs w:val="28"/>
        </w:rPr>
        <w:t>) An event for mainly profit-purposes.</w:t>
      </w:r>
    </w:p>
    <w:p w14:paraId="0932C119" w14:textId="77777777" w:rsidR="00382E4D" w:rsidRPr="0030619F" w:rsidRDefault="00382E4D" w:rsidP="00487B8F">
      <w:pPr>
        <w:ind w:left="284"/>
        <w:rPr>
          <w:rFonts w:ascii="Arial" w:eastAsia="ＭＳ Ｐゴシック" w:hAnsi="Arial" w:cs="Arial"/>
          <w:sz w:val="28"/>
          <w:szCs w:val="28"/>
        </w:rPr>
      </w:pPr>
    </w:p>
    <w:sectPr w:rsidR="00382E4D" w:rsidRPr="0030619F" w:rsidSect="00BC4322">
      <w:pgSz w:w="12240" w:h="15840"/>
      <w:pgMar w:top="720" w:right="720" w:bottom="720" w:left="720" w:header="720" w:footer="720" w:gutter="0"/>
      <w:cols w:space="425"/>
      <w:noEndnote/>
      <w:docGrid w:type="linesAndChar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877D5" w14:textId="77777777" w:rsidR="00DC32E5" w:rsidRDefault="00DC32E5" w:rsidP="0036385C">
      <w:r>
        <w:rPr>
          <w:lang w:val="en"/>
        </w:rPr>
        <w:separator/>
      </w:r>
    </w:p>
  </w:endnote>
  <w:endnote w:type="continuationSeparator" w:id="0">
    <w:p w14:paraId="793E6AE4" w14:textId="77777777" w:rsidR="00DC32E5" w:rsidRDefault="00DC32E5" w:rsidP="0036385C"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B5585" w14:textId="77777777" w:rsidR="00DC32E5" w:rsidRDefault="00DC32E5" w:rsidP="0036385C">
      <w:r>
        <w:rPr>
          <w:lang w:val="en"/>
        </w:rPr>
        <w:separator/>
      </w:r>
    </w:p>
  </w:footnote>
  <w:footnote w:type="continuationSeparator" w:id="0">
    <w:p w14:paraId="46EE161C" w14:textId="77777777" w:rsidR="00DC32E5" w:rsidRDefault="00DC32E5" w:rsidP="0036385C">
      <w:r>
        <w:rPr>
          <w:lang w:val="e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E615C8"/>
    <w:multiLevelType w:val="hybridMultilevel"/>
    <w:tmpl w:val="2AFA318E"/>
    <w:lvl w:ilvl="0" w:tplc="6148890C">
      <w:numFmt w:val="bullet"/>
      <w:lvlText w:val=""/>
      <w:lvlJc w:val="left"/>
      <w:pPr>
        <w:ind w:left="720" w:hanging="360"/>
      </w:pPr>
      <w:rPr>
        <w:rFonts w:ascii="Wingdings" w:eastAsia="ＭＳ Ｐゴシック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A65739"/>
    <w:multiLevelType w:val="hybridMultilevel"/>
    <w:tmpl w:val="8D7A01AE"/>
    <w:lvl w:ilvl="0" w:tplc="0470BED6">
      <w:start w:val="1"/>
      <w:numFmt w:val="iroha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EDD4A65"/>
    <w:multiLevelType w:val="hybridMultilevel"/>
    <w:tmpl w:val="9A90F8A8"/>
    <w:lvl w:ilvl="0" w:tplc="6DC0E5E8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27118381">
    <w:abstractNumId w:val="2"/>
  </w:num>
  <w:num w:numId="2" w16cid:durableId="1885025828">
    <w:abstractNumId w:val="1"/>
  </w:num>
  <w:num w:numId="3" w16cid:durableId="420218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20"/>
  <w:drawingGridVerticalSpacing w:val="18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92A"/>
    <w:rsid w:val="00000630"/>
    <w:rsid w:val="00004133"/>
    <w:rsid w:val="0000453B"/>
    <w:rsid w:val="0004593A"/>
    <w:rsid w:val="000525B3"/>
    <w:rsid w:val="000738D0"/>
    <w:rsid w:val="00095EF2"/>
    <w:rsid w:val="000A78F2"/>
    <w:rsid w:val="000B28D7"/>
    <w:rsid w:val="000C4196"/>
    <w:rsid w:val="000C6F5C"/>
    <w:rsid w:val="000E436C"/>
    <w:rsid w:val="0010019B"/>
    <w:rsid w:val="001061F2"/>
    <w:rsid w:val="00107A81"/>
    <w:rsid w:val="00121B04"/>
    <w:rsid w:val="00133E35"/>
    <w:rsid w:val="00145C4F"/>
    <w:rsid w:val="00172C2A"/>
    <w:rsid w:val="001844C8"/>
    <w:rsid w:val="001B4E52"/>
    <w:rsid w:val="001C3A2A"/>
    <w:rsid w:val="001E6187"/>
    <w:rsid w:val="001F781B"/>
    <w:rsid w:val="00226C8C"/>
    <w:rsid w:val="00262A39"/>
    <w:rsid w:val="002753F7"/>
    <w:rsid w:val="002A55EC"/>
    <w:rsid w:val="002C4B43"/>
    <w:rsid w:val="002E3852"/>
    <w:rsid w:val="002E6753"/>
    <w:rsid w:val="0030619F"/>
    <w:rsid w:val="00325323"/>
    <w:rsid w:val="00346BFE"/>
    <w:rsid w:val="0036385C"/>
    <w:rsid w:val="003751BE"/>
    <w:rsid w:val="00382E4D"/>
    <w:rsid w:val="00391FE0"/>
    <w:rsid w:val="003D6438"/>
    <w:rsid w:val="003F764F"/>
    <w:rsid w:val="0041176E"/>
    <w:rsid w:val="004148D1"/>
    <w:rsid w:val="00435BEF"/>
    <w:rsid w:val="00446105"/>
    <w:rsid w:val="00475214"/>
    <w:rsid w:val="0047530A"/>
    <w:rsid w:val="0048197D"/>
    <w:rsid w:val="00487B8F"/>
    <w:rsid w:val="004D021E"/>
    <w:rsid w:val="004D0FB5"/>
    <w:rsid w:val="004D2AEC"/>
    <w:rsid w:val="004D7656"/>
    <w:rsid w:val="004F1083"/>
    <w:rsid w:val="004F1890"/>
    <w:rsid w:val="00512D41"/>
    <w:rsid w:val="0052749F"/>
    <w:rsid w:val="0056592A"/>
    <w:rsid w:val="00586F63"/>
    <w:rsid w:val="005F20E2"/>
    <w:rsid w:val="006161BC"/>
    <w:rsid w:val="00634DCC"/>
    <w:rsid w:val="0066423D"/>
    <w:rsid w:val="006A148B"/>
    <w:rsid w:val="006B18DD"/>
    <w:rsid w:val="006C5FEB"/>
    <w:rsid w:val="00700ADF"/>
    <w:rsid w:val="00744EA2"/>
    <w:rsid w:val="007A2D41"/>
    <w:rsid w:val="007E1CE7"/>
    <w:rsid w:val="00827356"/>
    <w:rsid w:val="00855105"/>
    <w:rsid w:val="008A3660"/>
    <w:rsid w:val="00917ED6"/>
    <w:rsid w:val="00964DFB"/>
    <w:rsid w:val="00976038"/>
    <w:rsid w:val="009D23A2"/>
    <w:rsid w:val="009D4764"/>
    <w:rsid w:val="009D6D11"/>
    <w:rsid w:val="009E4742"/>
    <w:rsid w:val="00A279C1"/>
    <w:rsid w:val="00A414BD"/>
    <w:rsid w:val="00A52A0E"/>
    <w:rsid w:val="00A547F0"/>
    <w:rsid w:val="00A65BC5"/>
    <w:rsid w:val="00AA6CBA"/>
    <w:rsid w:val="00AB699B"/>
    <w:rsid w:val="00AD79A3"/>
    <w:rsid w:val="00AE7B97"/>
    <w:rsid w:val="00B11797"/>
    <w:rsid w:val="00B15171"/>
    <w:rsid w:val="00B24ACE"/>
    <w:rsid w:val="00B35370"/>
    <w:rsid w:val="00B36820"/>
    <w:rsid w:val="00B40B25"/>
    <w:rsid w:val="00B56F4C"/>
    <w:rsid w:val="00B63B3E"/>
    <w:rsid w:val="00B92AA8"/>
    <w:rsid w:val="00BA1E37"/>
    <w:rsid w:val="00BB1878"/>
    <w:rsid w:val="00BC3EB9"/>
    <w:rsid w:val="00BC4322"/>
    <w:rsid w:val="00BE014C"/>
    <w:rsid w:val="00BE1098"/>
    <w:rsid w:val="00BE5FE2"/>
    <w:rsid w:val="00BF7A8D"/>
    <w:rsid w:val="00C02722"/>
    <w:rsid w:val="00C215EA"/>
    <w:rsid w:val="00C225A4"/>
    <w:rsid w:val="00C23390"/>
    <w:rsid w:val="00C3620F"/>
    <w:rsid w:val="00C931FF"/>
    <w:rsid w:val="00CB37FD"/>
    <w:rsid w:val="00CE736F"/>
    <w:rsid w:val="00D212A6"/>
    <w:rsid w:val="00D504F0"/>
    <w:rsid w:val="00D51665"/>
    <w:rsid w:val="00DA68A1"/>
    <w:rsid w:val="00DB0557"/>
    <w:rsid w:val="00DB3D87"/>
    <w:rsid w:val="00DC29CF"/>
    <w:rsid w:val="00DC2A21"/>
    <w:rsid w:val="00DC32E5"/>
    <w:rsid w:val="00E23A73"/>
    <w:rsid w:val="00E24699"/>
    <w:rsid w:val="00E47295"/>
    <w:rsid w:val="00E76F99"/>
    <w:rsid w:val="00E85E63"/>
    <w:rsid w:val="00E878AD"/>
    <w:rsid w:val="00EF7FDD"/>
    <w:rsid w:val="00F12290"/>
    <w:rsid w:val="00F2022D"/>
    <w:rsid w:val="00F31F9C"/>
    <w:rsid w:val="00F37D2A"/>
    <w:rsid w:val="00F43522"/>
    <w:rsid w:val="00F73EB9"/>
    <w:rsid w:val="00F80A95"/>
    <w:rsid w:val="00F85EFD"/>
    <w:rsid w:val="00F9313A"/>
    <w:rsid w:val="00F963CC"/>
    <w:rsid w:val="00FC2B65"/>
    <w:rsid w:val="00FE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AEE3B7"/>
  <w15:chartTrackingRefBased/>
  <w15:docId w15:val="{6717925C-0603-4FDC-A47E-9CA365799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B25"/>
    <w:rPr>
      <w:rFonts w:ascii="Times New Roman" w:hAnsi="Times New Roman"/>
      <w:sz w:val="24"/>
      <w:szCs w:val="24"/>
      <w:lang w:val="en-AU"/>
    </w:rPr>
  </w:style>
  <w:style w:type="paragraph" w:styleId="1">
    <w:name w:val="heading 1"/>
    <w:basedOn w:val="a"/>
    <w:next w:val="a"/>
    <w:link w:val="10"/>
    <w:uiPriority w:val="9"/>
    <w:qFormat/>
    <w:rsid w:val="00512D41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2469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3638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6385C"/>
    <w:rPr>
      <w:rFonts w:ascii="Times New Roman" w:hAnsi="Times New Roman"/>
      <w:sz w:val="24"/>
      <w:szCs w:val="24"/>
      <w:lang w:val="en-AU"/>
    </w:rPr>
  </w:style>
  <w:style w:type="paragraph" w:styleId="a6">
    <w:name w:val="footer"/>
    <w:basedOn w:val="a"/>
    <w:link w:val="a7"/>
    <w:uiPriority w:val="99"/>
    <w:unhideWhenUsed/>
    <w:rsid w:val="003638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6385C"/>
    <w:rPr>
      <w:rFonts w:ascii="Times New Roman" w:hAnsi="Times New Roman"/>
      <w:sz w:val="24"/>
      <w:szCs w:val="24"/>
      <w:lang w:val="en-AU"/>
    </w:rPr>
  </w:style>
  <w:style w:type="character" w:customStyle="1" w:styleId="10">
    <w:name w:val="見出し 1 (文字)"/>
    <w:link w:val="1"/>
    <w:uiPriority w:val="9"/>
    <w:rsid w:val="00512D41"/>
    <w:rPr>
      <w:rFonts w:ascii="Arial" w:eastAsia="ＭＳ ゴシック" w:hAnsi="Arial" w:cs="Times New Roman"/>
      <w:sz w:val="24"/>
      <w:szCs w:val="24"/>
      <w:lang w:val="en-AU"/>
    </w:rPr>
  </w:style>
  <w:style w:type="character" w:styleId="a8">
    <w:name w:val="annotation reference"/>
    <w:uiPriority w:val="99"/>
    <w:semiHidden/>
    <w:unhideWhenUsed/>
    <w:rsid w:val="00172C2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72C2A"/>
  </w:style>
  <w:style w:type="character" w:customStyle="1" w:styleId="aa">
    <w:name w:val="コメント文字列 (文字)"/>
    <w:link w:val="a9"/>
    <w:uiPriority w:val="99"/>
    <w:semiHidden/>
    <w:rsid w:val="00172C2A"/>
    <w:rPr>
      <w:rFonts w:ascii="Times New Roman" w:hAnsi="Times New Roman"/>
      <w:sz w:val="24"/>
      <w:szCs w:val="24"/>
      <w:lang w:val="en-A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72C2A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172C2A"/>
    <w:rPr>
      <w:rFonts w:ascii="Times New Roman" w:hAnsi="Times New Roman"/>
      <w:b/>
      <w:bCs/>
      <w:sz w:val="24"/>
      <w:szCs w:val="24"/>
      <w:lang w:val="en-AU"/>
    </w:rPr>
  </w:style>
  <w:style w:type="character" w:styleId="ad">
    <w:name w:val="Placeholder Text"/>
    <w:basedOn w:val="a0"/>
    <w:uiPriority w:val="99"/>
    <w:semiHidden/>
    <w:rsid w:val="004D7656"/>
    <w:rPr>
      <w:color w:val="808080"/>
    </w:rPr>
  </w:style>
  <w:style w:type="paragraph" w:styleId="ae">
    <w:name w:val="List Paragraph"/>
    <w:basedOn w:val="a"/>
    <w:uiPriority w:val="34"/>
    <w:qFormat/>
    <w:rsid w:val="00AE7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73852B73F16A840B2F2E185D40F98C0" ma:contentTypeVersion="" ma:contentTypeDescription="新しいドキュメントを作成します。" ma:contentTypeScope="" ma:versionID="d7a719069800d2124a5a3b1c39a01185">
  <xsd:schema xmlns:xsd="http://www.w3.org/2001/XMLSchema" xmlns:xs="http://www.w3.org/2001/XMLSchema" xmlns:p="http://schemas.microsoft.com/office/2006/metadata/properties" xmlns:ns2="4CD50910-4806-4D39-9993-E7FB7A5EB89C" xmlns:ns3="4cd50910-4806-4d39-9993-e7fb7a5eb89c" xmlns:ns4="7c3d29c8-aacd-4f6a-b5fa-440bb202ba2c" targetNamespace="http://schemas.microsoft.com/office/2006/metadata/properties" ma:root="true" ma:fieldsID="779f1a66aaa87855dec5e907d71871e4" ns2:_="" ns3:_="" ns4:_="">
    <xsd:import namespace="4CD50910-4806-4D39-9993-E7FB7A5EB89C"/>
    <xsd:import namespace="4cd50910-4806-4d39-9993-e7fb7a5eb89c"/>
    <xsd:import namespace="7c3d29c8-aacd-4f6a-b5fa-440bb202ba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x7a2e__x5225_" minOccurs="0"/>
                <xsd:element ref="ns2:Thumbnail" minOccurs="0"/>
                <xsd:element ref="ns2:MediaServiceAutoKeyPoints" minOccurs="0"/>
                <xsd:element ref="ns2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50910-4806-4D39-9993-E7FB7A5EB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7a2e__x5225_" ma:index="10" nillable="true" ma:displayName="種別" ma:format="Dropdown" ma:internalName="_x7a2e__x5225_">
      <xsd:simpleType>
        <xsd:restriction base="dms:Text">
          <xsd:maxLength value="255"/>
        </xsd:restriction>
      </xsd:simpleType>
    </xsd:element>
    <xsd:element name="Thumbnail" ma:index="11" nillable="true" ma:displayName="Thumbnail" ma:internalName="Thumbnail">
      <xsd:simpleType>
        <xsd:restriction base="dms:Text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50910-4806-4d39-9993-e7fb7a5eb89c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d29c8-aacd-4f6a-b5fa-440bb202ba2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7a2e__x5225_ xmlns="4CD50910-4806-4D39-9993-E7FB7A5EB89C" xsi:nil="true"/>
    <Thumbnail xmlns="4CD50910-4806-4D39-9993-E7FB7A5EB89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01C5CA-8E91-456E-B88F-792C279569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D50910-4806-4D39-9993-E7FB7A5EB89C"/>
    <ds:schemaRef ds:uri="4cd50910-4806-4d39-9993-e7fb7a5eb89c"/>
    <ds:schemaRef ds:uri="7c3d29c8-aacd-4f6a-b5fa-440bb202ba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3D716C-F1A4-4306-9E10-7B7BB6428FF1}">
  <ds:schemaRefs>
    <ds:schemaRef ds:uri="http://schemas.microsoft.com/office/2006/metadata/properties"/>
    <ds:schemaRef ds:uri="http://schemas.microsoft.com/office/infopath/2007/PartnerControls"/>
    <ds:schemaRef ds:uri="4CD50910-4806-4D39-9993-E7FB7A5EB89C"/>
  </ds:schemaRefs>
</ds:datastoreItem>
</file>

<file path=customXml/itemProps3.xml><?xml version="1.0" encoding="utf-8"?>
<ds:datastoreItem xmlns:ds="http://schemas.openxmlformats.org/officeDocument/2006/customXml" ds:itemID="{DE74B260-31FE-43BD-80E3-EAEEE31666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41692C-2CC2-4415-A1CA-112B050F24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214</Words>
  <Characters>1155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Chairman of the Committee of the 120th Anniversary Commemorative Business of the Japanese Repair</vt:lpstr>
      <vt:lpstr>日タイ修好１２０周年記念事業実行委員会委員長</vt:lpstr>
    </vt:vector>
  </TitlesOfParts>
  <Company>外務省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Chairman of the Committee of the 120th Anniversary Commemorative Business of the Japanese Repair</dc:title>
  <dc:subject/>
  <dc:creator>外務省</dc:creator>
  <cp:keywords/>
  <dc:description/>
  <cp:lastModifiedBy>ITO YUKA</cp:lastModifiedBy>
  <cp:revision>5</cp:revision>
  <cp:lastPrinted>2023-12-26T03:52:00Z</cp:lastPrinted>
  <dcterms:created xsi:type="dcterms:W3CDTF">2023-06-20T05:33:00Z</dcterms:created>
  <dcterms:modified xsi:type="dcterms:W3CDTF">2023-12-26T03:52:00Z</dcterms:modified>
  <cp:category/>
</cp:coreProperties>
</file>