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BA2" w:rsidRPr="004E3FF9" w:rsidRDefault="00442381" w:rsidP="0084766E">
      <w:pPr>
        <w:jc w:val="center"/>
        <w:rPr>
          <w:rFonts w:ascii="Calibri" w:eastAsiaTheme="majorEastAsia" w:hAnsi="Calibri"/>
          <w:b/>
          <w:sz w:val="24"/>
          <w:szCs w:val="24"/>
        </w:rPr>
      </w:pPr>
      <w:bookmarkStart w:id="0" w:name="_GoBack"/>
      <w:bookmarkEnd w:id="0"/>
      <w:r w:rsidRPr="004E3FF9">
        <w:rPr>
          <w:rFonts w:ascii="Calibri" w:eastAsiaTheme="majorEastAsia" w:hAnsi="Calibri" w:hint="eastAsia"/>
          <w:b/>
          <w:sz w:val="24"/>
          <w:szCs w:val="24"/>
        </w:rPr>
        <w:t>“</w:t>
      </w:r>
      <w:r w:rsidR="00F70BA2" w:rsidRPr="004E3FF9">
        <w:rPr>
          <w:rFonts w:ascii="Calibri" w:eastAsiaTheme="majorEastAsia" w:hAnsi="Calibri"/>
          <w:b/>
          <w:sz w:val="24"/>
          <w:szCs w:val="24"/>
        </w:rPr>
        <w:t>Japan-U</w:t>
      </w:r>
      <w:r w:rsidR="00F53689">
        <w:rPr>
          <w:rFonts w:ascii="Calibri" w:eastAsiaTheme="majorEastAsia" w:hAnsi="Calibri" w:hint="eastAsia"/>
          <w:b/>
          <w:sz w:val="24"/>
          <w:szCs w:val="24"/>
        </w:rPr>
        <w:t>.</w:t>
      </w:r>
      <w:r w:rsidR="00F70BA2" w:rsidRPr="004E3FF9">
        <w:rPr>
          <w:rFonts w:ascii="Calibri" w:eastAsiaTheme="majorEastAsia" w:hAnsi="Calibri"/>
          <w:b/>
          <w:sz w:val="24"/>
          <w:szCs w:val="24"/>
        </w:rPr>
        <w:t>S</w:t>
      </w:r>
      <w:r w:rsidR="00F53689">
        <w:rPr>
          <w:rFonts w:ascii="Calibri" w:eastAsiaTheme="majorEastAsia" w:hAnsi="Calibri" w:hint="eastAsia"/>
          <w:b/>
          <w:sz w:val="24"/>
          <w:szCs w:val="24"/>
        </w:rPr>
        <w:t>.</w:t>
      </w:r>
      <w:r w:rsidR="00F70BA2" w:rsidRPr="004E3FF9">
        <w:rPr>
          <w:rFonts w:ascii="Calibri" w:eastAsiaTheme="majorEastAsia" w:hAnsi="Calibri"/>
          <w:b/>
          <w:sz w:val="24"/>
          <w:szCs w:val="24"/>
        </w:rPr>
        <w:t>-Europe Business Seminar</w:t>
      </w:r>
      <w:r w:rsidRPr="004E3FF9">
        <w:rPr>
          <w:rFonts w:ascii="Calibri" w:eastAsiaTheme="majorEastAsia" w:hAnsi="Calibri"/>
          <w:b/>
          <w:sz w:val="24"/>
          <w:szCs w:val="24"/>
        </w:rPr>
        <w:t>”</w:t>
      </w:r>
    </w:p>
    <w:p w:rsidR="00F70BA2" w:rsidRPr="004E3FF9" w:rsidRDefault="00F70BA2" w:rsidP="00F70BA2">
      <w:pPr>
        <w:jc w:val="center"/>
        <w:rPr>
          <w:rFonts w:ascii="Calibri" w:eastAsiaTheme="majorEastAsia" w:hAnsi="Calibri"/>
          <w:b/>
          <w:sz w:val="24"/>
          <w:szCs w:val="24"/>
        </w:rPr>
      </w:pPr>
      <w:r w:rsidRPr="004E3FF9">
        <w:rPr>
          <w:rFonts w:ascii="Calibri" w:eastAsiaTheme="majorEastAsia" w:hAnsi="Calibri" w:hint="eastAsia"/>
          <w:b/>
          <w:sz w:val="24"/>
          <w:szCs w:val="24"/>
        </w:rPr>
        <w:t>～</w:t>
      </w:r>
      <w:r w:rsidRPr="004E3FF9">
        <w:rPr>
          <w:rFonts w:ascii="Calibri" w:eastAsiaTheme="majorEastAsia" w:hAnsi="Calibri"/>
          <w:b/>
          <w:sz w:val="24"/>
          <w:szCs w:val="24"/>
        </w:rPr>
        <w:t xml:space="preserve"> Ringing in a Renewed Economic Relationship between Japan, </w:t>
      </w:r>
      <w:r w:rsidR="00893399">
        <w:rPr>
          <w:rFonts w:ascii="Calibri" w:eastAsiaTheme="majorEastAsia" w:hAnsi="Calibri" w:hint="eastAsia"/>
          <w:b/>
          <w:sz w:val="24"/>
          <w:szCs w:val="24"/>
        </w:rPr>
        <w:t xml:space="preserve">the </w:t>
      </w:r>
      <w:r w:rsidRPr="004E3FF9">
        <w:rPr>
          <w:rFonts w:ascii="Calibri" w:eastAsiaTheme="majorEastAsia" w:hAnsi="Calibri"/>
          <w:b/>
          <w:sz w:val="24"/>
          <w:szCs w:val="24"/>
        </w:rPr>
        <w:t xml:space="preserve">U.S. </w:t>
      </w:r>
      <w:proofErr w:type="gramStart"/>
      <w:r w:rsidRPr="004E3FF9">
        <w:rPr>
          <w:rFonts w:ascii="Calibri" w:eastAsiaTheme="majorEastAsia" w:hAnsi="Calibri"/>
          <w:b/>
          <w:sz w:val="24"/>
          <w:szCs w:val="24"/>
        </w:rPr>
        <w:t>and</w:t>
      </w:r>
      <w:proofErr w:type="gramEnd"/>
      <w:r w:rsidRPr="004E3FF9">
        <w:rPr>
          <w:rFonts w:ascii="Calibri" w:eastAsiaTheme="majorEastAsia" w:hAnsi="Calibri"/>
          <w:b/>
          <w:sz w:val="24"/>
          <w:szCs w:val="24"/>
        </w:rPr>
        <w:t xml:space="preserve"> Europe</w:t>
      </w:r>
    </w:p>
    <w:p w:rsidR="00F70BA2" w:rsidRPr="004E3FF9" w:rsidRDefault="00F70BA2" w:rsidP="0084766E">
      <w:pPr>
        <w:jc w:val="center"/>
        <w:rPr>
          <w:rFonts w:ascii="Calibri" w:eastAsiaTheme="majorEastAsia" w:hAnsi="Calibri"/>
          <w:b/>
          <w:sz w:val="24"/>
          <w:szCs w:val="24"/>
        </w:rPr>
      </w:pPr>
      <w:r w:rsidRPr="004E3FF9">
        <w:rPr>
          <w:rFonts w:ascii="Calibri" w:eastAsiaTheme="majorEastAsia" w:hAnsi="Calibri"/>
          <w:b/>
          <w:sz w:val="24"/>
          <w:szCs w:val="24"/>
        </w:rPr>
        <w:t xml:space="preserve">Pioneered by Mutual Investments </w:t>
      </w:r>
      <w:r w:rsidRPr="004E3FF9">
        <w:rPr>
          <w:rFonts w:ascii="Calibri" w:eastAsiaTheme="majorEastAsia" w:hAnsi="Calibri" w:hint="eastAsia"/>
          <w:b/>
          <w:sz w:val="24"/>
          <w:szCs w:val="24"/>
        </w:rPr>
        <w:t>～</w:t>
      </w:r>
    </w:p>
    <w:p w:rsidR="00363FF3" w:rsidRPr="004E3FF9" w:rsidRDefault="00F70BA2" w:rsidP="004E3FF9">
      <w:pPr>
        <w:wordWrap w:val="0"/>
        <w:jc w:val="right"/>
        <w:rPr>
          <w:rFonts w:ascii="Calibri" w:eastAsiaTheme="majorEastAsia" w:hAnsi="Calibri"/>
          <w:sz w:val="24"/>
          <w:szCs w:val="24"/>
        </w:rPr>
      </w:pPr>
      <w:r w:rsidRPr="004E3FF9">
        <w:rPr>
          <w:rFonts w:ascii="Calibri" w:eastAsiaTheme="majorEastAsia" w:hAnsi="Calibri"/>
          <w:sz w:val="24"/>
          <w:szCs w:val="24"/>
        </w:rPr>
        <w:t xml:space="preserve">March </w:t>
      </w:r>
      <w:r w:rsidR="00A31DCD">
        <w:rPr>
          <w:rFonts w:ascii="Calibri" w:eastAsiaTheme="majorEastAsia" w:hAnsi="Calibri" w:hint="eastAsia"/>
          <w:sz w:val="24"/>
          <w:szCs w:val="24"/>
        </w:rPr>
        <w:t>24</w:t>
      </w:r>
      <w:r w:rsidRPr="004E3FF9">
        <w:rPr>
          <w:rFonts w:ascii="Calibri" w:eastAsiaTheme="majorEastAsia" w:hAnsi="Calibri"/>
          <w:sz w:val="24"/>
          <w:szCs w:val="24"/>
          <w:vertAlign w:val="superscript"/>
        </w:rPr>
        <w:t>th</w:t>
      </w:r>
      <w:r w:rsidRPr="004E3FF9">
        <w:rPr>
          <w:rFonts w:ascii="Calibri" w:eastAsiaTheme="majorEastAsia" w:hAnsi="Calibri"/>
          <w:sz w:val="24"/>
          <w:szCs w:val="24"/>
        </w:rPr>
        <w:t>, 2017</w:t>
      </w:r>
    </w:p>
    <w:p w:rsidR="00025A8E" w:rsidRDefault="00025A8E">
      <w:pPr>
        <w:ind w:firstLineChars="100" w:firstLine="210"/>
        <w:jc w:val="center"/>
        <w:rPr>
          <w:rFonts w:ascii="Calibri" w:eastAsiaTheme="majorEastAsia" w:hAnsi="Calibri"/>
          <w:szCs w:val="21"/>
        </w:rPr>
      </w:pPr>
    </w:p>
    <w:p w:rsidR="00210294" w:rsidRPr="004E3FF9" w:rsidRDefault="00210294" w:rsidP="00210294">
      <w:pPr>
        <w:ind w:firstLine="840"/>
        <w:rPr>
          <w:rFonts w:ascii="Calibri" w:hAnsi="Calibri"/>
          <w:sz w:val="24"/>
          <w:szCs w:val="24"/>
        </w:rPr>
      </w:pPr>
      <w:r w:rsidRPr="004E3FF9">
        <w:rPr>
          <w:rFonts w:ascii="Calibri" w:hAnsi="Calibri"/>
          <w:sz w:val="24"/>
          <w:szCs w:val="24"/>
        </w:rPr>
        <w:t xml:space="preserve">Under the rapidly changing </w:t>
      </w:r>
      <w:r>
        <w:rPr>
          <w:rFonts w:ascii="Calibri" w:hAnsi="Calibri" w:hint="eastAsia"/>
          <w:sz w:val="24"/>
          <w:szCs w:val="24"/>
        </w:rPr>
        <w:t xml:space="preserve">current </w:t>
      </w:r>
      <w:r w:rsidRPr="004E3FF9">
        <w:rPr>
          <w:rFonts w:ascii="Calibri" w:hAnsi="Calibri"/>
          <w:sz w:val="24"/>
          <w:szCs w:val="24"/>
        </w:rPr>
        <w:t xml:space="preserve">international </w:t>
      </w:r>
      <w:r>
        <w:rPr>
          <w:rFonts w:ascii="Calibri" w:hAnsi="Calibri" w:hint="eastAsia"/>
          <w:sz w:val="24"/>
          <w:szCs w:val="24"/>
        </w:rPr>
        <w:t>environment, and</w:t>
      </w:r>
      <w:r w:rsidRPr="00344128">
        <w:rPr>
          <w:rFonts w:ascii="Calibri" w:hAnsi="Calibri"/>
          <w:sz w:val="24"/>
          <w:szCs w:val="24"/>
        </w:rPr>
        <w:t xml:space="preserve"> </w:t>
      </w:r>
      <w:r w:rsidRPr="004E3FF9">
        <w:rPr>
          <w:rFonts w:ascii="Calibri" w:hAnsi="Calibri"/>
          <w:sz w:val="24"/>
          <w:szCs w:val="24"/>
        </w:rPr>
        <w:t xml:space="preserve">in the midst of </w:t>
      </w:r>
      <w:proofErr w:type="spellStart"/>
      <w:r w:rsidRPr="004E3FF9">
        <w:rPr>
          <w:rFonts w:ascii="Calibri" w:hAnsi="Calibri"/>
          <w:sz w:val="24"/>
          <w:szCs w:val="24"/>
        </w:rPr>
        <w:t>upsurging</w:t>
      </w:r>
      <w:proofErr w:type="spellEnd"/>
      <w:r w:rsidRPr="004E3FF9">
        <w:rPr>
          <w:rFonts w:ascii="Calibri" w:hAnsi="Calibri"/>
          <w:sz w:val="24"/>
          <w:szCs w:val="24"/>
        </w:rPr>
        <w:t xml:space="preserve"> anti-globalism and protectionism, promoting free trade and investment</w:t>
      </w:r>
      <w:r>
        <w:rPr>
          <w:rFonts w:ascii="Calibri" w:hAnsi="Calibri" w:hint="eastAsia"/>
          <w:sz w:val="24"/>
          <w:szCs w:val="24"/>
        </w:rPr>
        <w:t xml:space="preserve"> has </w:t>
      </w:r>
      <w:r>
        <w:rPr>
          <w:rFonts w:ascii="Calibri" w:hAnsi="Calibri"/>
          <w:sz w:val="24"/>
          <w:szCs w:val="24"/>
        </w:rPr>
        <w:t>become</w:t>
      </w:r>
      <w:r w:rsidRPr="004E3FF9">
        <w:rPr>
          <w:rFonts w:ascii="Calibri" w:hAnsi="Calibri"/>
          <w:sz w:val="24"/>
          <w:szCs w:val="24"/>
        </w:rPr>
        <w:t xml:space="preserve"> </w:t>
      </w:r>
      <w:r>
        <w:rPr>
          <w:rFonts w:ascii="Calibri" w:hAnsi="Calibri" w:hint="eastAsia"/>
          <w:sz w:val="24"/>
          <w:szCs w:val="24"/>
        </w:rPr>
        <w:t>increasingly</w:t>
      </w:r>
      <w:r w:rsidRPr="004E3FF9">
        <w:rPr>
          <w:rFonts w:ascii="Calibri" w:hAnsi="Calibri"/>
          <w:sz w:val="24"/>
          <w:szCs w:val="24"/>
        </w:rPr>
        <w:t xml:space="preserve"> important as a </w:t>
      </w:r>
      <w:r>
        <w:rPr>
          <w:rFonts w:ascii="Calibri" w:hAnsi="Calibri" w:hint="eastAsia"/>
          <w:sz w:val="24"/>
          <w:szCs w:val="24"/>
        </w:rPr>
        <w:t>driving force of</w:t>
      </w:r>
      <w:r w:rsidRPr="004E3FF9">
        <w:rPr>
          <w:rFonts w:ascii="Calibri" w:hAnsi="Calibri"/>
          <w:sz w:val="24"/>
          <w:szCs w:val="24"/>
        </w:rPr>
        <w:t xml:space="preserve"> growth of the world economy. In cooperation with </w:t>
      </w:r>
      <w:r>
        <w:rPr>
          <w:rFonts w:ascii="Calibri" w:hAnsi="Calibri" w:hint="eastAsia"/>
          <w:sz w:val="24"/>
          <w:szCs w:val="24"/>
        </w:rPr>
        <w:t>the Japan External Trade Organization(</w:t>
      </w:r>
      <w:r w:rsidRPr="004E3FF9">
        <w:rPr>
          <w:rFonts w:ascii="Calibri" w:hAnsi="Calibri"/>
          <w:sz w:val="24"/>
          <w:szCs w:val="24"/>
        </w:rPr>
        <w:t>JETRO</w:t>
      </w:r>
      <w:r>
        <w:rPr>
          <w:rFonts w:ascii="Calibri" w:hAnsi="Calibri" w:hint="eastAsia"/>
          <w:sz w:val="24"/>
          <w:szCs w:val="24"/>
        </w:rPr>
        <w:t xml:space="preserve">) </w:t>
      </w:r>
      <w:r w:rsidRPr="004E3FF9">
        <w:rPr>
          <w:rFonts w:ascii="Calibri" w:hAnsi="Calibri"/>
          <w:sz w:val="24"/>
          <w:szCs w:val="24"/>
        </w:rPr>
        <w:t>, the Ministry of Foreign Affairs of Japan</w:t>
      </w:r>
      <w:r>
        <w:rPr>
          <w:rFonts w:ascii="Calibri" w:hAnsi="Calibri" w:hint="eastAsia"/>
          <w:sz w:val="24"/>
          <w:szCs w:val="24"/>
        </w:rPr>
        <w:t xml:space="preserve"> (MOFA) </w:t>
      </w:r>
      <w:r w:rsidRPr="004E3FF9">
        <w:rPr>
          <w:rFonts w:ascii="Calibri" w:hAnsi="Calibri"/>
          <w:sz w:val="24"/>
          <w:szCs w:val="24"/>
        </w:rPr>
        <w:t xml:space="preserve">has </w:t>
      </w:r>
      <w:r>
        <w:rPr>
          <w:rFonts w:ascii="Calibri" w:hAnsi="Calibri" w:hint="eastAsia"/>
          <w:sz w:val="24"/>
          <w:szCs w:val="24"/>
        </w:rPr>
        <w:t xml:space="preserve">been </w:t>
      </w:r>
      <w:r w:rsidRPr="004E3FF9">
        <w:rPr>
          <w:rFonts w:ascii="Calibri" w:hAnsi="Calibri"/>
          <w:sz w:val="24"/>
          <w:szCs w:val="24"/>
        </w:rPr>
        <w:t xml:space="preserve">proactively </w:t>
      </w:r>
      <w:r>
        <w:rPr>
          <w:rFonts w:ascii="Calibri" w:hAnsi="Calibri" w:hint="eastAsia"/>
          <w:sz w:val="24"/>
          <w:szCs w:val="24"/>
        </w:rPr>
        <w:t xml:space="preserve">engaging in and </w:t>
      </w:r>
      <w:r w:rsidRPr="004E3FF9">
        <w:rPr>
          <w:rFonts w:ascii="Calibri" w:hAnsi="Calibri"/>
          <w:sz w:val="24"/>
          <w:szCs w:val="24"/>
        </w:rPr>
        <w:t>contribut</w:t>
      </w:r>
      <w:r>
        <w:rPr>
          <w:rFonts w:ascii="Calibri" w:hAnsi="Calibri" w:hint="eastAsia"/>
          <w:sz w:val="24"/>
          <w:szCs w:val="24"/>
        </w:rPr>
        <w:t>ing</w:t>
      </w:r>
      <w:r w:rsidRPr="004E3FF9">
        <w:rPr>
          <w:rFonts w:ascii="Calibri" w:hAnsi="Calibri"/>
          <w:sz w:val="24"/>
          <w:szCs w:val="24"/>
        </w:rPr>
        <w:t xml:space="preserve"> to expanding both inbound </w:t>
      </w:r>
      <w:r>
        <w:rPr>
          <w:rFonts w:ascii="Calibri" w:hAnsi="Calibri" w:hint="eastAsia"/>
          <w:sz w:val="24"/>
          <w:szCs w:val="24"/>
        </w:rPr>
        <w:t xml:space="preserve">investment in Japan </w:t>
      </w:r>
      <w:r w:rsidRPr="004E3FF9">
        <w:rPr>
          <w:rFonts w:ascii="Calibri" w:hAnsi="Calibri"/>
          <w:sz w:val="24"/>
          <w:szCs w:val="24"/>
        </w:rPr>
        <w:t xml:space="preserve">and outbound investment </w:t>
      </w:r>
      <w:r>
        <w:rPr>
          <w:rFonts w:ascii="Calibri" w:hAnsi="Calibri" w:hint="eastAsia"/>
          <w:sz w:val="24"/>
          <w:szCs w:val="24"/>
        </w:rPr>
        <w:t>from</w:t>
      </w:r>
      <w:r w:rsidRPr="004E3FF9">
        <w:rPr>
          <w:rFonts w:ascii="Calibri" w:hAnsi="Calibri"/>
          <w:sz w:val="24"/>
          <w:szCs w:val="24"/>
        </w:rPr>
        <w:t xml:space="preserve"> Japan </w:t>
      </w:r>
      <w:r>
        <w:rPr>
          <w:rFonts w:ascii="Calibri" w:hAnsi="Calibri" w:hint="eastAsia"/>
          <w:sz w:val="24"/>
          <w:szCs w:val="24"/>
        </w:rPr>
        <w:t xml:space="preserve">including </w:t>
      </w:r>
      <w:r w:rsidRPr="004E3FF9">
        <w:rPr>
          <w:rFonts w:ascii="Calibri" w:hAnsi="Calibri"/>
          <w:sz w:val="24"/>
          <w:szCs w:val="24"/>
        </w:rPr>
        <w:t>by establishing "</w:t>
      </w:r>
      <w:r>
        <w:rPr>
          <w:rFonts w:ascii="Calibri" w:hAnsi="Calibri" w:hint="eastAsia"/>
          <w:sz w:val="24"/>
          <w:szCs w:val="24"/>
        </w:rPr>
        <w:t>Contact points for Direct Investment towards Japan</w:t>
      </w:r>
      <w:r w:rsidRPr="004E3FF9">
        <w:rPr>
          <w:rFonts w:ascii="Calibri" w:hAnsi="Calibri"/>
          <w:sz w:val="24"/>
          <w:szCs w:val="24"/>
        </w:rPr>
        <w:t>" at 126 overseas diplomatic missio</w:t>
      </w:r>
      <w:r>
        <w:rPr>
          <w:rFonts w:ascii="Calibri" w:hAnsi="Calibri"/>
          <w:sz w:val="24"/>
          <w:szCs w:val="24"/>
        </w:rPr>
        <w:t>ns</w:t>
      </w:r>
      <w:r>
        <w:rPr>
          <w:rFonts w:ascii="Calibri" w:hAnsi="Calibri" w:hint="eastAsia"/>
          <w:sz w:val="24"/>
          <w:szCs w:val="24"/>
        </w:rPr>
        <w:t xml:space="preserve">, who gather relevant </w:t>
      </w:r>
      <w:r w:rsidRPr="004E3FF9">
        <w:rPr>
          <w:rFonts w:ascii="Calibri" w:hAnsi="Calibri"/>
          <w:sz w:val="24"/>
          <w:szCs w:val="24"/>
        </w:rPr>
        <w:t>information and provid</w:t>
      </w:r>
      <w:r>
        <w:rPr>
          <w:rFonts w:ascii="Calibri" w:hAnsi="Calibri" w:hint="eastAsia"/>
          <w:sz w:val="24"/>
          <w:szCs w:val="24"/>
        </w:rPr>
        <w:t>e</w:t>
      </w:r>
      <w:r w:rsidRPr="004E3FF9">
        <w:rPr>
          <w:rFonts w:ascii="Calibri" w:hAnsi="Calibri"/>
          <w:sz w:val="24"/>
          <w:szCs w:val="24"/>
        </w:rPr>
        <w:t xml:space="preserve"> support for expanding foreign direct investment in Japan, </w:t>
      </w:r>
      <w:r>
        <w:rPr>
          <w:rFonts w:ascii="Calibri" w:hAnsi="Calibri" w:hint="eastAsia"/>
          <w:sz w:val="24"/>
          <w:szCs w:val="24"/>
        </w:rPr>
        <w:t>while</w:t>
      </w:r>
      <w:r w:rsidRPr="004E3FF9">
        <w:rPr>
          <w:rFonts w:ascii="Calibri" w:hAnsi="Calibri"/>
          <w:sz w:val="24"/>
          <w:szCs w:val="24"/>
        </w:rPr>
        <w:t xml:space="preserve"> supporting </w:t>
      </w:r>
      <w:r>
        <w:rPr>
          <w:rFonts w:ascii="Calibri" w:hAnsi="Calibri" w:hint="eastAsia"/>
          <w:sz w:val="24"/>
          <w:szCs w:val="24"/>
        </w:rPr>
        <w:t>outbound</w:t>
      </w:r>
      <w:r w:rsidRPr="004E3FF9">
        <w:rPr>
          <w:rFonts w:ascii="Calibri" w:hAnsi="Calibri"/>
          <w:sz w:val="24"/>
          <w:szCs w:val="24"/>
        </w:rPr>
        <w:t xml:space="preserve"> investment of Japanese </w:t>
      </w:r>
      <w:r>
        <w:rPr>
          <w:rFonts w:ascii="Calibri" w:hAnsi="Calibri"/>
          <w:sz w:val="24"/>
          <w:szCs w:val="24"/>
        </w:rPr>
        <w:t>businesses</w:t>
      </w:r>
      <w:r w:rsidRPr="004E3FF9">
        <w:rPr>
          <w:rFonts w:ascii="Calibri" w:hAnsi="Calibri"/>
          <w:sz w:val="24"/>
          <w:szCs w:val="24"/>
        </w:rPr>
        <w:t xml:space="preserve"> through </w:t>
      </w:r>
      <w:r>
        <w:rPr>
          <w:rFonts w:ascii="Calibri" w:hAnsi="Calibri" w:hint="eastAsia"/>
          <w:sz w:val="24"/>
          <w:szCs w:val="24"/>
        </w:rPr>
        <w:t xml:space="preserve">regular </w:t>
      </w:r>
      <w:r w:rsidRPr="004E3FF9">
        <w:rPr>
          <w:rFonts w:ascii="Calibri" w:hAnsi="Calibri"/>
          <w:sz w:val="24"/>
          <w:szCs w:val="24"/>
        </w:rPr>
        <w:t>activities of overseas diplomatic missions.</w:t>
      </w:r>
    </w:p>
    <w:p w:rsidR="00210294" w:rsidRPr="004E3FF9" w:rsidRDefault="00210294" w:rsidP="00210294">
      <w:pPr>
        <w:rPr>
          <w:rFonts w:ascii="Calibri" w:hAnsi="Calibri"/>
          <w:sz w:val="24"/>
          <w:szCs w:val="24"/>
        </w:rPr>
      </w:pPr>
      <w:r w:rsidRPr="004E3FF9">
        <w:rPr>
          <w:rFonts w:ascii="Calibri" w:eastAsiaTheme="majorEastAsia" w:hAnsi="Calibri"/>
          <w:sz w:val="24"/>
          <w:szCs w:val="24"/>
        </w:rPr>
        <w:tab/>
      </w:r>
      <w:r w:rsidRPr="004E3FF9">
        <w:rPr>
          <w:rFonts w:ascii="Calibri" w:hAnsi="Calibri"/>
          <w:sz w:val="24"/>
          <w:szCs w:val="24"/>
        </w:rPr>
        <w:t xml:space="preserve">We hereby inform you that </w:t>
      </w:r>
      <w:r>
        <w:rPr>
          <w:rFonts w:ascii="Calibri" w:hAnsi="Calibri" w:hint="eastAsia"/>
          <w:sz w:val="24"/>
          <w:szCs w:val="24"/>
        </w:rPr>
        <w:t>MOFA</w:t>
      </w:r>
      <w:r w:rsidRPr="004E3FF9">
        <w:rPr>
          <w:rFonts w:ascii="Calibri" w:hAnsi="Calibri"/>
          <w:sz w:val="24"/>
          <w:szCs w:val="24"/>
        </w:rPr>
        <w:t xml:space="preserve"> is organizing the "Japan-U</w:t>
      </w:r>
      <w:r>
        <w:rPr>
          <w:rFonts w:ascii="Calibri" w:hAnsi="Calibri" w:hint="eastAsia"/>
          <w:sz w:val="24"/>
          <w:szCs w:val="24"/>
        </w:rPr>
        <w:t>.</w:t>
      </w:r>
      <w:r w:rsidRPr="004E3FF9">
        <w:rPr>
          <w:rFonts w:ascii="Calibri" w:hAnsi="Calibri"/>
          <w:sz w:val="24"/>
          <w:szCs w:val="24"/>
        </w:rPr>
        <w:t>S</w:t>
      </w:r>
      <w:r>
        <w:rPr>
          <w:rFonts w:ascii="Calibri" w:hAnsi="Calibri" w:hint="eastAsia"/>
          <w:sz w:val="24"/>
          <w:szCs w:val="24"/>
        </w:rPr>
        <w:t>.-</w:t>
      </w:r>
      <w:r w:rsidRPr="004E3FF9">
        <w:rPr>
          <w:rFonts w:ascii="Calibri" w:hAnsi="Calibri"/>
          <w:sz w:val="24"/>
          <w:szCs w:val="24"/>
        </w:rPr>
        <w:t xml:space="preserve">Europe Business Seminar" under the main theme of further expansion of investment in </w:t>
      </w:r>
      <w:r w:rsidRPr="00494D0B">
        <w:rPr>
          <w:rFonts w:ascii="Calibri" w:hAnsi="Calibri"/>
          <w:sz w:val="24"/>
          <w:szCs w:val="24"/>
        </w:rPr>
        <w:t xml:space="preserve">Japan, </w:t>
      </w:r>
      <w:r>
        <w:rPr>
          <w:rFonts w:ascii="Calibri" w:hAnsi="Calibri" w:hint="eastAsia"/>
          <w:sz w:val="24"/>
          <w:szCs w:val="24"/>
        </w:rPr>
        <w:t xml:space="preserve">the </w:t>
      </w:r>
      <w:r w:rsidRPr="00494D0B">
        <w:rPr>
          <w:rFonts w:ascii="Calibri" w:hAnsi="Calibri"/>
          <w:sz w:val="24"/>
          <w:szCs w:val="24"/>
        </w:rPr>
        <w:t>U.S. and Europe</w:t>
      </w:r>
      <w:r w:rsidRPr="004E3FF9">
        <w:rPr>
          <w:rFonts w:ascii="Calibri" w:hAnsi="Calibri"/>
          <w:sz w:val="24"/>
          <w:szCs w:val="24"/>
        </w:rPr>
        <w:t xml:space="preserve">. In this seminar, </w:t>
      </w:r>
      <w:r>
        <w:rPr>
          <w:rFonts w:ascii="Calibri" w:hAnsi="Calibri" w:hint="eastAsia"/>
          <w:sz w:val="24"/>
          <w:szCs w:val="24"/>
        </w:rPr>
        <w:t xml:space="preserve">discussions will be held with the </w:t>
      </w:r>
      <w:r>
        <w:rPr>
          <w:rFonts w:ascii="Calibri" w:hAnsi="Calibri"/>
          <w:sz w:val="24"/>
          <w:szCs w:val="24"/>
        </w:rPr>
        <w:t>participation</w:t>
      </w:r>
      <w:r>
        <w:rPr>
          <w:rFonts w:ascii="Calibri" w:hAnsi="Calibri" w:hint="eastAsia"/>
          <w:sz w:val="24"/>
          <w:szCs w:val="24"/>
        </w:rPr>
        <w:t xml:space="preserve"> of senior government officials of Japan, the U.S. and Europe, experts and business leaders, focusing on</w:t>
      </w:r>
      <w:r w:rsidRPr="004E3FF9">
        <w:rPr>
          <w:rFonts w:ascii="Calibri" w:hAnsi="Calibri"/>
          <w:sz w:val="24"/>
          <w:szCs w:val="24"/>
        </w:rPr>
        <w:t xml:space="preserve"> the </w:t>
      </w:r>
      <w:r>
        <w:rPr>
          <w:rFonts w:ascii="Calibri" w:hAnsi="Calibri" w:hint="eastAsia"/>
          <w:sz w:val="24"/>
          <w:szCs w:val="24"/>
        </w:rPr>
        <w:t xml:space="preserve">economic </w:t>
      </w:r>
      <w:r w:rsidRPr="004E3FF9">
        <w:rPr>
          <w:rFonts w:ascii="Calibri" w:hAnsi="Calibri"/>
          <w:sz w:val="24"/>
          <w:szCs w:val="24"/>
        </w:rPr>
        <w:t xml:space="preserve">trends </w:t>
      </w:r>
      <w:r>
        <w:rPr>
          <w:rFonts w:ascii="Calibri" w:hAnsi="Calibri" w:hint="eastAsia"/>
          <w:sz w:val="24"/>
          <w:szCs w:val="24"/>
        </w:rPr>
        <w:t xml:space="preserve">and the prospect of investment expansion in Japan, the U.S. and Europe, as well as efforts for and challenges to improving the business environment in Japan and the advantages of investment in local </w:t>
      </w:r>
      <w:r>
        <w:rPr>
          <w:rFonts w:ascii="Calibri" w:hAnsi="Calibri"/>
          <w:sz w:val="24"/>
          <w:szCs w:val="24"/>
        </w:rPr>
        <w:t>region</w:t>
      </w:r>
      <w:r>
        <w:rPr>
          <w:rFonts w:ascii="Calibri" w:hAnsi="Calibri" w:hint="eastAsia"/>
          <w:sz w:val="24"/>
          <w:szCs w:val="24"/>
        </w:rPr>
        <w:t>s of Japan.</w:t>
      </w:r>
    </w:p>
    <w:p w:rsidR="00210294" w:rsidRPr="00210294" w:rsidRDefault="00210294">
      <w:pPr>
        <w:ind w:firstLineChars="100" w:firstLine="210"/>
        <w:jc w:val="center"/>
        <w:rPr>
          <w:rFonts w:ascii="Calibri" w:eastAsiaTheme="majorEastAsia" w:hAnsi="Calibri"/>
          <w:szCs w:val="21"/>
        </w:rPr>
      </w:pPr>
    </w:p>
    <w:p w:rsidR="00363FF3" w:rsidRPr="004E3FF9" w:rsidRDefault="007C4BBE" w:rsidP="00363FF3">
      <w:pPr>
        <w:rPr>
          <w:rFonts w:ascii="Calibri" w:eastAsiaTheme="majorEastAsia" w:hAnsi="Calibri"/>
          <w:szCs w:val="21"/>
        </w:rPr>
      </w:pPr>
      <w:r w:rsidRPr="00FA70E8">
        <w:rPr>
          <w:rFonts w:ascii="ＭＳ ゴシック" w:eastAsia="ＭＳ ゴシック" w:hAnsi="ＭＳ ゴシック" w:cs="ＭＳ ゴシック" w:hint="eastAsia"/>
          <w:b/>
          <w:spacing w:val="10"/>
          <w:kern w:val="0"/>
          <w:szCs w:val="21"/>
          <w:fitText w:val="2321" w:id="1396962562"/>
        </w:rPr>
        <w:t>◎</w:t>
      </w:r>
      <w:r w:rsidR="003B0F02" w:rsidRPr="00FA70E8">
        <w:rPr>
          <w:rFonts w:ascii="ＭＳ ゴシック" w:eastAsia="ＭＳ ゴシック" w:hAnsi="ＭＳ ゴシック" w:cs="ＭＳ ゴシック" w:hint="eastAsia"/>
          <w:b/>
          <w:spacing w:val="10"/>
          <w:kern w:val="0"/>
          <w:szCs w:val="21"/>
          <w:fitText w:val="2321" w:id="1396962562"/>
        </w:rPr>
        <w:t xml:space="preserve"> </w:t>
      </w:r>
      <w:r w:rsidR="00EF4E85" w:rsidRPr="00FA70E8">
        <w:rPr>
          <w:rFonts w:ascii="Calibri" w:eastAsiaTheme="majorEastAsia" w:hAnsi="Calibri"/>
          <w:b/>
          <w:spacing w:val="10"/>
          <w:kern w:val="0"/>
          <w:szCs w:val="21"/>
          <w:fitText w:val="2321" w:id="1396962562"/>
        </w:rPr>
        <w:t>Date/Time</w:t>
      </w:r>
      <w:r w:rsidR="00DB0A9A" w:rsidRPr="00FA70E8">
        <w:rPr>
          <w:rFonts w:ascii="Calibri" w:eastAsiaTheme="majorEastAsia" w:hAnsi="Calibri" w:hint="eastAsia"/>
          <w:spacing w:val="10"/>
          <w:kern w:val="0"/>
          <w:szCs w:val="21"/>
          <w:fitText w:val="2321" w:id="1396962562"/>
        </w:rPr>
        <w:t xml:space="preserve">　</w:t>
      </w:r>
      <w:r w:rsidR="00FA70E8" w:rsidRPr="00FA70E8">
        <w:rPr>
          <w:rFonts w:ascii="Calibri" w:eastAsiaTheme="majorEastAsia" w:hAnsi="Calibri" w:hint="eastAsia"/>
          <w:spacing w:val="10"/>
          <w:kern w:val="0"/>
          <w:szCs w:val="21"/>
          <w:fitText w:val="2321" w:id="1396962562"/>
        </w:rPr>
        <w:t xml:space="preserve">    </w:t>
      </w:r>
      <w:r w:rsidR="00363FF3" w:rsidRPr="00FA70E8">
        <w:rPr>
          <w:rFonts w:ascii="Calibri" w:eastAsiaTheme="majorEastAsia" w:hAnsi="Calibri" w:hint="eastAsia"/>
          <w:spacing w:val="-1"/>
          <w:kern w:val="0"/>
          <w:szCs w:val="21"/>
          <w:fitText w:val="2321" w:id="1396962562"/>
        </w:rPr>
        <w:t>：</w:t>
      </w:r>
      <w:r w:rsidR="00FA70E8" w:rsidRPr="004E3FF9">
        <w:rPr>
          <w:rFonts w:ascii="Calibri" w:eastAsiaTheme="majorEastAsia" w:hAnsi="Calibri"/>
          <w:szCs w:val="21"/>
        </w:rPr>
        <w:t xml:space="preserve"> </w:t>
      </w:r>
      <w:r w:rsidR="00A25A93" w:rsidRPr="004E3FF9">
        <w:rPr>
          <w:rFonts w:ascii="Calibri" w:eastAsiaTheme="majorEastAsia" w:hAnsi="Calibri"/>
          <w:szCs w:val="21"/>
        </w:rPr>
        <w:t>March 27</w:t>
      </w:r>
      <w:r w:rsidR="00A25A93" w:rsidRPr="004E3FF9">
        <w:rPr>
          <w:rFonts w:ascii="Calibri" w:eastAsiaTheme="majorEastAsia" w:hAnsi="Calibri"/>
          <w:szCs w:val="21"/>
          <w:vertAlign w:val="superscript"/>
        </w:rPr>
        <w:t>th</w:t>
      </w:r>
      <w:r w:rsidR="00A25A93" w:rsidRPr="004E3FF9">
        <w:rPr>
          <w:rFonts w:ascii="Calibri" w:eastAsiaTheme="majorEastAsia" w:hAnsi="Calibri"/>
          <w:szCs w:val="21"/>
        </w:rPr>
        <w:t>, 2017</w:t>
      </w:r>
      <w:r w:rsidR="00AA5437">
        <w:rPr>
          <w:rFonts w:ascii="Calibri" w:eastAsiaTheme="majorEastAsia" w:hAnsi="Calibri"/>
          <w:szCs w:val="21"/>
        </w:rPr>
        <w:t>(</w:t>
      </w:r>
      <w:r w:rsidR="00A25A93" w:rsidRPr="004E3FF9">
        <w:rPr>
          <w:rFonts w:ascii="Calibri" w:eastAsiaTheme="majorEastAsia" w:hAnsi="Calibri"/>
          <w:szCs w:val="21"/>
        </w:rPr>
        <w:t>Monday</w:t>
      </w:r>
      <w:r w:rsidR="00AA5437">
        <w:rPr>
          <w:rFonts w:ascii="Calibri" w:eastAsiaTheme="majorEastAsia" w:hAnsi="Calibri"/>
          <w:szCs w:val="21"/>
        </w:rPr>
        <w:t>)</w:t>
      </w:r>
      <w:r w:rsidR="00ED0366" w:rsidRPr="004E3FF9">
        <w:rPr>
          <w:rFonts w:ascii="Calibri" w:eastAsiaTheme="majorEastAsia" w:hAnsi="Calibri" w:hint="eastAsia"/>
          <w:szCs w:val="21"/>
        </w:rPr>
        <w:t xml:space="preserve">　</w:t>
      </w:r>
      <w:r w:rsidR="00F55276" w:rsidRPr="004E3FF9">
        <w:rPr>
          <w:rFonts w:ascii="Calibri" w:eastAsiaTheme="majorEastAsia" w:hAnsi="Calibri"/>
          <w:szCs w:val="21"/>
        </w:rPr>
        <w:t>1</w:t>
      </w:r>
      <w:r w:rsidR="008C7673" w:rsidRPr="004E3FF9">
        <w:rPr>
          <w:rFonts w:ascii="Calibri" w:eastAsiaTheme="majorEastAsia" w:hAnsi="Calibri"/>
          <w:szCs w:val="21"/>
        </w:rPr>
        <w:t>4</w:t>
      </w:r>
      <w:r w:rsidR="00A91DA0" w:rsidRPr="004E3FF9">
        <w:rPr>
          <w:rFonts w:ascii="Calibri" w:eastAsiaTheme="majorEastAsia" w:hAnsi="Calibri" w:hint="eastAsia"/>
          <w:szCs w:val="21"/>
        </w:rPr>
        <w:t>：</w:t>
      </w:r>
      <w:r w:rsidR="008C7673" w:rsidRPr="004E3FF9">
        <w:rPr>
          <w:rFonts w:ascii="Calibri" w:eastAsiaTheme="majorEastAsia" w:hAnsi="Calibri"/>
          <w:szCs w:val="21"/>
        </w:rPr>
        <w:t>3</w:t>
      </w:r>
      <w:r w:rsidR="00F55276" w:rsidRPr="004E3FF9">
        <w:rPr>
          <w:rFonts w:ascii="Calibri" w:eastAsiaTheme="majorEastAsia" w:hAnsi="Calibri"/>
          <w:szCs w:val="21"/>
        </w:rPr>
        <w:t>0</w:t>
      </w:r>
      <w:r w:rsidR="006C4B13">
        <w:rPr>
          <w:rFonts w:ascii="Calibri" w:eastAsiaTheme="majorEastAsia" w:hAnsi="Calibri" w:hint="eastAsia"/>
          <w:szCs w:val="21"/>
        </w:rPr>
        <w:t xml:space="preserve"> </w:t>
      </w:r>
      <w:r w:rsidR="00AC2F90" w:rsidRPr="004E3FF9">
        <w:rPr>
          <w:rFonts w:ascii="Calibri" w:eastAsiaTheme="majorEastAsia" w:hAnsi="Calibri"/>
          <w:szCs w:val="21"/>
        </w:rPr>
        <w:t>–</w:t>
      </w:r>
      <w:r w:rsidR="006C4B13">
        <w:rPr>
          <w:rFonts w:ascii="Calibri" w:eastAsiaTheme="majorEastAsia" w:hAnsi="Calibri" w:hint="eastAsia"/>
          <w:szCs w:val="21"/>
        </w:rPr>
        <w:t xml:space="preserve"> </w:t>
      </w:r>
      <w:r w:rsidR="00F55276" w:rsidRPr="004E3FF9">
        <w:rPr>
          <w:rFonts w:ascii="Calibri" w:eastAsiaTheme="majorEastAsia" w:hAnsi="Calibri"/>
          <w:szCs w:val="21"/>
        </w:rPr>
        <w:t>1</w:t>
      </w:r>
      <w:r w:rsidR="008C7673" w:rsidRPr="004E3FF9">
        <w:rPr>
          <w:rFonts w:ascii="Calibri" w:eastAsiaTheme="majorEastAsia" w:hAnsi="Calibri"/>
          <w:szCs w:val="21"/>
        </w:rPr>
        <w:t>8</w:t>
      </w:r>
      <w:r w:rsidR="00A91DA0" w:rsidRPr="004E3FF9">
        <w:rPr>
          <w:rFonts w:ascii="Calibri" w:eastAsiaTheme="majorEastAsia" w:hAnsi="Calibri" w:hint="eastAsia"/>
          <w:szCs w:val="21"/>
        </w:rPr>
        <w:t>：</w:t>
      </w:r>
      <w:r w:rsidR="00A31DCD">
        <w:rPr>
          <w:rFonts w:ascii="Calibri" w:eastAsiaTheme="majorEastAsia" w:hAnsi="Calibri" w:hint="eastAsia"/>
          <w:szCs w:val="21"/>
        </w:rPr>
        <w:t>05</w:t>
      </w:r>
      <w:r w:rsidR="006C4B13">
        <w:rPr>
          <w:rFonts w:ascii="Calibri" w:eastAsiaTheme="majorEastAsia" w:hAnsi="Calibri" w:hint="eastAsia"/>
          <w:szCs w:val="21"/>
        </w:rPr>
        <w:t xml:space="preserve"> </w:t>
      </w:r>
      <w:r w:rsidR="00AA5437">
        <w:rPr>
          <w:rFonts w:ascii="Calibri" w:eastAsiaTheme="majorEastAsia" w:hAnsi="Calibri"/>
          <w:szCs w:val="21"/>
        </w:rPr>
        <w:t>(</w:t>
      </w:r>
      <w:r w:rsidR="00A25A93" w:rsidRPr="004E3FF9">
        <w:rPr>
          <w:rFonts w:ascii="Calibri" w:eastAsiaTheme="majorEastAsia" w:hAnsi="Calibri"/>
          <w:szCs w:val="21"/>
        </w:rPr>
        <w:t xml:space="preserve">Doors open at </w:t>
      </w:r>
      <w:r w:rsidR="00A91DA0" w:rsidRPr="004E3FF9">
        <w:rPr>
          <w:rFonts w:ascii="Calibri" w:eastAsiaTheme="majorEastAsia" w:hAnsi="Calibri"/>
          <w:szCs w:val="21"/>
        </w:rPr>
        <w:t>14</w:t>
      </w:r>
      <w:r w:rsidR="00A91DA0" w:rsidRPr="004E3FF9">
        <w:rPr>
          <w:rFonts w:ascii="Calibri" w:eastAsiaTheme="majorEastAsia" w:hAnsi="Calibri" w:hint="eastAsia"/>
          <w:szCs w:val="21"/>
        </w:rPr>
        <w:t>：</w:t>
      </w:r>
      <w:r w:rsidR="00A91DA0" w:rsidRPr="004E3FF9">
        <w:rPr>
          <w:rFonts w:ascii="Calibri" w:eastAsiaTheme="majorEastAsia" w:hAnsi="Calibri"/>
          <w:szCs w:val="21"/>
        </w:rPr>
        <w:t>00</w:t>
      </w:r>
      <w:r w:rsidR="00AA5437">
        <w:rPr>
          <w:rFonts w:ascii="Calibri" w:eastAsiaTheme="majorEastAsia" w:hAnsi="Calibri"/>
          <w:szCs w:val="21"/>
        </w:rPr>
        <w:t>)</w:t>
      </w:r>
    </w:p>
    <w:p w:rsidR="004B6561" w:rsidRPr="004E3FF9" w:rsidRDefault="00AC2F90" w:rsidP="00FA70E8">
      <w:pPr>
        <w:ind w:firstLineChars="1150" w:firstLine="2415"/>
        <w:rPr>
          <w:rFonts w:ascii="Calibri" w:eastAsiaTheme="majorEastAsia" w:hAnsi="Calibri"/>
          <w:szCs w:val="21"/>
        </w:rPr>
      </w:pPr>
      <w:r>
        <w:rPr>
          <w:rFonts w:ascii="ＭＳ ゴシック" w:eastAsia="ＭＳ ゴシック" w:hAnsi="ＭＳ ゴシック" w:cs="ＭＳ ゴシック" w:hint="eastAsia"/>
          <w:szCs w:val="21"/>
        </w:rPr>
        <w:t>*</w:t>
      </w:r>
      <w:r w:rsidR="007C30A2" w:rsidRPr="004E3FF9">
        <w:rPr>
          <w:rFonts w:ascii="Calibri" w:eastAsiaTheme="majorEastAsia" w:hAnsi="Calibri"/>
          <w:szCs w:val="21"/>
        </w:rPr>
        <w:t>Networking reception will follow this seminar</w:t>
      </w:r>
      <w:r w:rsidR="006C4B13">
        <w:rPr>
          <w:rFonts w:ascii="Calibri" w:eastAsiaTheme="majorEastAsia" w:hAnsi="Calibri" w:hint="eastAsia"/>
          <w:szCs w:val="21"/>
        </w:rPr>
        <w:t xml:space="preserve"> </w:t>
      </w:r>
      <w:r w:rsidR="00AA5437">
        <w:rPr>
          <w:rFonts w:ascii="Calibri" w:eastAsiaTheme="majorEastAsia" w:hAnsi="Calibri"/>
          <w:szCs w:val="21"/>
        </w:rPr>
        <w:t>(</w:t>
      </w:r>
      <w:r w:rsidR="00713C57" w:rsidRPr="004E3FF9">
        <w:rPr>
          <w:rFonts w:ascii="Calibri" w:eastAsiaTheme="majorEastAsia" w:hAnsi="Calibri"/>
          <w:szCs w:val="21"/>
        </w:rPr>
        <w:t>18</w:t>
      </w:r>
      <w:r w:rsidR="00713C57" w:rsidRPr="004E3FF9">
        <w:rPr>
          <w:rFonts w:ascii="Calibri" w:eastAsiaTheme="majorEastAsia" w:hAnsi="Calibri" w:hint="eastAsia"/>
          <w:szCs w:val="21"/>
        </w:rPr>
        <w:t>：</w:t>
      </w:r>
      <w:r w:rsidR="00713C57" w:rsidRPr="004E3FF9">
        <w:rPr>
          <w:rFonts w:ascii="Calibri" w:eastAsiaTheme="majorEastAsia" w:hAnsi="Calibri"/>
          <w:szCs w:val="21"/>
        </w:rPr>
        <w:t>30</w:t>
      </w:r>
      <w:r>
        <w:rPr>
          <w:rFonts w:ascii="Calibri" w:eastAsiaTheme="majorEastAsia" w:hAnsi="Calibri" w:hint="eastAsia"/>
          <w:szCs w:val="21"/>
        </w:rPr>
        <w:t xml:space="preserve"> </w:t>
      </w:r>
      <w:r w:rsidRPr="004E3FF9">
        <w:rPr>
          <w:rFonts w:ascii="Calibri" w:eastAsiaTheme="majorEastAsia" w:hAnsi="Calibri"/>
          <w:szCs w:val="21"/>
        </w:rPr>
        <w:t>–</w:t>
      </w:r>
      <w:r>
        <w:rPr>
          <w:rFonts w:ascii="Calibri" w:eastAsiaTheme="majorEastAsia" w:hAnsi="Calibri" w:hint="eastAsia"/>
          <w:szCs w:val="21"/>
        </w:rPr>
        <w:t xml:space="preserve"> </w:t>
      </w:r>
      <w:r w:rsidR="00713C57" w:rsidRPr="004E3FF9">
        <w:rPr>
          <w:rFonts w:ascii="Calibri" w:eastAsiaTheme="majorEastAsia" w:hAnsi="Calibri"/>
          <w:szCs w:val="21"/>
        </w:rPr>
        <w:t>20</w:t>
      </w:r>
      <w:r w:rsidR="00713C57" w:rsidRPr="004E3FF9">
        <w:rPr>
          <w:rFonts w:ascii="Calibri" w:eastAsiaTheme="majorEastAsia" w:hAnsi="Calibri" w:hint="eastAsia"/>
          <w:szCs w:val="21"/>
        </w:rPr>
        <w:t>：</w:t>
      </w:r>
      <w:r w:rsidR="00713C57" w:rsidRPr="004E3FF9">
        <w:rPr>
          <w:rFonts w:ascii="Calibri" w:eastAsiaTheme="majorEastAsia" w:hAnsi="Calibri"/>
          <w:szCs w:val="21"/>
        </w:rPr>
        <w:t>00</w:t>
      </w:r>
      <w:r w:rsidR="00AA5437">
        <w:rPr>
          <w:rFonts w:ascii="Calibri" w:eastAsiaTheme="majorEastAsia" w:hAnsi="Calibri"/>
          <w:szCs w:val="21"/>
        </w:rPr>
        <w:t>)</w:t>
      </w:r>
    </w:p>
    <w:p w:rsidR="003E50CE" w:rsidRDefault="005D2B06" w:rsidP="00363FF3">
      <w:pPr>
        <w:rPr>
          <w:rFonts w:ascii="Calibri" w:eastAsiaTheme="majorEastAsia" w:hAnsi="Calibri"/>
          <w:szCs w:val="21"/>
        </w:rPr>
      </w:pPr>
      <w:r w:rsidRPr="00FA70E8">
        <w:rPr>
          <w:rFonts w:ascii="ＭＳ ゴシック" w:eastAsia="ＭＳ ゴシック" w:hAnsi="ＭＳ ゴシック" w:cs="ＭＳ ゴシック" w:hint="eastAsia"/>
          <w:b/>
          <w:spacing w:val="11"/>
          <w:kern w:val="0"/>
          <w:szCs w:val="21"/>
          <w:fitText w:val="2321" w:id="1396962563"/>
        </w:rPr>
        <w:t>◎</w:t>
      </w:r>
      <w:r w:rsidR="003B0F02" w:rsidRPr="00FA70E8">
        <w:rPr>
          <w:rFonts w:ascii="ＭＳ ゴシック" w:eastAsia="ＭＳ ゴシック" w:hAnsi="ＭＳ ゴシック" w:cs="ＭＳ ゴシック" w:hint="eastAsia"/>
          <w:b/>
          <w:spacing w:val="11"/>
          <w:kern w:val="0"/>
          <w:szCs w:val="21"/>
          <w:fitText w:val="2321" w:id="1396962563"/>
        </w:rPr>
        <w:t xml:space="preserve"> </w:t>
      </w:r>
      <w:r w:rsidR="00EF4E85" w:rsidRPr="00FA70E8">
        <w:rPr>
          <w:rFonts w:ascii="Calibri" w:eastAsiaTheme="majorEastAsia" w:hAnsi="Calibri"/>
          <w:b/>
          <w:spacing w:val="11"/>
          <w:kern w:val="0"/>
          <w:szCs w:val="21"/>
          <w:fitText w:val="2321" w:id="1396962563"/>
        </w:rPr>
        <w:t>Venue</w:t>
      </w:r>
      <w:r w:rsidR="00DB0A9A" w:rsidRPr="00FA70E8">
        <w:rPr>
          <w:rFonts w:ascii="Calibri" w:eastAsiaTheme="majorEastAsia" w:hAnsi="Calibri" w:hint="eastAsia"/>
          <w:b/>
          <w:spacing w:val="11"/>
          <w:kern w:val="0"/>
          <w:szCs w:val="21"/>
          <w:fitText w:val="2321" w:id="1396962563"/>
        </w:rPr>
        <w:t xml:space="preserve">　</w:t>
      </w:r>
      <w:r w:rsidR="007F2D59" w:rsidRPr="00FA70E8">
        <w:rPr>
          <w:rFonts w:ascii="Calibri" w:eastAsiaTheme="majorEastAsia" w:hAnsi="Calibri"/>
          <w:spacing w:val="11"/>
          <w:kern w:val="0"/>
          <w:szCs w:val="21"/>
          <w:fitText w:val="2321" w:id="1396962563"/>
        </w:rPr>
        <w:t xml:space="preserve">   </w:t>
      </w:r>
      <w:r w:rsidR="00FA70E8" w:rsidRPr="00FA70E8">
        <w:rPr>
          <w:rFonts w:ascii="Calibri" w:eastAsiaTheme="majorEastAsia" w:hAnsi="Calibri" w:hint="eastAsia"/>
          <w:spacing w:val="11"/>
          <w:kern w:val="0"/>
          <w:szCs w:val="21"/>
          <w:fitText w:val="2321" w:id="1396962563"/>
        </w:rPr>
        <w:t xml:space="preserve">    </w:t>
      </w:r>
      <w:r w:rsidR="00DB0A9A" w:rsidRPr="00FA70E8">
        <w:rPr>
          <w:rFonts w:ascii="Calibri" w:eastAsiaTheme="majorEastAsia" w:hAnsi="Calibri" w:hint="eastAsia"/>
          <w:spacing w:val="6"/>
          <w:kern w:val="0"/>
          <w:szCs w:val="21"/>
          <w:fitText w:val="2321" w:id="1396962563"/>
        </w:rPr>
        <w:t>：</w:t>
      </w:r>
      <w:r w:rsidR="00FA70E8">
        <w:rPr>
          <w:rFonts w:ascii="Calibri" w:eastAsiaTheme="majorEastAsia" w:hAnsi="Calibri" w:hint="eastAsia"/>
          <w:szCs w:val="21"/>
        </w:rPr>
        <w:t xml:space="preserve"> </w:t>
      </w:r>
      <w:r w:rsidR="004D70FE">
        <w:rPr>
          <w:rFonts w:ascii="Calibri" w:eastAsiaTheme="majorEastAsia" w:hAnsi="Calibri" w:hint="eastAsia"/>
          <w:szCs w:val="21"/>
        </w:rPr>
        <w:t>The Tokai University Club (</w:t>
      </w:r>
      <w:proofErr w:type="spellStart"/>
      <w:r w:rsidR="004D70FE">
        <w:rPr>
          <w:rFonts w:ascii="Calibri" w:eastAsiaTheme="majorEastAsia" w:hAnsi="Calibri" w:hint="eastAsia"/>
          <w:szCs w:val="21"/>
        </w:rPr>
        <w:t>Kasumigaseki</w:t>
      </w:r>
      <w:proofErr w:type="spellEnd"/>
      <w:r w:rsidR="004D70FE">
        <w:rPr>
          <w:rFonts w:ascii="Calibri" w:eastAsiaTheme="majorEastAsia" w:hAnsi="Calibri" w:hint="eastAsia"/>
          <w:szCs w:val="21"/>
        </w:rPr>
        <w:t xml:space="preserve"> Building 35</w:t>
      </w:r>
      <w:r w:rsidR="004D70FE">
        <w:rPr>
          <w:rFonts w:ascii="Calibri" w:eastAsiaTheme="majorEastAsia" w:hAnsi="Calibri" w:hint="eastAsia"/>
          <w:szCs w:val="21"/>
          <w:vertAlign w:val="superscript"/>
        </w:rPr>
        <w:t xml:space="preserve">th </w:t>
      </w:r>
      <w:r w:rsidR="004D70FE">
        <w:rPr>
          <w:rFonts w:ascii="Calibri" w:eastAsiaTheme="majorEastAsia" w:hAnsi="Calibri" w:hint="eastAsia"/>
          <w:szCs w:val="21"/>
        </w:rPr>
        <w:t>Floor)</w:t>
      </w:r>
    </w:p>
    <w:p w:rsidR="003347E4" w:rsidRPr="004E3FF9" w:rsidRDefault="003347E4" w:rsidP="00363FF3">
      <w:pPr>
        <w:rPr>
          <w:rFonts w:ascii="Calibri" w:eastAsiaTheme="majorEastAsia" w:hAnsi="Calibri"/>
          <w:szCs w:val="21"/>
        </w:rPr>
      </w:pPr>
      <w:r>
        <w:rPr>
          <w:rFonts w:ascii="Calibri" w:eastAsiaTheme="majorEastAsia" w:hAnsi="Calibri" w:hint="eastAsia"/>
          <w:szCs w:val="21"/>
        </w:rPr>
        <w:t xml:space="preserve">　　　　　　　　　　　</w:t>
      </w:r>
      <w:r w:rsidR="00175F59">
        <w:rPr>
          <w:rFonts w:ascii="Calibri" w:eastAsiaTheme="majorEastAsia" w:hAnsi="Calibri" w:hint="eastAsia"/>
          <w:szCs w:val="21"/>
        </w:rPr>
        <w:t xml:space="preserve"> </w:t>
      </w:r>
      <w:r w:rsidR="00175F59">
        <w:rPr>
          <w:rFonts w:ascii="ＭＳ ゴシック" w:eastAsia="ＭＳ ゴシック" w:hAnsi="ＭＳ ゴシック" w:cs="ＭＳ ゴシック" w:hint="eastAsia"/>
          <w:szCs w:val="21"/>
        </w:rPr>
        <w:t>*</w:t>
      </w:r>
      <w:r>
        <w:rPr>
          <w:rFonts w:ascii="Calibri" w:eastAsiaTheme="majorEastAsia" w:hAnsi="Calibri" w:hint="eastAsia"/>
          <w:szCs w:val="21"/>
        </w:rPr>
        <w:t xml:space="preserve">Access Map: </w:t>
      </w:r>
      <w:hyperlink r:id="rId9" w:history="1">
        <w:r w:rsidR="00DA2A88" w:rsidRPr="00DA2A88">
          <w:rPr>
            <w:rStyle w:val="a9"/>
          </w:rPr>
          <w:t>http://www.tokai35.jp/en/</w:t>
        </w:r>
      </w:hyperlink>
    </w:p>
    <w:p w:rsidR="007C4BBE" w:rsidRPr="004E3FF9" w:rsidRDefault="005D2B06" w:rsidP="00A91DA0">
      <w:pPr>
        <w:rPr>
          <w:rFonts w:ascii="Calibri" w:eastAsiaTheme="majorEastAsia" w:hAnsi="Calibri"/>
          <w:szCs w:val="21"/>
          <w:lang w:eastAsia="zh-TW"/>
        </w:rPr>
      </w:pPr>
      <w:r w:rsidRPr="00FA70E8">
        <w:rPr>
          <w:rFonts w:ascii="ＭＳ ゴシック" w:eastAsia="ＭＳ ゴシック" w:hAnsi="ＭＳ ゴシック" w:cs="ＭＳ ゴシック" w:hint="eastAsia"/>
          <w:b/>
          <w:spacing w:val="8"/>
          <w:kern w:val="0"/>
          <w:szCs w:val="21"/>
          <w:fitText w:val="2321" w:id="1396962564"/>
          <w:lang w:eastAsia="zh-TW"/>
        </w:rPr>
        <w:t>◎</w:t>
      </w:r>
      <w:r w:rsidR="003B0F02" w:rsidRPr="00FA70E8">
        <w:rPr>
          <w:rFonts w:ascii="ＭＳ ゴシック" w:eastAsia="ＭＳ ゴシック" w:hAnsi="ＭＳ ゴシック" w:cs="ＭＳ ゴシック" w:hint="eastAsia"/>
          <w:b/>
          <w:spacing w:val="8"/>
          <w:kern w:val="0"/>
          <w:szCs w:val="21"/>
          <w:fitText w:val="2321" w:id="1396962564"/>
        </w:rPr>
        <w:t xml:space="preserve"> </w:t>
      </w:r>
      <w:r w:rsidR="007F2D59" w:rsidRPr="00FA70E8">
        <w:rPr>
          <w:rFonts w:ascii="Calibri" w:eastAsiaTheme="majorEastAsia" w:hAnsi="Calibri" w:hint="eastAsia"/>
          <w:b/>
          <w:spacing w:val="8"/>
          <w:kern w:val="0"/>
          <w:szCs w:val="21"/>
          <w:fitText w:val="2321" w:id="1396962564"/>
        </w:rPr>
        <w:t>Organizer</w:t>
      </w:r>
      <w:r w:rsidR="00494D0B" w:rsidRPr="00FA70E8">
        <w:rPr>
          <w:rFonts w:ascii="Calibri" w:eastAsiaTheme="majorEastAsia" w:hAnsi="Calibri"/>
          <w:b/>
          <w:spacing w:val="8"/>
          <w:kern w:val="0"/>
          <w:szCs w:val="21"/>
          <w:fitText w:val="2321" w:id="1396962564"/>
        </w:rPr>
        <w:t xml:space="preserve"> </w:t>
      </w:r>
      <w:r w:rsidR="00494D0B" w:rsidRPr="00FA70E8">
        <w:rPr>
          <w:rFonts w:ascii="Calibri" w:eastAsiaTheme="majorEastAsia" w:hAnsi="Calibri" w:hint="eastAsia"/>
          <w:spacing w:val="8"/>
          <w:kern w:val="0"/>
          <w:szCs w:val="21"/>
          <w:fitText w:val="2321" w:id="1396962564"/>
        </w:rPr>
        <w:t xml:space="preserve"> </w:t>
      </w:r>
      <w:r w:rsidR="00525DAF" w:rsidRPr="00FA70E8">
        <w:rPr>
          <w:rFonts w:ascii="Calibri" w:eastAsiaTheme="majorEastAsia" w:hAnsi="Calibri" w:hint="eastAsia"/>
          <w:spacing w:val="8"/>
          <w:kern w:val="0"/>
          <w:szCs w:val="21"/>
          <w:fitText w:val="2321" w:id="1396962564"/>
        </w:rPr>
        <w:t xml:space="preserve"> </w:t>
      </w:r>
      <w:r w:rsidR="00FA70E8" w:rsidRPr="00FA70E8">
        <w:rPr>
          <w:rFonts w:ascii="Calibri" w:eastAsiaTheme="majorEastAsia" w:hAnsi="Calibri" w:hint="eastAsia"/>
          <w:spacing w:val="8"/>
          <w:kern w:val="0"/>
          <w:szCs w:val="21"/>
          <w:fitText w:val="2321" w:id="1396962564"/>
        </w:rPr>
        <w:t xml:space="preserve">   </w:t>
      </w:r>
      <w:r w:rsidR="007F2D59" w:rsidRPr="00FA70E8">
        <w:rPr>
          <w:rFonts w:ascii="Calibri" w:eastAsiaTheme="majorEastAsia" w:hAnsi="Calibri" w:hint="eastAsia"/>
          <w:spacing w:val="8"/>
          <w:kern w:val="0"/>
          <w:szCs w:val="21"/>
          <w:fitText w:val="2321" w:id="1396962564"/>
        </w:rPr>
        <w:t xml:space="preserve"> </w:t>
      </w:r>
      <w:r w:rsidRPr="00FA70E8">
        <w:rPr>
          <w:rFonts w:ascii="Calibri" w:eastAsiaTheme="majorEastAsia" w:hAnsi="Calibri" w:hint="eastAsia"/>
          <w:spacing w:val="-2"/>
          <w:kern w:val="0"/>
          <w:szCs w:val="21"/>
          <w:fitText w:val="2321" w:id="1396962564"/>
          <w:lang w:eastAsia="zh-TW"/>
        </w:rPr>
        <w:t>：</w:t>
      </w:r>
      <w:r w:rsidR="00FA70E8" w:rsidRPr="004E3FF9">
        <w:rPr>
          <w:rFonts w:ascii="Calibri" w:eastAsiaTheme="majorEastAsia" w:hAnsi="Calibri"/>
          <w:szCs w:val="21"/>
          <w:lang w:eastAsia="zh-TW"/>
        </w:rPr>
        <w:t xml:space="preserve"> </w:t>
      </w:r>
      <w:r w:rsidR="00EF4E85" w:rsidRPr="004E3FF9">
        <w:rPr>
          <w:rFonts w:ascii="Calibri" w:eastAsiaTheme="majorEastAsia" w:hAnsi="Calibri"/>
          <w:szCs w:val="21"/>
          <w:lang w:eastAsia="zh-TW"/>
        </w:rPr>
        <w:t>Ministry of Foreign Affairs of Japan</w:t>
      </w:r>
      <w:r w:rsidR="006C4B13">
        <w:rPr>
          <w:rFonts w:ascii="Calibri" w:eastAsiaTheme="majorEastAsia" w:hAnsi="Calibri" w:hint="eastAsia"/>
          <w:szCs w:val="21"/>
        </w:rPr>
        <w:t xml:space="preserve"> (MOFA)</w:t>
      </w:r>
      <w:r w:rsidR="001C33FA" w:rsidRPr="004E3FF9">
        <w:rPr>
          <w:rFonts w:ascii="Calibri" w:eastAsiaTheme="majorEastAsia" w:hAnsi="Calibri" w:hint="eastAsia"/>
          <w:szCs w:val="21"/>
          <w:lang w:eastAsia="zh-TW"/>
        </w:rPr>
        <w:t xml:space="preserve">　　</w:t>
      </w:r>
    </w:p>
    <w:p w:rsidR="00FA70E8" w:rsidRDefault="005D2B06" w:rsidP="00FA70E8">
      <w:pPr>
        <w:ind w:left="2495" w:hangingChars="1100" w:hanging="2495"/>
        <w:rPr>
          <w:rFonts w:ascii="Calibri" w:eastAsiaTheme="majorEastAsia" w:hAnsi="Calibri"/>
          <w:szCs w:val="21"/>
        </w:rPr>
      </w:pPr>
      <w:r w:rsidRPr="00FA70E8">
        <w:rPr>
          <w:rFonts w:ascii="ＭＳ ゴシック" w:eastAsia="ＭＳ ゴシック" w:hAnsi="ＭＳ ゴシック" w:cs="ＭＳ ゴシック" w:hint="eastAsia"/>
          <w:b/>
          <w:spacing w:val="8"/>
          <w:kern w:val="0"/>
          <w:szCs w:val="21"/>
          <w:fitText w:val="2321" w:id="1396962561"/>
        </w:rPr>
        <w:t>◎</w:t>
      </w:r>
      <w:r w:rsidR="003B0F02" w:rsidRPr="00FA70E8">
        <w:rPr>
          <w:rFonts w:ascii="ＭＳ ゴシック" w:eastAsia="ＭＳ ゴシック" w:hAnsi="ＭＳ ゴシック" w:cs="ＭＳ ゴシック" w:hint="eastAsia"/>
          <w:b/>
          <w:spacing w:val="8"/>
          <w:kern w:val="0"/>
          <w:szCs w:val="21"/>
          <w:fitText w:val="2321" w:id="1396962561"/>
        </w:rPr>
        <w:t xml:space="preserve"> </w:t>
      </w:r>
      <w:r w:rsidR="00525DAF" w:rsidRPr="00FA70E8">
        <w:rPr>
          <w:rFonts w:ascii="Calibri" w:eastAsiaTheme="majorEastAsia" w:hAnsi="Calibri"/>
          <w:b/>
          <w:spacing w:val="8"/>
          <w:kern w:val="0"/>
          <w:szCs w:val="21"/>
          <w:fitText w:val="2321" w:id="1396962561"/>
        </w:rPr>
        <w:t>Co-</w:t>
      </w:r>
      <w:r w:rsidR="007F2D59" w:rsidRPr="00FA70E8">
        <w:rPr>
          <w:rFonts w:ascii="Calibri" w:eastAsiaTheme="majorEastAsia" w:hAnsi="Calibri" w:hint="eastAsia"/>
          <w:b/>
          <w:spacing w:val="8"/>
          <w:kern w:val="0"/>
          <w:szCs w:val="21"/>
          <w:fitText w:val="2321" w:id="1396962561"/>
        </w:rPr>
        <w:t>organizer</w:t>
      </w:r>
      <w:r w:rsidR="00FA70E8" w:rsidRPr="00FA70E8">
        <w:rPr>
          <w:rFonts w:ascii="Calibri" w:eastAsiaTheme="majorEastAsia" w:hAnsi="Calibri" w:hint="eastAsia"/>
          <w:b/>
          <w:spacing w:val="8"/>
          <w:kern w:val="0"/>
          <w:szCs w:val="21"/>
          <w:fitText w:val="2321" w:id="1396962561"/>
        </w:rPr>
        <w:t xml:space="preserve">   </w:t>
      </w:r>
      <w:r w:rsidR="00494D0B" w:rsidRPr="00FA70E8">
        <w:rPr>
          <w:rFonts w:ascii="Calibri" w:eastAsiaTheme="majorEastAsia" w:hAnsi="Calibri"/>
          <w:b/>
          <w:spacing w:val="8"/>
          <w:kern w:val="0"/>
          <w:szCs w:val="21"/>
          <w:fitText w:val="2321" w:id="1396962561"/>
        </w:rPr>
        <w:t xml:space="preserve"> </w:t>
      </w:r>
      <w:r w:rsidR="00525DAF" w:rsidRPr="00FA70E8">
        <w:rPr>
          <w:rFonts w:ascii="Calibri" w:eastAsiaTheme="majorEastAsia" w:hAnsi="Calibri" w:hint="eastAsia"/>
          <w:spacing w:val="8"/>
          <w:kern w:val="0"/>
          <w:szCs w:val="21"/>
          <w:fitText w:val="2321" w:id="1396962561"/>
        </w:rPr>
        <w:t xml:space="preserve"> </w:t>
      </w:r>
      <w:r w:rsidRPr="00FA70E8">
        <w:rPr>
          <w:rFonts w:ascii="Calibri" w:eastAsiaTheme="majorEastAsia" w:hAnsi="Calibri" w:hint="eastAsia"/>
          <w:spacing w:val="-23"/>
          <w:kern w:val="0"/>
          <w:szCs w:val="21"/>
          <w:fitText w:val="2321" w:id="1396962561"/>
        </w:rPr>
        <w:t>：</w:t>
      </w:r>
      <w:r w:rsidR="00FA70E8">
        <w:rPr>
          <w:rFonts w:ascii="Calibri" w:eastAsiaTheme="majorEastAsia" w:hAnsi="Calibri" w:hint="eastAsia"/>
          <w:kern w:val="0"/>
          <w:szCs w:val="21"/>
        </w:rPr>
        <w:t xml:space="preserve"> </w:t>
      </w:r>
      <w:r w:rsidR="007C30A2" w:rsidRPr="004E3FF9">
        <w:rPr>
          <w:rFonts w:ascii="Calibri" w:eastAsiaTheme="majorEastAsia" w:hAnsi="Calibri"/>
          <w:szCs w:val="21"/>
        </w:rPr>
        <w:t>Cabinet Office</w:t>
      </w:r>
      <w:r w:rsidR="00442381" w:rsidRPr="004E3FF9">
        <w:rPr>
          <w:rFonts w:ascii="Calibri" w:eastAsiaTheme="majorEastAsia" w:hAnsi="Calibri"/>
          <w:szCs w:val="21"/>
        </w:rPr>
        <w:t xml:space="preserve"> </w:t>
      </w:r>
      <w:r w:rsidR="00AA5437">
        <w:rPr>
          <w:rFonts w:ascii="Calibri" w:eastAsiaTheme="majorEastAsia" w:hAnsi="Calibri"/>
          <w:szCs w:val="21"/>
        </w:rPr>
        <w:t>(</w:t>
      </w:r>
      <w:r w:rsidR="00442381" w:rsidRPr="004E3FF9">
        <w:rPr>
          <w:rFonts w:ascii="Calibri" w:eastAsiaTheme="majorEastAsia" w:hAnsi="Calibri"/>
          <w:szCs w:val="21"/>
        </w:rPr>
        <w:t>CAO</w:t>
      </w:r>
      <w:r w:rsidR="00AA5437">
        <w:rPr>
          <w:rFonts w:ascii="Calibri" w:eastAsiaTheme="majorEastAsia" w:hAnsi="Calibri"/>
          <w:szCs w:val="21"/>
        </w:rPr>
        <w:t>)</w:t>
      </w:r>
      <w:r w:rsidR="00A91DA0" w:rsidRPr="004E3FF9">
        <w:rPr>
          <w:rFonts w:ascii="Calibri" w:eastAsiaTheme="majorEastAsia" w:hAnsi="Calibri" w:hint="eastAsia"/>
          <w:szCs w:val="21"/>
        </w:rPr>
        <w:t>，</w:t>
      </w:r>
      <w:r w:rsidR="00442381" w:rsidRPr="004E3FF9">
        <w:rPr>
          <w:rFonts w:ascii="Calibri" w:eastAsiaTheme="majorEastAsia" w:hAnsi="Calibri"/>
          <w:szCs w:val="21"/>
        </w:rPr>
        <w:t xml:space="preserve">Ministry of Economy, Trade and Industry </w:t>
      </w:r>
      <w:r w:rsidR="00AA5437">
        <w:rPr>
          <w:rFonts w:ascii="Calibri" w:eastAsiaTheme="majorEastAsia" w:hAnsi="Calibri"/>
          <w:szCs w:val="21"/>
        </w:rPr>
        <w:t>(</w:t>
      </w:r>
      <w:r w:rsidR="00442381" w:rsidRPr="004E3FF9">
        <w:rPr>
          <w:rFonts w:ascii="Calibri" w:eastAsiaTheme="majorEastAsia" w:hAnsi="Calibri"/>
          <w:szCs w:val="21"/>
        </w:rPr>
        <w:t>METI</w:t>
      </w:r>
      <w:r w:rsidR="00AA5437">
        <w:rPr>
          <w:rFonts w:ascii="Calibri" w:eastAsiaTheme="majorEastAsia" w:hAnsi="Calibri"/>
          <w:szCs w:val="21"/>
        </w:rPr>
        <w:t>)</w:t>
      </w:r>
      <w:r w:rsidR="00A91DA0" w:rsidRPr="004E3FF9">
        <w:rPr>
          <w:rFonts w:ascii="Calibri" w:eastAsiaTheme="majorEastAsia" w:hAnsi="Calibri" w:hint="eastAsia"/>
          <w:szCs w:val="21"/>
        </w:rPr>
        <w:t>，</w:t>
      </w:r>
    </w:p>
    <w:p w:rsidR="00A91DA0" w:rsidRPr="004E3FF9" w:rsidRDefault="00FA70E8" w:rsidP="00FA70E8">
      <w:pPr>
        <w:ind w:leftChars="1150" w:left="2415"/>
        <w:rPr>
          <w:rFonts w:ascii="Calibri" w:eastAsiaTheme="majorEastAsia" w:hAnsi="Calibri"/>
          <w:szCs w:val="21"/>
        </w:rPr>
      </w:pPr>
      <w:r>
        <w:rPr>
          <w:rFonts w:ascii="Calibri" w:eastAsiaTheme="majorEastAsia" w:hAnsi="Calibri"/>
          <w:szCs w:val="21"/>
        </w:rPr>
        <w:t>The</w:t>
      </w:r>
      <w:r>
        <w:rPr>
          <w:rFonts w:ascii="Calibri" w:eastAsiaTheme="majorEastAsia" w:hAnsi="Calibri" w:hint="eastAsia"/>
          <w:szCs w:val="21"/>
        </w:rPr>
        <w:t xml:space="preserve"> </w:t>
      </w:r>
      <w:r>
        <w:rPr>
          <w:rFonts w:ascii="Calibri" w:eastAsiaTheme="majorEastAsia" w:hAnsi="Calibri"/>
          <w:szCs w:val="21"/>
        </w:rPr>
        <w:t>Japan</w:t>
      </w:r>
      <w:r>
        <w:rPr>
          <w:rFonts w:ascii="Calibri" w:eastAsiaTheme="majorEastAsia" w:hAnsi="Calibri" w:hint="eastAsia"/>
          <w:szCs w:val="21"/>
        </w:rPr>
        <w:t xml:space="preserve"> </w:t>
      </w:r>
      <w:r w:rsidR="00442381" w:rsidRPr="004E3FF9">
        <w:rPr>
          <w:rFonts w:ascii="Calibri" w:eastAsiaTheme="majorEastAsia" w:hAnsi="Calibri"/>
          <w:szCs w:val="21"/>
        </w:rPr>
        <w:t xml:space="preserve">Institute of International Affairs </w:t>
      </w:r>
      <w:r w:rsidR="00AA5437">
        <w:rPr>
          <w:rFonts w:ascii="Calibri" w:eastAsiaTheme="majorEastAsia" w:hAnsi="Calibri"/>
          <w:szCs w:val="21"/>
        </w:rPr>
        <w:t>(</w:t>
      </w:r>
      <w:r w:rsidR="00442381" w:rsidRPr="004E3FF9">
        <w:rPr>
          <w:rFonts w:ascii="Calibri" w:eastAsiaTheme="majorEastAsia" w:hAnsi="Calibri"/>
          <w:szCs w:val="21"/>
        </w:rPr>
        <w:t>JIIA</w:t>
      </w:r>
      <w:r w:rsidR="00AA5437">
        <w:rPr>
          <w:rFonts w:ascii="Calibri" w:eastAsiaTheme="majorEastAsia" w:hAnsi="Calibri"/>
          <w:szCs w:val="21"/>
        </w:rPr>
        <w:t>)</w:t>
      </w:r>
      <w:r w:rsidR="00A91DA0" w:rsidRPr="004E3FF9">
        <w:rPr>
          <w:rFonts w:ascii="Calibri" w:eastAsiaTheme="majorEastAsia" w:hAnsi="Calibri" w:hint="eastAsia"/>
          <w:szCs w:val="21"/>
        </w:rPr>
        <w:t>，</w:t>
      </w:r>
      <w:r w:rsidR="00442381" w:rsidRPr="004E3FF9">
        <w:rPr>
          <w:rFonts w:ascii="Calibri" w:eastAsiaTheme="majorEastAsia" w:hAnsi="Calibri"/>
          <w:szCs w:val="21"/>
        </w:rPr>
        <w:t xml:space="preserve">and Japan External Trade Organization </w:t>
      </w:r>
      <w:r w:rsidR="00AA5437">
        <w:rPr>
          <w:rFonts w:ascii="Calibri" w:eastAsiaTheme="majorEastAsia" w:hAnsi="Calibri"/>
          <w:szCs w:val="21"/>
        </w:rPr>
        <w:t>(</w:t>
      </w:r>
      <w:r w:rsidR="00442381" w:rsidRPr="004E3FF9">
        <w:rPr>
          <w:rFonts w:ascii="Calibri" w:eastAsiaTheme="majorEastAsia" w:hAnsi="Calibri"/>
          <w:szCs w:val="21"/>
        </w:rPr>
        <w:t>JETRO</w:t>
      </w:r>
      <w:r w:rsidR="00AA5437">
        <w:rPr>
          <w:rFonts w:ascii="Calibri" w:eastAsiaTheme="majorEastAsia" w:hAnsi="Calibri"/>
          <w:szCs w:val="21"/>
        </w:rPr>
        <w:t>)</w:t>
      </w:r>
    </w:p>
    <w:p w:rsidR="00A91DA0" w:rsidRDefault="005D2B06" w:rsidP="00A91DA0">
      <w:pPr>
        <w:rPr>
          <w:rFonts w:ascii="Calibri" w:eastAsiaTheme="majorEastAsia" w:hAnsi="Calibri"/>
          <w:szCs w:val="21"/>
        </w:rPr>
      </w:pPr>
      <w:r w:rsidRPr="00FA70E8">
        <w:rPr>
          <w:rFonts w:ascii="ＭＳ ゴシック" w:eastAsia="ＭＳ ゴシック" w:hAnsi="ＭＳ ゴシック" w:cs="ＭＳ ゴシック" w:hint="eastAsia"/>
          <w:b/>
          <w:spacing w:val="8"/>
          <w:kern w:val="0"/>
          <w:szCs w:val="21"/>
          <w:fitText w:val="2321" w:id="1396962565"/>
        </w:rPr>
        <w:t>◎</w:t>
      </w:r>
      <w:r w:rsidR="003B0F02" w:rsidRPr="00FA70E8">
        <w:rPr>
          <w:rFonts w:ascii="ＭＳ ゴシック" w:eastAsia="ＭＳ ゴシック" w:hAnsi="ＭＳ ゴシック" w:cs="ＭＳ ゴシック" w:hint="eastAsia"/>
          <w:b/>
          <w:spacing w:val="8"/>
          <w:kern w:val="0"/>
          <w:szCs w:val="21"/>
          <w:fitText w:val="2321" w:id="1396962565"/>
        </w:rPr>
        <w:t xml:space="preserve"> </w:t>
      </w:r>
      <w:r w:rsidR="00BB5919" w:rsidRPr="00FA70E8">
        <w:rPr>
          <w:rFonts w:ascii="Calibri" w:eastAsiaTheme="majorEastAsia" w:hAnsi="Calibri"/>
          <w:b/>
          <w:spacing w:val="8"/>
          <w:kern w:val="0"/>
          <w:szCs w:val="21"/>
          <w:fitText w:val="2321" w:id="1396962565"/>
        </w:rPr>
        <w:t>Capacity</w:t>
      </w:r>
      <w:r w:rsidRPr="00FA70E8">
        <w:rPr>
          <w:rFonts w:ascii="Calibri" w:eastAsiaTheme="majorEastAsia" w:hAnsi="Calibri" w:hint="eastAsia"/>
          <w:spacing w:val="8"/>
          <w:kern w:val="0"/>
          <w:szCs w:val="21"/>
          <w:fitText w:val="2321" w:id="1396962565"/>
        </w:rPr>
        <w:t xml:space="preserve">　</w:t>
      </w:r>
      <w:r w:rsidR="00494D0B" w:rsidRPr="00FA70E8">
        <w:rPr>
          <w:rFonts w:ascii="Calibri" w:eastAsiaTheme="majorEastAsia" w:hAnsi="Calibri" w:hint="eastAsia"/>
          <w:spacing w:val="8"/>
          <w:kern w:val="0"/>
          <w:szCs w:val="21"/>
          <w:fitText w:val="2321" w:id="1396962565"/>
        </w:rPr>
        <w:t xml:space="preserve"> </w:t>
      </w:r>
      <w:r w:rsidR="00FA70E8" w:rsidRPr="00FA70E8">
        <w:rPr>
          <w:rFonts w:ascii="Calibri" w:eastAsiaTheme="majorEastAsia" w:hAnsi="Calibri" w:hint="eastAsia"/>
          <w:spacing w:val="8"/>
          <w:kern w:val="0"/>
          <w:szCs w:val="21"/>
          <w:fitText w:val="2321" w:id="1396962565"/>
        </w:rPr>
        <w:t xml:space="preserve">    </w:t>
      </w:r>
      <w:r w:rsidR="00494D0B" w:rsidRPr="00FA70E8">
        <w:rPr>
          <w:rFonts w:ascii="Calibri" w:eastAsiaTheme="majorEastAsia" w:hAnsi="Calibri" w:hint="eastAsia"/>
          <w:spacing w:val="8"/>
          <w:kern w:val="0"/>
          <w:szCs w:val="21"/>
          <w:fitText w:val="2321" w:id="1396962565"/>
        </w:rPr>
        <w:t xml:space="preserve"> </w:t>
      </w:r>
      <w:r w:rsidRPr="00FA70E8">
        <w:rPr>
          <w:rFonts w:ascii="Calibri" w:eastAsiaTheme="majorEastAsia" w:hAnsi="Calibri" w:hint="eastAsia"/>
          <w:spacing w:val="2"/>
          <w:kern w:val="0"/>
          <w:szCs w:val="21"/>
          <w:fitText w:val="2321" w:id="1396962565"/>
        </w:rPr>
        <w:t>：</w:t>
      </w:r>
      <w:r w:rsidR="00FA70E8" w:rsidRPr="004E3FF9">
        <w:rPr>
          <w:rFonts w:ascii="Calibri" w:eastAsiaTheme="majorEastAsia" w:hAnsi="Calibri"/>
          <w:szCs w:val="21"/>
        </w:rPr>
        <w:t xml:space="preserve"> </w:t>
      </w:r>
      <w:r w:rsidR="007C30A2" w:rsidRPr="004E3FF9">
        <w:rPr>
          <w:rFonts w:ascii="Calibri" w:eastAsiaTheme="majorEastAsia" w:hAnsi="Calibri"/>
          <w:szCs w:val="21"/>
        </w:rPr>
        <w:t xml:space="preserve">Around </w:t>
      </w:r>
      <w:r w:rsidR="00A91DA0" w:rsidRPr="004E3FF9">
        <w:rPr>
          <w:rFonts w:ascii="Calibri" w:eastAsiaTheme="majorEastAsia" w:hAnsi="Calibri"/>
          <w:szCs w:val="21"/>
        </w:rPr>
        <w:t>150</w:t>
      </w:r>
      <w:r w:rsidR="007C30A2" w:rsidRPr="004E3FF9">
        <w:rPr>
          <w:rFonts w:ascii="Calibri" w:eastAsiaTheme="majorEastAsia" w:hAnsi="Calibri"/>
          <w:szCs w:val="21"/>
        </w:rPr>
        <w:t xml:space="preserve"> people</w:t>
      </w:r>
    </w:p>
    <w:p w:rsidR="00A31DCD" w:rsidRPr="004E3FF9" w:rsidRDefault="00A31DCD" w:rsidP="00A91DA0">
      <w:pPr>
        <w:rPr>
          <w:rFonts w:ascii="Calibri" w:eastAsiaTheme="majorEastAsia" w:hAnsi="Calibri"/>
          <w:szCs w:val="21"/>
        </w:rPr>
      </w:pPr>
    </w:p>
    <w:p w:rsidR="00DB0A9A" w:rsidRPr="00043514" w:rsidRDefault="000A1B19" w:rsidP="004E3FF9">
      <w:pPr>
        <w:pStyle w:val="ae"/>
        <w:numPr>
          <w:ilvl w:val="0"/>
          <w:numId w:val="2"/>
        </w:numPr>
        <w:ind w:leftChars="0"/>
        <w:rPr>
          <w:rFonts w:ascii="Calibri" w:eastAsiaTheme="majorEastAsia" w:hAnsi="Calibri"/>
          <w:szCs w:val="21"/>
        </w:rPr>
      </w:pPr>
      <w:r w:rsidRPr="004E3FF9">
        <w:rPr>
          <w:rFonts w:ascii="Calibri" w:eastAsiaTheme="majorEastAsia" w:hAnsi="Calibri"/>
          <w:b/>
          <w:szCs w:val="21"/>
        </w:rPr>
        <w:t>Program</w:t>
      </w:r>
      <w:r w:rsidRPr="004E3FF9">
        <w:rPr>
          <w:rFonts w:ascii="Calibri" w:eastAsiaTheme="majorEastAsia" w:hAnsi="Calibri"/>
          <w:szCs w:val="21"/>
        </w:rPr>
        <w:t xml:space="preserve"> </w:t>
      </w:r>
      <w:r w:rsidR="00AA5437">
        <w:rPr>
          <w:rFonts w:ascii="Calibri" w:eastAsiaTheme="majorEastAsia" w:hAnsi="Calibri"/>
          <w:szCs w:val="21"/>
        </w:rPr>
        <w:t>(</w:t>
      </w:r>
      <w:r w:rsidRPr="004E3FF9">
        <w:rPr>
          <w:rFonts w:ascii="Calibri" w:eastAsiaTheme="majorEastAsia" w:hAnsi="Calibri"/>
          <w:szCs w:val="21"/>
        </w:rPr>
        <w:t>subject to change</w:t>
      </w:r>
      <w:r w:rsidR="00AA5437">
        <w:rPr>
          <w:rFonts w:ascii="Calibri" w:eastAsiaTheme="majorEastAsia" w:hAnsi="Calibri"/>
          <w:szCs w:val="21"/>
        </w:rPr>
        <w:t>)</w:t>
      </w:r>
      <w:r w:rsidR="00A91DA0" w:rsidRPr="004E3FF9">
        <w:rPr>
          <w:rFonts w:ascii="Calibri" w:eastAsiaTheme="majorEastAsia" w:hAnsi="Calibri" w:hint="eastAsia"/>
          <w:szCs w:val="21"/>
        </w:rPr>
        <w:t xml:space="preserve">　</w:t>
      </w:r>
      <w:r w:rsidRPr="004E3FF9">
        <w:rPr>
          <w:rFonts w:ascii="Calibri" w:eastAsiaTheme="majorEastAsia" w:hAnsi="Calibri"/>
          <w:szCs w:val="21"/>
        </w:rPr>
        <w:t>Japane</w:t>
      </w:r>
      <w:r w:rsidRPr="00043514">
        <w:rPr>
          <w:rFonts w:ascii="Calibri" w:eastAsiaTheme="majorEastAsia" w:hAnsi="Calibri"/>
          <w:szCs w:val="21"/>
        </w:rPr>
        <w:t>se-Engl</w:t>
      </w:r>
      <w:r w:rsidR="00974CEE" w:rsidRPr="00043514">
        <w:rPr>
          <w:rFonts w:ascii="Calibri" w:eastAsiaTheme="majorEastAsia" w:hAnsi="Calibri"/>
          <w:szCs w:val="21"/>
        </w:rPr>
        <w:t>ish simultaneous interpretation</w:t>
      </w:r>
      <w:r w:rsidR="00974CEE" w:rsidRPr="00043514">
        <w:rPr>
          <w:rFonts w:ascii="Calibri" w:eastAsiaTheme="majorEastAsia" w:hAnsi="Calibri" w:hint="eastAsia"/>
          <w:szCs w:val="21"/>
        </w:rPr>
        <w:t xml:space="preserve"> will be</w:t>
      </w:r>
      <w:r w:rsidRPr="00043514">
        <w:rPr>
          <w:rFonts w:ascii="Calibri" w:eastAsiaTheme="majorEastAsia" w:hAnsi="Calibri"/>
          <w:szCs w:val="21"/>
        </w:rPr>
        <w:t xml:space="preserve"> available </w:t>
      </w:r>
    </w:p>
    <w:p w:rsidR="00A91DA0" w:rsidRPr="00043514" w:rsidRDefault="00A91DA0" w:rsidP="00781413">
      <w:pPr>
        <w:tabs>
          <w:tab w:val="left" w:pos="1276"/>
        </w:tabs>
        <w:ind w:firstLineChars="200" w:firstLine="420"/>
        <w:rPr>
          <w:rFonts w:ascii="Calibri" w:eastAsiaTheme="majorEastAsia" w:hAnsi="Calibri"/>
          <w:szCs w:val="21"/>
        </w:rPr>
      </w:pPr>
      <w:r w:rsidRPr="00043514">
        <w:rPr>
          <w:rFonts w:ascii="Calibri" w:eastAsiaTheme="majorEastAsia" w:hAnsi="Calibri"/>
          <w:szCs w:val="21"/>
        </w:rPr>
        <w:t>14</w:t>
      </w:r>
      <w:r w:rsidRPr="00043514">
        <w:rPr>
          <w:rFonts w:ascii="Calibri" w:eastAsiaTheme="majorEastAsia" w:hAnsi="Calibri" w:hint="eastAsia"/>
          <w:szCs w:val="21"/>
        </w:rPr>
        <w:t>：</w:t>
      </w:r>
      <w:r w:rsidRPr="00043514">
        <w:rPr>
          <w:rFonts w:ascii="Calibri" w:eastAsiaTheme="majorEastAsia" w:hAnsi="Calibri"/>
          <w:szCs w:val="21"/>
        </w:rPr>
        <w:t>30</w:t>
      </w:r>
      <w:r w:rsidRPr="00043514">
        <w:rPr>
          <w:rFonts w:ascii="Calibri" w:eastAsiaTheme="majorEastAsia" w:hAnsi="Calibri" w:hint="eastAsia"/>
          <w:szCs w:val="21"/>
        </w:rPr>
        <w:t xml:space="preserve">　</w:t>
      </w:r>
      <w:r w:rsidR="00BC318B" w:rsidRPr="00043514">
        <w:rPr>
          <w:rFonts w:ascii="Calibri" w:eastAsiaTheme="majorEastAsia" w:hAnsi="Calibri"/>
          <w:szCs w:val="21"/>
        </w:rPr>
        <w:t>Opening remarks</w:t>
      </w:r>
      <w:r w:rsidRPr="00043514">
        <w:rPr>
          <w:rFonts w:ascii="Calibri" w:eastAsiaTheme="majorEastAsia" w:hAnsi="Calibri" w:hint="eastAsia"/>
          <w:szCs w:val="21"/>
        </w:rPr>
        <w:t xml:space="preserve">　</w:t>
      </w:r>
      <w:r w:rsidR="003B0F02" w:rsidRPr="00043514">
        <w:rPr>
          <w:rFonts w:ascii="Calibri" w:eastAsiaTheme="majorEastAsia" w:hAnsi="Calibri" w:hint="eastAsia"/>
          <w:szCs w:val="21"/>
        </w:rPr>
        <w:tab/>
      </w:r>
      <w:proofErr w:type="spellStart"/>
      <w:r w:rsidR="00A61725" w:rsidRPr="00043514">
        <w:rPr>
          <w:rFonts w:ascii="Calibri" w:eastAsiaTheme="majorEastAsia" w:hAnsi="Calibri"/>
          <w:szCs w:val="21"/>
        </w:rPr>
        <w:t>Kentaro</w:t>
      </w:r>
      <w:proofErr w:type="spellEnd"/>
      <w:r w:rsidR="00A61725" w:rsidRPr="00043514">
        <w:rPr>
          <w:rFonts w:ascii="Calibri" w:eastAsiaTheme="majorEastAsia" w:hAnsi="Calibri"/>
          <w:szCs w:val="21"/>
        </w:rPr>
        <w:t xml:space="preserve"> </w:t>
      </w:r>
      <w:proofErr w:type="spellStart"/>
      <w:r w:rsidR="00A61725" w:rsidRPr="00043514">
        <w:rPr>
          <w:rFonts w:ascii="Calibri" w:eastAsiaTheme="majorEastAsia" w:hAnsi="Calibri"/>
          <w:szCs w:val="21"/>
        </w:rPr>
        <w:t>Sonoura</w:t>
      </w:r>
      <w:proofErr w:type="spellEnd"/>
      <w:r w:rsidR="00A61725" w:rsidRPr="00043514">
        <w:rPr>
          <w:rFonts w:ascii="Calibri" w:eastAsiaTheme="majorEastAsia" w:hAnsi="Calibri"/>
          <w:szCs w:val="21"/>
        </w:rPr>
        <w:t>, State Minister for Foreign Affairs</w:t>
      </w:r>
    </w:p>
    <w:p w:rsidR="00DB0A9A" w:rsidRPr="00043514" w:rsidRDefault="00A91DA0" w:rsidP="00781413">
      <w:pPr>
        <w:ind w:firstLineChars="200" w:firstLine="420"/>
        <w:rPr>
          <w:rFonts w:ascii="Calibri" w:eastAsiaTheme="majorEastAsia" w:hAnsi="Calibri"/>
          <w:szCs w:val="21"/>
          <w:lang w:eastAsia="zh-TW"/>
        </w:rPr>
      </w:pPr>
      <w:r w:rsidRPr="00043514">
        <w:rPr>
          <w:rFonts w:ascii="Calibri" w:eastAsiaTheme="majorEastAsia" w:hAnsi="Calibri"/>
          <w:szCs w:val="21"/>
          <w:lang w:eastAsia="zh-TW"/>
        </w:rPr>
        <w:t>14</w:t>
      </w:r>
      <w:r w:rsidRPr="00043514">
        <w:rPr>
          <w:rFonts w:ascii="Calibri" w:eastAsiaTheme="majorEastAsia" w:hAnsi="Calibri" w:hint="eastAsia"/>
          <w:szCs w:val="21"/>
          <w:lang w:eastAsia="zh-TW"/>
        </w:rPr>
        <w:t>：</w:t>
      </w:r>
      <w:r w:rsidRPr="00043514">
        <w:rPr>
          <w:rFonts w:ascii="Calibri" w:eastAsiaTheme="majorEastAsia" w:hAnsi="Calibri"/>
          <w:szCs w:val="21"/>
          <w:lang w:eastAsia="zh-TW"/>
        </w:rPr>
        <w:t>40</w:t>
      </w:r>
      <w:r w:rsidRPr="00043514">
        <w:rPr>
          <w:rFonts w:ascii="Calibri" w:eastAsiaTheme="majorEastAsia" w:hAnsi="Calibri" w:hint="eastAsia"/>
          <w:szCs w:val="21"/>
          <w:lang w:eastAsia="zh-TW"/>
        </w:rPr>
        <w:t xml:space="preserve">　</w:t>
      </w:r>
      <w:r w:rsidR="00BC318B" w:rsidRPr="00043514">
        <w:rPr>
          <w:rFonts w:ascii="Calibri" w:eastAsiaTheme="majorEastAsia" w:hAnsi="Calibri"/>
          <w:szCs w:val="21"/>
        </w:rPr>
        <w:t xml:space="preserve">Keynote Speech </w:t>
      </w:r>
      <w:r w:rsidR="00B55146" w:rsidRPr="00043514">
        <w:rPr>
          <w:rFonts w:ascii="Calibri" w:eastAsiaTheme="majorEastAsia" w:hAnsi="Calibri" w:hint="eastAsia"/>
          <w:szCs w:val="21"/>
          <w:lang w:eastAsia="zh-TW"/>
        </w:rPr>
        <w:t>①</w:t>
      </w:r>
      <w:r w:rsidRPr="00043514">
        <w:rPr>
          <w:rFonts w:ascii="Calibri" w:eastAsiaTheme="majorEastAsia" w:hAnsi="Calibri" w:hint="eastAsia"/>
          <w:szCs w:val="21"/>
          <w:lang w:eastAsia="zh-TW"/>
        </w:rPr>
        <w:t xml:space="preserve">　</w:t>
      </w:r>
      <w:r w:rsidR="003B0F02" w:rsidRPr="00043514">
        <w:rPr>
          <w:rFonts w:ascii="Calibri" w:eastAsiaTheme="majorEastAsia" w:hAnsi="Calibri" w:hint="eastAsia"/>
          <w:szCs w:val="21"/>
        </w:rPr>
        <w:tab/>
      </w:r>
      <w:r w:rsidR="006E299C" w:rsidRPr="00043514">
        <w:rPr>
          <w:rFonts w:ascii="Calibri" w:eastAsiaTheme="majorEastAsia" w:hAnsi="Calibri"/>
          <w:szCs w:val="21"/>
        </w:rPr>
        <w:t>Lewis Libby, Senior Vic</w:t>
      </w:r>
      <w:r w:rsidR="0058773D" w:rsidRPr="00043514">
        <w:rPr>
          <w:rFonts w:ascii="Calibri" w:eastAsiaTheme="majorEastAsia" w:hAnsi="Calibri"/>
          <w:szCs w:val="21"/>
        </w:rPr>
        <w:t>e President of Hudson Institute</w:t>
      </w:r>
    </w:p>
    <w:p w:rsidR="00D41531" w:rsidRPr="00043514" w:rsidRDefault="00A91DA0" w:rsidP="00781413">
      <w:pPr>
        <w:ind w:firstLineChars="200" w:firstLine="420"/>
        <w:rPr>
          <w:rFonts w:ascii="Calibri" w:eastAsiaTheme="majorEastAsia" w:hAnsi="Calibri"/>
          <w:szCs w:val="21"/>
        </w:rPr>
      </w:pPr>
      <w:r w:rsidRPr="00043514">
        <w:rPr>
          <w:rFonts w:ascii="Calibri" w:eastAsiaTheme="majorEastAsia" w:hAnsi="Calibri"/>
          <w:szCs w:val="21"/>
        </w:rPr>
        <w:t>1</w:t>
      </w:r>
      <w:r w:rsidR="001C33FA" w:rsidRPr="00043514">
        <w:rPr>
          <w:rFonts w:ascii="Calibri" w:eastAsiaTheme="majorEastAsia" w:hAnsi="Calibri"/>
          <w:szCs w:val="21"/>
        </w:rPr>
        <w:t>5</w:t>
      </w:r>
      <w:r w:rsidRPr="00043514">
        <w:rPr>
          <w:rFonts w:ascii="Calibri" w:eastAsiaTheme="majorEastAsia" w:hAnsi="Calibri" w:hint="eastAsia"/>
          <w:szCs w:val="21"/>
        </w:rPr>
        <w:t>：</w:t>
      </w:r>
      <w:r w:rsidR="001C33FA" w:rsidRPr="00043514">
        <w:rPr>
          <w:rFonts w:ascii="Calibri" w:eastAsiaTheme="majorEastAsia" w:hAnsi="Calibri"/>
          <w:szCs w:val="21"/>
        </w:rPr>
        <w:t>0</w:t>
      </w:r>
      <w:r w:rsidRPr="00043514">
        <w:rPr>
          <w:rFonts w:ascii="Calibri" w:eastAsiaTheme="majorEastAsia" w:hAnsi="Calibri"/>
          <w:szCs w:val="21"/>
        </w:rPr>
        <w:t>0</w:t>
      </w:r>
      <w:r w:rsidRPr="00043514">
        <w:rPr>
          <w:rFonts w:ascii="Calibri" w:eastAsiaTheme="majorEastAsia" w:hAnsi="Calibri" w:hint="eastAsia"/>
          <w:szCs w:val="21"/>
        </w:rPr>
        <w:t xml:space="preserve">　</w:t>
      </w:r>
      <w:r w:rsidR="00BC318B" w:rsidRPr="00043514">
        <w:rPr>
          <w:rFonts w:ascii="Calibri" w:eastAsiaTheme="majorEastAsia" w:hAnsi="Calibri"/>
          <w:szCs w:val="21"/>
        </w:rPr>
        <w:t xml:space="preserve">Keynote Speech </w:t>
      </w:r>
      <w:r w:rsidRPr="00043514">
        <w:rPr>
          <w:rFonts w:ascii="Calibri" w:eastAsiaTheme="majorEastAsia" w:hAnsi="Calibri" w:hint="eastAsia"/>
          <w:szCs w:val="21"/>
        </w:rPr>
        <w:t xml:space="preserve">②　</w:t>
      </w:r>
      <w:r w:rsidR="003B0F02" w:rsidRPr="00043514">
        <w:rPr>
          <w:rFonts w:ascii="Calibri" w:eastAsiaTheme="majorEastAsia" w:hAnsi="Calibri" w:hint="eastAsia"/>
          <w:szCs w:val="21"/>
        </w:rPr>
        <w:tab/>
      </w:r>
      <w:r w:rsidR="00D41531" w:rsidRPr="00043514">
        <w:rPr>
          <w:rFonts w:ascii="Calibri" w:eastAsiaTheme="majorEastAsia" w:hAnsi="Calibri"/>
          <w:szCs w:val="21"/>
        </w:rPr>
        <w:t xml:space="preserve">Markus J. </w:t>
      </w:r>
      <w:proofErr w:type="spellStart"/>
      <w:r w:rsidR="00D41531" w:rsidRPr="00043514">
        <w:rPr>
          <w:rFonts w:ascii="Calibri" w:eastAsiaTheme="majorEastAsia" w:hAnsi="Calibri"/>
          <w:szCs w:val="21"/>
        </w:rPr>
        <w:t>Beyrer</w:t>
      </w:r>
      <w:proofErr w:type="spellEnd"/>
      <w:r w:rsidR="00D41531" w:rsidRPr="00043514">
        <w:rPr>
          <w:rFonts w:ascii="Calibri" w:eastAsiaTheme="majorEastAsia" w:hAnsi="Calibri"/>
          <w:szCs w:val="21"/>
        </w:rPr>
        <w:t xml:space="preserve">, </w:t>
      </w:r>
      <w:r w:rsidR="005803F8" w:rsidRPr="00043514">
        <w:rPr>
          <w:rFonts w:ascii="Calibri" w:eastAsiaTheme="majorEastAsia" w:hAnsi="Calibri" w:hint="eastAsia"/>
          <w:szCs w:val="21"/>
        </w:rPr>
        <w:t xml:space="preserve">CEO </w:t>
      </w:r>
      <w:r w:rsidR="00D41531" w:rsidRPr="00043514">
        <w:rPr>
          <w:rFonts w:ascii="Calibri" w:eastAsiaTheme="majorEastAsia" w:hAnsi="Calibri"/>
          <w:szCs w:val="21"/>
        </w:rPr>
        <w:t xml:space="preserve">of </w:t>
      </w:r>
      <w:proofErr w:type="spellStart"/>
      <w:r w:rsidR="00D41531" w:rsidRPr="00043514">
        <w:rPr>
          <w:rFonts w:ascii="Calibri" w:eastAsiaTheme="majorEastAsia" w:hAnsi="Calibri"/>
          <w:szCs w:val="21"/>
        </w:rPr>
        <w:t>B</w:t>
      </w:r>
      <w:r w:rsidR="00961EDF" w:rsidRPr="00043514">
        <w:rPr>
          <w:rFonts w:ascii="Calibri" w:eastAsiaTheme="majorEastAsia" w:hAnsi="Calibri" w:hint="eastAsia"/>
          <w:szCs w:val="21"/>
        </w:rPr>
        <w:t>usiness</w:t>
      </w:r>
      <w:r w:rsidR="00D41531" w:rsidRPr="00043514">
        <w:rPr>
          <w:rFonts w:ascii="Calibri" w:eastAsiaTheme="majorEastAsia" w:hAnsi="Calibri"/>
          <w:szCs w:val="21"/>
        </w:rPr>
        <w:t>E</w:t>
      </w:r>
      <w:r w:rsidR="00961EDF" w:rsidRPr="00043514">
        <w:rPr>
          <w:rFonts w:ascii="Calibri" w:eastAsiaTheme="majorEastAsia" w:hAnsi="Calibri" w:hint="eastAsia"/>
          <w:szCs w:val="21"/>
        </w:rPr>
        <w:t>urope</w:t>
      </w:r>
      <w:proofErr w:type="spellEnd"/>
      <w:r w:rsidR="00D41531" w:rsidRPr="00043514">
        <w:rPr>
          <w:rFonts w:ascii="Calibri" w:eastAsiaTheme="majorEastAsia" w:hAnsi="Calibri"/>
          <w:szCs w:val="21"/>
        </w:rPr>
        <w:t xml:space="preserve"> </w:t>
      </w:r>
    </w:p>
    <w:p w:rsidR="00DB0A9A" w:rsidRPr="00043514" w:rsidRDefault="001C33FA" w:rsidP="00781413">
      <w:pPr>
        <w:ind w:leftChars="200" w:left="1260" w:hangingChars="400" w:hanging="840"/>
        <w:rPr>
          <w:rFonts w:ascii="Calibri" w:eastAsiaTheme="majorEastAsia" w:hAnsi="Calibri"/>
          <w:szCs w:val="21"/>
        </w:rPr>
      </w:pPr>
      <w:r w:rsidRPr="00043514">
        <w:rPr>
          <w:rFonts w:ascii="Calibri" w:eastAsiaTheme="majorEastAsia" w:hAnsi="Calibri"/>
          <w:szCs w:val="21"/>
        </w:rPr>
        <w:t>15</w:t>
      </w:r>
      <w:r w:rsidRPr="00043514">
        <w:rPr>
          <w:rFonts w:ascii="Calibri" w:eastAsiaTheme="majorEastAsia" w:hAnsi="Calibri" w:hint="eastAsia"/>
          <w:szCs w:val="21"/>
        </w:rPr>
        <w:t>：</w:t>
      </w:r>
      <w:r w:rsidRPr="00043514">
        <w:rPr>
          <w:rFonts w:ascii="Calibri" w:eastAsiaTheme="majorEastAsia" w:hAnsi="Calibri"/>
          <w:szCs w:val="21"/>
        </w:rPr>
        <w:t>30</w:t>
      </w:r>
      <w:r w:rsidRPr="00043514">
        <w:rPr>
          <w:rFonts w:ascii="Calibri" w:eastAsiaTheme="majorEastAsia" w:hAnsi="Calibri" w:hint="eastAsia"/>
          <w:szCs w:val="21"/>
        </w:rPr>
        <w:t xml:space="preserve">　</w:t>
      </w:r>
      <w:r w:rsidR="00BC318B" w:rsidRPr="00043514">
        <w:rPr>
          <w:rFonts w:ascii="Calibri" w:eastAsiaTheme="majorEastAsia" w:hAnsi="Calibri"/>
          <w:szCs w:val="21"/>
        </w:rPr>
        <w:t xml:space="preserve">Panel Discussion 1: </w:t>
      </w:r>
      <w:r w:rsidR="006C4B13" w:rsidRPr="00043514">
        <w:rPr>
          <w:rFonts w:ascii="Calibri" w:eastAsiaTheme="majorEastAsia" w:hAnsi="Calibri" w:hint="eastAsia"/>
          <w:szCs w:val="21"/>
        </w:rPr>
        <w:t>“</w:t>
      </w:r>
      <w:r w:rsidR="006C4B13" w:rsidRPr="00043514">
        <w:rPr>
          <w:rFonts w:ascii="Calibri" w:eastAsiaTheme="majorEastAsia" w:hAnsi="Calibri"/>
          <w:szCs w:val="21"/>
        </w:rPr>
        <w:t>Recent Economic Trend</w:t>
      </w:r>
      <w:r w:rsidR="00974CEE" w:rsidRPr="00043514">
        <w:rPr>
          <w:rFonts w:ascii="Calibri" w:eastAsiaTheme="majorEastAsia" w:hAnsi="Calibri" w:hint="eastAsia"/>
          <w:szCs w:val="21"/>
        </w:rPr>
        <w:t>s</w:t>
      </w:r>
      <w:r w:rsidR="006C4B13" w:rsidRPr="00043514">
        <w:rPr>
          <w:rFonts w:ascii="Calibri" w:eastAsiaTheme="majorEastAsia" w:hAnsi="Calibri"/>
          <w:szCs w:val="21"/>
        </w:rPr>
        <w:t xml:space="preserve"> in Japan,</w:t>
      </w:r>
      <w:r w:rsidR="006C4B13" w:rsidRPr="00043514">
        <w:rPr>
          <w:rFonts w:ascii="Calibri" w:eastAsiaTheme="majorEastAsia" w:hAnsi="Calibri" w:hint="eastAsia"/>
          <w:szCs w:val="21"/>
        </w:rPr>
        <w:t xml:space="preserve"> the </w:t>
      </w:r>
      <w:r w:rsidR="00BC318B" w:rsidRPr="00043514">
        <w:rPr>
          <w:rFonts w:ascii="Calibri" w:eastAsiaTheme="majorEastAsia" w:hAnsi="Calibri"/>
          <w:szCs w:val="21"/>
        </w:rPr>
        <w:t>U.S. and Europe and Prospect of the Further</w:t>
      </w:r>
      <w:r w:rsidR="00AC2F90" w:rsidRPr="00043514">
        <w:rPr>
          <w:rFonts w:ascii="Calibri" w:eastAsiaTheme="majorEastAsia" w:hAnsi="Calibri" w:hint="eastAsia"/>
          <w:szCs w:val="21"/>
        </w:rPr>
        <w:t xml:space="preserve"> </w:t>
      </w:r>
      <w:r w:rsidR="00BC318B" w:rsidRPr="00043514">
        <w:rPr>
          <w:rFonts w:ascii="Calibri" w:eastAsiaTheme="majorEastAsia" w:hAnsi="Calibri"/>
          <w:szCs w:val="21"/>
        </w:rPr>
        <w:t>Expansion of Mutual Investments</w:t>
      </w:r>
      <w:r w:rsidR="00BE3446" w:rsidRPr="00043514">
        <w:rPr>
          <w:rFonts w:ascii="Calibri" w:eastAsiaTheme="majorEastAsia" w:hAnsi="Calibri" w:hint="eastAsia"/>
          <w:szCs w:val="21"/>
        </w:rPr>
        <w:t>”</w:t>
      </w:r>
    </w:p>
    <w:p w:rsidR="001C33FA" w:rsidRPr="00043514" w:rsidRDefault="003B0F02" w:rsidP="00781413">
      <w:pPr>
        <w:ind w:firstLineChars="600" w:firstLine="1260"/>
        <w:rPr>
          <w:rFonts w:ascii="Calibri" w:eastAsiaTheme="majorEastAsia" w:hAnsi="Calibri"/>
          <w:szCs w:val="21"/>
        </w:rPr>
      </w:pPr>
      <w:proofErr w:type="gramStart"/>
      <w:r w:rsidRPr="00043514">
        <w:rPr>
          <w:rFonts w:ascii="Calibri" w:eastAsiaTheme="majorEastAsia" w:hAnsi="Calibri"/>
          <w:szCs w:val="21"/>
        </w:rPr>
        <w:lastRenderedPageBreak/>
        <w:t>Moderator</w:t>
      </w:r>
      <w:r w:rsidR="00974CEE" w:rsidRPr="00043514">
        <w:rPr>
          <w:rFonts w:ascii="Calibri" w:eastAsiaTheme="majorEastAsia" w:hAnsi="Calibri" w:hint="eastAsia"/>
          <w:szCs w:val="21"/>
        </w:rPr>
        <w:t xml:space="preserve"> </w:t>
      </w:r>
      <w:r w:rsidRPr="00043514">
        <w:rPr>
          <w:rFonts w:ascii="Calibri" w:eastAsiaTheme="majorEastAsia" w:hAnsi="Calibri"/>
          <w:szCs w:val="21"/>
        </w:rPr>
        <w:t>:</w:t>
      </w:r>
      <w:proofErr w:type="gramEnd"/>
      <w:r w:rsidR="00974CEE" w:rsidRPr="00043514">
        <w:rPr>
          <w:rFonts w:ascii="Calibri" w:eastAsiaTheme="majorEastAsia" w:hAnsi="Calibri" w:hint="eastAsia"/>
          <w:szCs w:val="21"/>
        </w:rPr>
        <w:t xml:space="preserve"> </w:t>
      </w:r>
      <w:proofErr w:type="spellStart"/>
      <w:r w:rsidR="00BC318B" w:rsidRPr="00043514">
        <w:rPr>
          <w:rFonts w:ascii="Calibri" w:eastAsiaTheme="majorEastAsia" w:hAnsi="Calibri"/>
          <w:szCs w:val="21"/>
        </w:rPr>
        <w:t>Yoshiji</w:t>
      </w:r>
      <w:proofErr w:type="spellEnd"/>
      <w:r w:rsidR="00BC318B" w:rsidRPr="00043514">
        <w:rPr>
          <w:rFonts w:ascii="Calibri" w:eastAsiaTheme="majorEastAsia" w:hAnsi="Calibri"/>
          <w:szCs w:val="21"/>
        </w:rPr>
        <w:t xml:space="preserve"> </w:t>
      </w:r>
      <w:proofErr w:type="spellStart"/>
      <w:r w:rsidR="00BC318B" w:rsidRPr="00043514">
        <w:rPr>
          <w:rFonts w:ascii="Calibri" w:eastAsiaTheme="majorEastAsia" w:hAnsi="Calibri"/>
          <w:szCs w:val="21"/>
        </w:rPr>
        <w:t>Nogami</w:t>
      </w:r>
      <w:proofErr w:type="spellEnd"/>
      <w:r w:rsidR="00BC318B" w:rsidRPr="00043514">
        <w:rPr>
          <w:rFonts w:ascii="Calibri" w:eastAsiaTheme="majorEastAsia" w:hAnsi="Calibri"/>
          <w:szCs w:val="21"/>
        </w:rPr>
        <w:t>, President of JIIA</w:t>
      </w:r>
      <w:r w:rsidR="00BE28EC" w:rsidRPr="00043514">
        <w:rPr>
          <w:rFonts w:ascii="Calibri" w:eastAsiaTheme="majorEastAsia" w:hAnsi="Calibri"/>
          <w:szCs w:val="21"/>
        </w:rPr>
        <w:t xml:space="preserve"> </w:t>
      </w:r>
    </w:p>
    <w:p w:rsidR="001C33FA" w:rsidRPr="00043514" w:rsidRDefault="00D41531" w:rsidP="00781413">
      <w:pPr>
        <w:ind w:firstLineChars="600" w:firstLine="1260"/>
        <w:rPr>
          <w:rFonts w:ascii="Calibri" w:eastAsiaTheme="majorEastAsia" w:hAnsi="Calibri"/>
          <w:szCs w:val="21"/>
        </w:rPr>
      </w:pPr>
      <w:proofErr w:type="gramStart"/>
      <w:r w:rsidRPr="00043514">
        <w:rPr>
          <w:rFonts w:ascii="Calibri" w:eastAsiaTheme="majorEastAsia" w:hAnsi="Calibri"/>
          <w:szCs w:val="21"/>
        </w:rPr>
        <w:t>Panelists</w:t>
      </w:r>
      <w:r w:rsidRPr="00043514">
        <w:rPr>
          <w:rFonts w:ascii="Calibri" w:eastAsiaTheme="majorEastAsia" w:hAnsi="Calibri" w:hint="eastAsia"/>
          <w:szCs w:val="21"/>
        </w:rPr>
        <w:t xml:space="preserve">  </w:t>
      </w:r>
      <w:r w:rsidRPr="00043514">
        <w:rPr>
          <w:rFonts w:ascii="Calibri" w:eastAsiaTheme="majorEastAsia" w:hAnsi="Calibri"/>
          <w:szCs w:val="21"/>
        </w:rPr>
        <w:t>:</w:t>
      </w:r>
      <w:proofErr w:type="gramEnd"/>
      <w:r w:rsidR="00974CEE" w:rsidRPr="00043514">
        <w:rPr>
          <w:rFonts w:ascii="Calibri" w:eastAsiaTheme="majorEastAsia" w:hAnsi="Calibri" w:hint="eastAsia"/>
          <w:szCs w:val="21"/>
        </w:rPr>
        <w:t xml:space="preserve"> </w:t>
      </w:r>
      <w:proofErr w:type="spellStart"/>
      <w:r w:rsidR="006C4B13" w:rsidRPr="00043514">
        <w:rPr>
          <w:rFonts w:ascii="Calibri" w:eastAsiaTheme="majorEastAsia" w:hAnsi="Calibri"/>
          <w:szCs w:val="21"/>
        </w:rPr>
        <w:t>Shujiro</w:t>
      </w:r>
      <w:proofErr w:type="spellEnd"/>
      <w:r w:rsidR="006C4B13" w:rsidRPr="00043514">
        <w:rPr>
          <w:rFonts w:ascii="Calibri" w:eastAsiaTheme="majorEastAsia" w:hAnsi="Calibri"/>
          <w:szCs w:val="21"/>
        </w:rPr>
        <w:t xml:space="preserve"> Urata, Professor at </w:t>
      </w:r>
      <w:proofErr w:type="spellStart"/>
      <w:r w:rsidR="006C4B13" w:rsidRPr="00043514">
        <w:rPr>
          <w:rFonts w:ascii="Calibri" w:eastAsiaTheme="majorEastAsia" w:hAnsi="Calibri"/>
          <w:szCs w:val="21"/>
        </w:rPr>
        <w:t>Waseda</w:t>
      </w:r>
      <w:proofErr w:type="spellEnd"/>
      <w:r w:rsidR="006C4B13" w:rsidRPr="00043514">
        <w:rPr>
          <w:rFonts w:ascii="Calibri" w:eastAsiaTheme="majorEastAsia" w:hAnsi="Calibri"/>
          <w:szCs w:val="21"/>
        </w:rPr>
        <w:t xml:space="preserve"> University</w:t>
      </w:r>
      <w:r w:rsidR="0062505D" w:rsidRPr="00043514">
        <w:rPr>
          <w:rFonts w:ascii="Calibri" w:eastAsiaTheme="majorEastAsia" w:hAnsi="Calibri" w:hint="eastAsia"/>
          <w:szCs w:val="21"/>
        </w:rPr>
        <w:t xml:space="preserve"> </w:t>
      </w:r>
    </w:p>
    <w:p w:rsidR="003B0F02" w:rsidRPr="00043514" w:rsidRDefault="00ED0366">
      <w:pPr>
        <w:ind w:firstLineChars="100" w:firstLine="210"/>
        <w:rPr>
          <w:rFonts w:ascii="Calibri" w:eastAsiaTheme="majorEastAsia" w:hAnsi="Calibri"/>
          <w:szCs w:val="21"/>
        </w:rPr>
      </w:pPr>
      <w:r w:rsidRPr="00043514">
        <w:rPr>
          <w:rFonts w:ascii="Calibri" w:eastAsiaTheme="majorEastAsia" w:hAnsi="Calibri" w:hint="eastAsia"/>
          <w:szCs w:val="21"/>
        </w:rPr>
        <w:t xml:space="preserve">　　　　　</w:t>
      </w:r>
      <w:r w:rsidR="00AC2F90" w:rsidRPr="00043514">
        <w:rPr>
          <w:rFonts w:ascii="Calibri" w:eastAsiaTheme="majorEastAsia" w:hAnsi="Calibri" w:hint="eastAsia"/>
          <w:szCs w:val="21"/>
        </w:rPr>
        <w:t xml:space="preserve"> </w:t>
      </w:r>
      <w:r w:rsidR="00974CEE" w:rsidRPr="00043514">
        <w:rPr>
          <w:rFonts w:ascii="Calibri" w:eastAsiaTheme="majorEastAsia" w:hAnsi="Calibri" w:hint="eastAsia"/>
          <w:szCs w:val="21"/>
        </w:rPr>
        <w:t xml:space="preserve">       </w:t>
      </w:r>
      <w:r w:rsidR="00781413" w:rsidRPr="00043514">
        <w:rPr>
          <w:rFonts w:ascii="Calibri" w:eastAsiaTheme="majorEastAsia" w:hAnsi="Calibri" w:hint="eastAsia"/>
          <w:szCs w:val="21"/>
        </w:rPr>
        <w:t xml:space="preserve"> </w:t>
      </w:r>
      <w:r w:rsidR="00974CEE" w:rsidRPr="00043514">
        <w:rPr>
          <w:rFonts w:ascii="Calibri" w:eastAsiaTheme="majorEastAsia" w:hAnsi="Calibri" w:hint="eastAsia"/>
          <w:szCs w:val="21"/>
        </w:rPr>
        <w:t xml:space="preserve"> </w:t>
      </w:r>
      <w:r w:rsidR="006237A2" w:rsidRPr="00043514">
        <w:rPr>
          <w:rFonts w:ascii="Calibri" w:eastAsiaTheme="majorEastAsia" w:hAnsi="Calibri" w:hint="eastAsia"/>
          <w:szCs w:val="21"/>
        </w:rPr>
        <w:t xml:space="preserve">Yasushi </w:t>
      </w:r>
      <w:proofErr w:type="spellStart"/>
      <w:r w:rsidR="006237A2" w:rsidRPr="00043514">
        <w:rPr>
          <w:rFonts w:ascii="Calibri" w:eastAsiaTheme="majorEastAsia" w:hAnsi="Calibri" w:hint="eastAsia"/>
          <w:szCs w:val="21"/>
        </w:rPr>
        <w:t>Akahoshi</w:t>
      </w:r>
      <w:proofErr w:type="spellEnd"/>
      <w:r w:rsidR="006237A2" w:rsidRPr="00043514">
        <w:rPr>
          <w:rFonts w:ascii="Calibri" w:eastAsiaTheme="majorEastAsia" w:hAnsi="Calibri" w:hint="eastAsia"/>
          <w:szCs w:val="21"/>
        </w:rPr>
        <w:t xml:space="preserve">, President, </w:t>
      </w:r>
      <w:r w:rsidR="006C4B13" w:rsidRPr="00043514">
        <w:rPr>
          <w:rFonts w:ascii="Calibri" w:eastAsiaTheme="majorEastAsia" w:hAnsi="Calibri"/>
          <w:szCs w:val="21"/>
        </w:rPr>
        <w:t>JETRO</w:t>
      </w:r>
      <w:r w:rsidR="006C4B13" w:rsidRPr="00043514">
        <w:rPr>
          <w:rFonts w:ascii="Calibri" w:eastAsiaTheme="majorEastAsia" w:hAnsi="Calibri" w:hint="eastAsia"/>
          <w:szCs w:val="21"/>
        </w:rPr>
        <w:t xml:space="preserve"> </w:t>
      </w:r>
    </w:p>
    <w:p w:rsidR="001C33FA" w:rsidRPr="00043514" w:rsidRDefault="00A61725" w:rsidP="00781413">
      <w:pPr>
        <w:ind w:firstLineChars="1100" w:firstLine="2310"/>
        <w:rPr>
          <w:rFonts w:ascii="Calibri" w:eastAsiaTheme="majorEastAsia" w:hAnsi="Calibri"/>
          <w:szCs w:val="21"/>
        </w:rPr>
      </w:pPr>
      <w:r w:rsidRPr="00043514">
        <w:rPr>
          <w:rFonts w:ascii="Calibri" w:eastAsiaTheme="majorEastAsia" w:hAnsi="Calibri"/>
          <w:szCs w:val="21"/>
          <w:lang w:eastAsia="zh-TW"/>
        </w:rPr>
        <w:t>Nicholas Hill, Economic Minister-Counselor, U.S. Embassy Tokyo</w:t>
      </w:r>
    </w:p>
    <w:p w:rsidR="00D41531" w:rsidRPr="00043514" w:rsidRDefault="00D41531" w:rsidP="00781413">
      <w:pPr>
        <w:ind w:firstLineChars="1100" w:firstLine="2310"/>
        <w:rPr>
          <w:rFonts w:ascii="Calibri" w:eastAsiaTheme="majorEastAsia" w:hAnsi="Calibri"/>
          <w:szCs w:val="21"/>
        </w:rPr>
      </w:pPr>
      <w:r w:rsidRPr="00043514">
        <w:rPr>
          <w:rFonts w:ascii="Calibri" w:eastAsiaTheme="majorEastAsia" w:hAnsi="Calibri"/>
          <w:szCs w:val="21"/>
        </w:rPr>
        <w:t xml:space="preserve">Markus J. </w:t>
      </w:r>
      <w:proofErr w:type="spellStart"/>
      <w:r w:rsidRPr="00043514">
        <w:rPr>
          <w:rFonts w:ascii="Calibri" w:eastAsiaTheme="majorEastAsia" w:hAnsi="Calibri"/>
          <w:szCs w:val="21"/>
        </w:rPr>
        <w:t>Beyrer</w:t>
      </w:r>
      <w:proofErr w:type="spellEnd"/>
      <w:r w:rsidRPr="00043514">
        <w:rPr>
          <w:rFonts w:ascii="Calibri" w:eastAsiaTheme="majorEastAsia" w:hAnsi="Calibri"/>
          <w:szCs w:val="21"/>
        </w:rPr>
        <w:t xml:space="preserve">, </w:t>
      </w:r>
      <w:r w:rsidR="005803F8" w:rsidRPr="00043514">
        <w:rPr>
          <w:rFonts w:ascii="Calibri" w:eastAsiaTheme="majorEastAsia" w:hAnsi="Calibri" w:hint="eastAsia"/>
          <w:szCs w:val="21"/>
        </w:rPr>
        <w:t>CEO</w:t>
      </w:r>
      <w:r w:rsidRPr="00043514">
        <w:rPr>
          <w:rFonts w:ascii="Calibri" w:eastAsiaTheme="majorEastAsia" w:hAnsi="Calibri"/>
          <w:szCs w:val="21"/>
        </w:rPr>
        <w:t xml:space="preserve"> of </w:t>
      </w:r>
      <w:proofErr w:type="spellStart"/>
      <w:r w:rsidR="00961EDF" w:rsidRPr="00043514">
        <w:rPr>
          <w:rFonts w:ascii="Calibri" w:eastAsiaTheme="majorEastAsia" w:hAnsi="Calibri"/>
          <w:szCs w:val="21"/>
        </w:rPr>
        <w:t>B</w:t>
      </w:r>
      <w:r w:rsidR="00961EDF" w:rsidRPr="00043514">
        <w:rPr>
          <w:rFonts w:ascii="Calibri" w:eastAsiaTheme="majorEastAsia" w:hAnsi="Calibri" w:hint="eastAsia"/>
          <w:szCs w:val="21"/>
        </w:rPr>
        <w:t>usiness</w:t>
      </w:r>
      <w:r w:rsidR="00961EDF" w:rsidRPr="00043514">
        <w:rPr>
          <w:rFonts w:ascii="Calibri" w:eastAsiaTheme="majorEastAsia" w:hAnsi="Calibri"/>
          <w:szCs w:val="21"/>
        </w:rPr>
        <w:t>E</w:t>
      </w:r>
      <w:r w:rsidR="00961EDF" w:rsidRPr="00043514">
        <w:rPr>
          <w:rFonts w:ascii="Calibri" w:eastAsiaTheme="majorEastAsia" w:hAnsi="Calibri" w:hint="eastAsia"/>
          <w:szCs w:val="21"/>
        </w:rPr>
        <w:t>urope</w:t>
      </w:r>
      <w:proofErr w:type="spellEnd"/>
      <w:r w:rsidRPr="00043514">
        <w:rPr>
          <w:rFonts w:ascii="Calibri" w:eastAsiaTheme="majorEastAsia" w:hAnsi="Calibri"/>
          <w:szCs w:val="21"/>
        </w:rPr>
        <w:t xml:space="preserve"> </w:t>
      </w:r>
    </w:p>
    <w:p w:rsidR="00025A8E" w:rsidRPr="00043514" w:rsidRDefault="00025A8E" w:rsidP="004E3FF9">
      <w:pPr>
        <w:ind w:firstLineChars="1200" w:firstLine="2520"/>
        <w:rPr>
          <w:rFonts w:ascii="Calibri" w:eastAsiaTheme="majorEastAsia" w:hAnsi="Calibri"/>
          <w:szCs w:val="21"/>
        </w:rPr>
      </w:pPr>
    </w:p>
    <w:p w:rsidR="00DB0A9A" w:rsidRPr="00043514" w:rsidRDefault="00ED0366" w:rsidP="004E3FF9">
      <w:pPr>
        <w:tabs>
          <w:tab w:val="left" w:pos="851"/>
        </w:tabs>
        <w:ind w:firstLineChars="200" w:firstLine="420"/>
        <w:rPr>
          <w:rFonts w:ascii="Calibri" w:eastAsiaTheme="majorEastAsia" w:hAnsi="Calibri"/>
          <w:szCs w:val="21"/>
        </w:rPr>
      </w:pPr>
      <w:r w:rsidRPr="00043514">
        <w:rPr>
          <w:rFonts w:ascii="Calibri" w:eastAsiaTheme="majorEastAsia" w:hAnsi="Calibri"/>
          <w:szCs w:val="21"/>
        </w:rPr>
        <w:t>16</w:t>
      </w:r>
      <w:r w:rsidRPr="00043514">
        <w:rPr>
          <w:rFonts w:ascii="Calibri" w:eastAsiaTheme="majorEastAsia" w:hAnsi="Calibri" w:hint="eastAsia"/>
          <w:szCs w:val="21"/>
        </w:rPr>
        <w:t>：</w:t>
      </w:r>
      <w:r w:rsidRPr="00043514">
        <w:rPr>
          <w:rFonts w:ascii="Calibri" w:eastAsiaTheme="majorEastAsia" w:hAnsi="Calibri"/>
          <w:szCs w:val="21"/>
        </w:rPr>
        <w:t>30</w:t>
      </w:r>
      <w:r w:rsidRPr="00043514">
        <w:rPr>
          <w:rFonts w:ascii="Calibri" w:eastAsiaTheme="majorEastAsia" w:hAnsi="Calibri" w:hint="eastAsia"/>
          <w:szCs w:val="21"/>
        </w:rPr>
        <w:t xml:space="preserve">　</w:t>
      </w:r>
      <w:r w:rsidR="00C623E4" w:rsidRPr="00043514">
        <w:rPr>
          <w:rFonts w:ascii="Calibri" w:eastAsiaTheme="majorEastAsia" w:hAnsi="Calibri"/>
          <w:szCs w:val="21"/>
        </w:rPr>
        <w:t xml:space="preserve">Panel Discussion 2: </w:t>
      </w:r>
      <w:r w:rsidR="00BE3446" w:rsidRPr="00043514">
        <w:rPr>
          <w:rFonts w:ascii="Calibri" w:eastAsiaTheme="majorEastAsia" w:hAnsi="Calibri" w:hint="eastAsia"/>
          <w:szCs w:val="21"/>
        </w:rPr>
        <w:t>“</w:t>
      </w:r>
      <w:r w:rsidR="00C623E4" w:rsidRPr="00043514">
        <w:rPr>
          <w:rFonts w:ascii="Calibri" w:eastAsiaTheme="majorEastAsia" w:hAnsi="Calibri"/>
          <w:szCs w:val="21"/>
        </w:rPr>
        <w:t xml:space="preserve">Toward Improvement of Business Environment </w:t>
      </w:r>
      <w:r w:rsidR="00BE3446" w:rsidRPr="00043514">
        <w:rPr>
          <w:rFonts w:ascii="Calibri" w:eastAsiaTheme="majorEastAsia" w:hAnsi="Calibri"/>
          <w:szCs w:val="21"/>
        </w:rPr>
        <w:t>-</w:t>
      </w:r>
      <w:r w:rsidR="00C623E4" w:rsidRPr="00043514">
        <w:rPr>
          <w:rFonts w:ascii="Calibri" w:eastAsiaTheme="majorEastAsia" w:hAnsi="Calibri"/>
          <w:szCs w:val="21"/>
        </w:rPr>
        <w:t xml:space="preserve"> Progress and Next steps </w:t>
      </w:r>
      <w:r w:rsidR="00BE3446" w:rsidRPr="00043514">
        <w:rPr>
          <w:rFonts w:ascii="Calibri" w:eastAsiaTheme="majorEastAsia" w:hAnsi="Calibri"/>
          <w:szCs w:val="21"/>
        </w:rPr>
        <w:t>–</w:t>
      </w:r>
      <w:r w:rsidR="00BE3446" w:rsidRPr="00043514">
        <w:rPr>
          <w:rFonts w:ascii="Calibri" w:eastAsiaTheme="majorEastAsia" w:hAnsi="Calibri" w:hint="eastAsia"/>
          <w:szCs w:val="21"/>
        </w:rPr>
        <w:t>”</w:t>
      </w:r>
    </w:p>
    <w:p w:rsidR="00ED0366" w:rsidRPr="00043514" w:rsidRDefault="00AC2F90" w:rsidP="004E3FF9">
      <w:pPr>
        <w:ind w:firstLineChars="100" w:firstLine="210"/>
        <w:rPr>
          <w:rFonts w:ascii="Calibri" w:eastAsiaTheme="majorEastAsia" w:hAnsi="Calibri"/>
          <w:szCs w:val="21"/>
        </w:rPr>
      </w:pPr>
      <w:r w:rsidRPr="00043514">
        <w:rPr>
          <w:rFonts w:ascii="Calibri" w:eastAsiaTheme="majorEastAsia" w:hAnsi="Calibri" w:hint="eastAsia"/>
          <w:szCs w:val="21"/>
        </w:rPr>
        <w:t xml:space="preserve">　</w:t>
      </w:r>
      <w:r w:rsidRPr="00043514">
        <w:rPr>
          <w:rFonts w:ascii="Calibri" w:eastAsiaTheme="majorEastAsia" w:hAnsi="Calibri" w:hint="eastAsia"/>
          <w:szCs w:val="21"/>
        </w:rPr>
        <w:t xml:space="preserve">    </w:t>
      </w:r>
      <w:r w:rsidR="00974CEE" w:rsidRPr="00043514">
        <w:rPr>
          <w:rFonts w:ascii="Calibri" w:eastAsiaTheme="majorEastAsia" w:hAnsi="Calibri" w:hint="eastAsia"/>
          <w:szCs w:val="21"/>
        </w:rPr>
        <w:t xml:space="preserve">  </w:t>
      </w:r>
      <w:r w:rsidR="006C2B02" w:rsidRPr="00043514">
        <w:rPr>
          <w:rFonts w:ascii="Calibri" w:eastAsiaTheme="majorEastAsia" w:hAnsi="Calibri" w:hint="eastAsia"/>
          <w:szCs w:val="21"/>
        </w:rPr>
        <w:t xml:space="preserve"> </w:t>
      </w:r>
      <w:r w:rsidR="00974CEE" w:rsidRPr="00043514">
        <w:rPr>
          <w:rFonts w:ascii="Calibri" w:eastAsiaTheme="majorEastAsia" w:hAnsi="Calibri" w:hint="eastAsia"/>
          <w:szCs w:val="21"/>
        </w:rPr>
        <w:t xml:space="preserve"> </w:t>
      </w:r>
      <w:proofErr w:type="gramStart"/>
      <w:r w:rsidR="00C623E4" w:rsidRPr="00043514">
        <w:rPr>
          <w:rFonts w:ascii="Calibri" w:eastAsiaTheme="majorEastAsia" w:hAnsi="Calibri"/>
          <w:szCs w:val="21"/>
        </w:rPr>
        <w:t>Moderator</w:t>
      </w:r>
      <w:r w:rsidR="00D41531" w:rsidRPr="00043514">
        <w:rPr>
          <w:rFonts w:ascii="Calibri" w:eastAsiaTheme="majorEastAsia" w:hAnsi="Calibri" w:hint="eastAsia"/>
          <w:szCs w:val="21"/>
        </w:rPr>
        <w:t xml:space="preserve"> </w:t>
      </w:r>
      <w:r w:rsidR="00C623E4" w:rsidRPr="00043514">
        <w:rPr>
          <w:rFonts w:ascii="Calibri" w:eastAsiaTheme="majorEastAsia" w:hAnsi="Calibri"/>
          <w:szCs w:val="21"/>
        </w:rPr>
        <w:t>:</w:t>
      </w:r>
      <w:proofErr w:type="gramEnd"/>
      <w:r w:rsidR="00974CEE" w:rsidRPr="00043514">
        <w:rPr>
          <w:rFonts w:ascii="Calibri" w:eastAsiaTheme="majorEastAsia" w:hAnsi="Calibri" w:hint="eastAsia"/>
          <w:szCs w:val="21"/>
        </w:rPr>
        <w:t xml:space="preserve"> </w:t>
      </w:r>
      <w:r w:rsidR="00C623E4" w:rsidRPr="00043514">
        <w:rPr>
          <w:rFonts w:ascii="Calibri" w:eastAsiaTheme="majorEastAsia" w:hAnsi="Calibri"/>
          <w:szCs w:val="21"/>
        </w:rPr>
        <w:t>Kanji Yamanouchi, Director-General, Economic Affairs Bur</w:t>
      </w:r>
      <w:r w:rsidR="003B0F02" w:rsidRPr="00043514">
        <w:rPr>
          <w:rFonts w:ascii="Calibri" w:eastAsiaTheme="majorEastAsia" w:hAnsi="Calibri"/>
          <w:szCs w:val="21"/>
        </w:rPr>
        <w:t xml:space="preserve">eau, </w:t>
      </w:r>
      <w:r w:rsidR="003B0F02" w:rsidRPr="00043514">
        <w:rPr>
          <w:rFonts w:ascii="Calibri" w:eastAsiaTheme="majorEastAsia" w:hAnsi="Calibri" w:hint="eastAsia"/>
          <w:szCs w:val="21"/>
        </w:rPr>
        <w:t>MOFA</w:t>
      </w:r>
    </w:p>
    <w:p w:rsidR="00ED0366" w:rsidRPr="00043514" w:rsidRDefault="00ED0366" w:rsidP="004E3FF9">
      <w:pPr>
        <w:ind w:firstLineChars="100" w:firstLine="210"/>
        <w:rPr>
          <w:rFonts w:ascii="Calibri" w:eastAsiaTheme="majorEastAsia" w:hAnsi="Calibri"/>
          <w:szCs w:val="21"/>
        </w:rPr>
      </w:pPr>
      <w:r w:rsidRPr="00043514">
        <w:rPr>
          <w:rFonts w:ascii="Calibri" w:eastAsiaTheme="majorEastAsia" w:hAnsi="Calibri" w:hint="eastAsia"/>
          <w:szCs w:val="21"/>
          <w:lang w:eastAsia="zh-TW"/>
        </w:rPr>
        <w:t xml:space="preserve">　　</w:t>
      </w:r>
      <w:r w:rsidR="00974CEE" w:rsidRPr="00043514">
        <w:rPr>
          <w:rFonts w:ascii="Calibri" w:eastAsiaTheme="majorEastAsia" w:hAnsi="Calibri" w:hint="eastAsia"/>
          <w:szCs w:val="21"/>
        </w:rPr>
        <w:t xml:space="preserve">   </w:t>
      </w:r>
      <w:r w:rsidR="006C2B02" w:rsidRPr="00043514">
        <w:rPr>
          <w:rFonts w:ascii="Calibri" w:eastAsiaTheme="majorEastAsia" w:hAnsi="Calibri" w:hint="eastAsia"/>
          <w:szCs w:val="21"/>
        </w:rPr>
        <w:t xml:space="preserve"> </w:t>
      </w:r>
      <w:r w:rsidRPr="00043514">
        <w:rPr>
          <w:rFonts w:ascii="Calibri" w:eastAsiaTheme="majorEastAsia" w:hAnsi="Calibri" w:hint="eastAsia"/>
          <w:szCs w:val="21"/>
          <w:lang w:eastAsia="zh-TW"/>
        </w:rPr>
        <w:t xml:space="preserve">　</w:t>
      </w:r>
      <w:proofErr w:type="gramStart"/>
      <w:r w:rsidR="00C623E4" w:rsidRPr="00043514">
        <w:rPr>
          <w:rFonts w:ascii="Calibri" w:eastAsiaTheme="majorEastAsia" w:hAnsi="Calibri"/>
          <w:szCs w:val="21"/>
          <w:lang w:eastAsia="zh-TW"/>
        </w:rPr>
        <w:t>Panelists</w:t>
      </w:r>
      <w:r w:rsidR="00D41531" w:rsidRPr="00043514">
        <w:rPr>
          <w:rFonts w:ascii="Calibri" w:eastAsiaTheme="majorEastAsia" w:hAnsi="Calibri" w:hint="eastAsia"/>
          <w:szCs w:val="21"/>
        </w:rPr>
        <w:t xml:space="preserve">  </w:t>
      </w:r>
      <w:r w:rsidR="00C623E4" w:rsidRPr="00043514">
        <w:rPr>
          <w:rFonts w:ascii="Calibri" w:eastAsiaTheme="majorEastAsia" w:hAnsi="Calibri"/>
          <w:szCs w:val="21"/>
          <w:lang w:eastAsia="zh-TW"/>
        </w:rPr>
        <w:t>:</w:t>
      </w:r>
      <w:proofErr w:type="gramEnd"/>
      <w:r w:rsidR="00974CEE" w:rsidRPr="00043514">
        <w:rPr>
          <w:rFonts w:ascii="Calibri" w:hAnsi="Calibri" w:hint="eastAsia"/>
          <w:szCs w:val="21"/>
        </w:rPr>
        <w:t xml:space="preserve"> </w:t>
      </w:r>
      <w:r w:rsidR="00C623E4" w:rsidRPr="00043514">
        <w:rPr>
          <w:rFonts w:ascii="Calibri" w:eastAsiaTheme="majorEastAsia" w:hAnsi="Calibri"/>
          <w:szCs w:val="21"/>
          <w:lang w:eastAsia="zh-TW"/>
        </w:rPr>
        <w:t xml:space="preserve">Nobuo </w:t>
      </w:r>
      <w:proofErr w:type="spellStart"/>
      <w:r w:rsidR="00C623E4" w:rsidRPr="00043514">
        <w:rPr>
          <w:rFonts w:ascii="Calibri" w:eastAsiaTheme="majorEastAsia" w:hAnsi="Calibri"/>
          <w:szCs w:val="21"/>
          <w:lang w:eastAsia="zh-TW"/>
        </w:rPr>
        <w:t>Kagomiya</w:t>
      </w:r>
      <w:proofErr w:type="spellEnd"/>
      <w:r w:rsidR="00C623E4" w:rsidRPr="00043514">
        <w:rPr>
          <w:rFonts w:ascii="Calibri" w:eastAsiaTheme="majorEastAsia" w:hAnsi="Calibri"/>
          <w:szCs w:val="21"/>
          <w:lang w:eastAsia="zh-TW"/>
        </w:rPr>
        <w:t xml:space="preserve">, Deputy Director-General for Economic and Fiscal management, </w:t>
      </w:r>
      <w:r w:rsidR="003B0F02" w:rsidRPr="00043514">
        <w:rPr>
          <w:rFonts w:ascii="Calibri" w:eastAsiaTheme="majorEastAsia" w:hAnsi="Calibri" w:hint="eastAsia"/>
          <w:szCs w:val="21"/>
        </w:rPr>
        <w:t>CAO</w:t>
      </w:r>
    </w:p>
    <w:p w:rsidR="00B341F1" w:rsidRPr="00043514" w:rsidRDefault="00ED0366" w:rsidP="004E3FF9">
      <w:pPr>
        <w:ind w:firstLineChars="100" w:firstLine="210"/>
        <w:rPr>
          <w:rFonts w:ascii="Calibri" w:eastAsiaTheme="majorEastAsia" w:hAnsi="Calibri"/>
          <w:szCs w:val="21"/>
        </w:rPr>
      </w:pPr>
      <w:r w:rsidRPr="00043514">
        <w:rPr>
          <w:rFonts w:ascii="Calibri" w:eastAsiaTheme="majorEastAsia" w:hAnsi="Calibri" w:hint="eastAsia"/>
          <w:szCs w:val="21"/>
        </w:rPr>
        <w:t xml:space="preserve">　　　　　　　</w:t>
      </w:r>
      <w:r w:rsidR="003B0F02" w:rsidRPr="00043514">
        <w:rPr>
          <w:rFonts w:ascii="Calibri" w:eastAsiaTheme="majorEastAsia" w:hAnsi="Calibri" w:hint="eastAsia"/>
          <w:szCs w:val="21"/>
        </w:rPr>
        <w:t xml:space="preserve">  </w:t>
      </w:r>
      <w:r w:rsidR="006C2B02" w:rsidRPr="00043514">
        <w:rPr>
          <w:rFonts w:ascii="Calibri" w:eastAsiaTheme="majorEastAsia" w:hAnsi="Calibri" w:hint="eastAsia"/>
          <w:szCs w:val="21"/>
        </w:rPr>
        <w:t xml:space="preserve">    </w:t>
      </w:r>
      <w:proofErr w:type="spellStart"/>
      <w:r w:rsidR="00B341F1" w:rsidRPr="00043514">
        <w:rPr>
          <w:rFonts w:ascii="Calibri" w:eastAsiaTheme="majorEastAsia" w:hAnsi="Calibri" w:hint="eastAsia"/>
          <w:szCs w:val="21"/>
        </w:rPr>
        <w:t>Katsunori</w:t>
      </w:r>
      <w:proofErr w:type="spellEnd"/>
      <w:r w:rsidR="00B341F1" w:rsidRPr="00043514">
        <w:rPr>
          <w:rFonts w:ascii="Calibri" w:eastAsiaTheme="majorEastAsia" w:hAnsi="Calibri" w:hint="eastAsia"/>
          <w:szCs w:val="21"/>
        </w:rPr>
        <w:t xml:space="preserve"> </w:t>
      </w:r>
      <w:proofErr w:type="spellStart"/>
      <w:r w:rsidR="00B341F1" w:rsidRPr="00043514">
        <w:rPr>
          <w:rFonts w:ascii="Calibri" w:eastAsiaTheme="majorEastAsia" w:hAnsi="Calibri" w:hint="eastAsia"/>
          <w:szCs w:val="21"/>
        </w:rPr>
        <w:t>Nemoto</w:t>
      </w:r>
      <w:proofErr w:type="spellEnd"/>
      <w:r w:rsidR="00B341F1" w:rsidRPr="00043514">
        <w:rPr>
          <w:rFonts w:ascii="Calibri" w:eastAsiaTheme="majorEastAsia" w:hAnsi="Calibri" w:hint="eastAsia"/>
          <w:szCs w:val="21"/>
        </w:rPr>
        <w:t xml:space="preserve">, Managing Director, </w:t>
      </w:r>
      <w:r w:rsidR="00184852" w:rsidRPr="00043514">
        <w:rPr>
          <w:rFonts w:ascii="Calibri" w:eastAsiaTheme="majorEastAsia" w:hAnsi="Calibri" w:hint="eastAsia"/>
          <w:szCs w:val="21"/>
        </w:rPr>
        <w:t>Keidanren (</w:t>
      </w:r>
      <w:r w:rsidR="00B341F1" w:rsidRPr="00043514">
        <w:rPr>
          <w:rFonts w:ascii="Calibri" w:eastAsiaTheme="majorEastAsia" w:hAnsi="Calibri" w:hint="eastAsia"/>
          <w:szCs w:val="21"/>
        </w:rPr>
        <w:t>Japan Business Federation)</w:t>
      </w:r>
    </w:p>
    <w:p w:rsidR="00ED0366" w:rsidRPr="00043514" w:rsidRDefault="00825BFF" w:rsidP="00B341F1">
      <w:pPr>
        <w:ind w:firstLineChars="1100" w:firstLine="2310"/>
        <w:rPr>
          <w:rFonts w:ascii="Calibri" w:eastAsiaTheme="majorEastAsia" w:hAnsi="Calibri"/>
          <w:szCs w:val="21"/>
        </w:rPr>
      </w:pPr>
      <w:r w:rsidRPr="00043514">
        <w:rPr>
          <w:rFonts w:ascii="Calibri" w:eastAsiaTheme="majorEastAsia" w:hAnsi="Calibri"/>
          <w:szCs w:val="21"/>
        </w:rPr>
        <w:t xml:space="preserve">Christopher </w:t>
      </w:r>
      <w:proofErr w:type="spellStart"/>
      <w:r w:rsidRPr="00043514">
        <w:rPr>
          <w:rFonts w:ascii="Calibri" w:eastAsiaTheme="majorEastAsia" w:hAnsi="Calibri"/>
          <w:szCs w:val="21"/>
        </w:rPr>
        <w:t>LaFleur</w:t>
      </w:r>
      <w:proofErr w:type="spellEnd"/>
      <w:r w:rsidRPr="00043514">
        <w:rPr>
          <w:rFonts w:ascii="Calibri" w:eastAsiaTheme="majorEastAsia" w:hAnsi="Calibri"/>
          <w:szCs w:val="21"/>
        </w:rPr>
        <w:t xml:space="preserve">, </w:t>
      </w:r>
      <w:r w:rsidRPr="00043514">
        <w:rPr>
          <w:rFonts w:ascii="Calibri" w:eastAsiaTheme="majorEastAsia" w:hAnsi="Calibri"/>
          <w:szCs w:val="21"/>
          <w:lang w:eastAsia="zh-TW"/>
        </w:rPr>
        <w:t>President</w:t>
      </w:r>
      <w:r w:rsidRPr="00043514">
        <w:rPr>
          <w:rFonts w:ascii="Calibri" w:eastAsiaTheme="majorEastAsia" w:hAnsi="Calibri"/>
          <w:szCs w:val="21"/>
        </w:rPr>
        <w:t xml:space="preserve"> of American Chamber of Commerce in Japan </w:t>
      </w:r>
      <w:r w:rsidR="00AA5437" w:rsidRPr="00043514">
        <w:rPr>
          <w:rFonts w:ascii="Calibri" w:eastAsiaTheme="majorEastAsia" w:hAnsi="Calibri"/>
          <w:szCs w:val="21"/>
        </w:rPr>
        <w:t>(</w:t>
      </w:r>
      <w:r w:rsidRPr="00043514">
        <w:rPr>
          <w:rFonts w:ascii="Calibri" w:eastAsiaTheme="majorEastAsia" w:hAnsi="Calibri"/>
          <w:szCs w:val="21"/>
          <w:lang w:eastAsia="zh-TW"/>
        </w:rPr>
        <w:t>ACCJ</w:t>
      </w:r>
      <w:r w:rsidR="00AA5437" w:rsidRPr="00043514">
        <w:rPr>
          <w:rFonts w:ascii="Calibri" w:eastAsiaTheme="majorEastAsia" w:hAnsi="Calibri"/>
          <w:szCs w:val="21"/>
        </w:rPr>
        <w:t>)</w:t>
      </w:r>
      <w:r w:rsidRPr="00043514">
        <w:rPr>
          <w:rFonts w:ascii="Calibri" w:eastAsiaTheme="majorEastAsia" w:hAnsi="Calibri"/>
          <w:szCs w:val="21"/>
          <w:lang w:eastAsia="zh-TW"/>
        </w:rPr>
        <w:t xml:space="preserve"> </w:t>
      </w:r>
    </w:p>
    <w:p w:rsidR="00ED0366" w:rsidRPr="00043514" w:rsidRDefault="00ED0366" w:rsidP="004E3FF9">
      <w:pPr>
        <w:ind w:firstLineChars="100" w:firstLine="210"/>
        <w:rPr>
          <w:rFonts w:ascii="Calibri" w:eastAsiaTheme="majorEastAsia" w:hAnsi="Calibri"/>
          <w:szCs w:val="21"/>
        </w:rPr>
      </w:pPr>
      <w:r w:rsidRPr="00043514">
        <w:rPr>
          <w:rFonts w:ascii="Calibri" w:eastAsiaTheme="majorEastAsia" w:hAnsi="Calibri" w:hint="eastAsia"/>
          <w:szCs w:val="21"/>
        </w:rPr>
        <w:t xml:space="preserve">　　　　　　　　</w:t>
      </w:r>
      <w:r w:rsidR="006C2B02" w:rsidRPr="00043514">
        <w:rPr>
          <w:rFonts w:ascii="Calibri" w:eastAsiaTheme="majorEastAsia" w:hAnsi="Calibri" w:hint="eastAsia"/>
          <w:szCs w:val="21"/>
        </w:rPr>
        <w:t xml:space="preserve">    </w:t>
      </w:r>
      <w:r w:rsidR="00825BFF" w:rsidRPr="00043514">
        <w:rPr>
          <w:rFonts w:ascii="Calibri" w:eastAsiaTheme="majorEastAsia" w:hAnsi="Calibri"/>
          <w:szCs w:val="21"/>
        </w:rPr>
        <w:t xml:space="preserve">Danny </w:t>
      </w:r>
      <w:proofErr w:type="spellStart"/>
      <w:r w:rsidR="00825BFF" w:rsidRPr="00043514">
        <w:rPr>
          <w:rFonts w:ascii="Calibri" w:eastAsiaTheme="majorEastAsia" w:hAnsi="Calibri"/>
          <w:szCs w:val="21"/>
        </w:rPr>
        <w:t>Risberg</w:t>
      </w:r>
      <w:proofErr w:type="spellEnd"/>
      <w:r w:rsidR="00825BFF" w:rsidRPr="00043514">
        <w:rPr>
          <w:rFonts w:ascii="Calibri" w:eastAsiaTheme="majorEastAsia" w:hAnsi="Calibri"/>
          <w:szCs w:val="21"/>
        </w:rPr>
        <w:t>, Chairman of European Business Council in Japan</w:t>
      </w:r>
      <w:r w:rsidR="0062505D" w:rsidRPr="00043514">
        <w:rPr>
          <w:rFonts w:ascii="Calibri" w:eastAsiaTheme="majorEastAsia" w:hAnsi="Calibri" w:hint="eastAsia"/>
          <w:szCs w:val="21"/>
        </w:rPr>
        <w:t xml:space="preserve"> </w:t>
      </w:r>
      <w:r w:rsidR="00AA5437" w:rsidRPr="00043514">
        <w:rPr>
          <w:rFonts w:ascii="Calibri" w:eastAsiaTheme="majorEastAsia" w:hAnsi="Calibri" w:hint="eastAsia"/>
          <w:szCs w:val="21"/>
        </w:rPr>
        <w:t>(</w:t>
      </w:r>
      <w:r w:rsidRPr="00043514">
        <w:rPr>
          <w:rFonts w:ascii="Calibri" w:eastAsiaTheme="majorEastAsia" w:hAnsi="Calibri"/>
          <w:szCs w:val="21"/>
        </w:rPr>
        <w:t>EBC</w:t>
      </w:r>
      <w:r w:rsidR="00AA5437" w:rsidRPr="00043514">
        <w:rPr>
          <w:rFonts w:ascii="Calibri" w:eastAsiaTheme="majorEastAsia" w:hAnsi="Calibri" w:hint="eastAsia"/>
          <w:szCs w:val="21"/>
        </w:rPr>
        <w:t>)</w:t>
      </w:r>
    </w:p>
    <w:p w:rsidR="00AC2F90" w:rsidRPr="00043514" w:rsidRDefault="00AC2F90" w:rsidP="004E3FF9">
      <w:pPr>
        <w:ind w:firstLineChars="100" w:firstLine="210"/>
        <w:rPr>
          <w:rFonts w:ascii="Calibri" w:eastAsiaTheme="majorEastAsia" w:hAnsi="Calibri"/>
          <w:szCs w:val="21"/>
        </w:rPr>
      </w:pPr>
    </w:p>
    <w:p w:rsidR="00825BFF" w:rsidRPr="00043514" w:rsidRDefault="00ED0366" w:rsidP="004E3FF9">
      <w:pPr>
        <w:ind w:firstLineChars="200" w:firstLine="420"/>
        <w:jc w:val="left"/>
        <w:rPr>
          <w:rFonts w:ascii="Calibri" w:eastAsiaTheme="majorEastAsia" w:hAnsi="Calibri"/>
          <w:szCs w:val="21"/>
        </w:rPr>
      </w:pPr>
      <w:r w:rsidRPr="00043514">
        <w:rPr>
          <w:rFonts w:ascii="Calibri" w:eastAsiaTheme="majorEastAsia" w:hAnsi="Calibri"/>
          <w:szCs w:val="21"/>
        </w:rPr>
        <w:t>17</w:t>
      </w:r>
      <w:r w:rsidRPr="00043514">
        <w:rPr>
          <w:rFonts w:ascii="Calibri" w:eastAsiaTheme="majorEastAsia" w:hAnsi="Calibri" w:hint="eastAsia"/>
          <w:szCs w:val="21"/>
        </w:rPr>
        <w:t>：</w:t>
      </w:r>
      <w:r w:rsidRPr="00043514">
        <w:rPr>
          <w:rFonts w:ascii="Calibri" w:eastAsiaTheme="majorEastAsia" w:hAnsi="Calibri"/>
          <w:szCs w:val="21"/>
        </w:rPr>
        <w:t>20</w:t>
      </w:r>
      <w:r w:rsidRPr="00043514">
        <w:rPr>
          <w:rFonts w:ascii="Calibri" w:eastAsiaTheme="majorEastAsia" w:hAnsi="Calibri" w:hint="eastAsia"/>
          <w:szCs w:val="21"/>
        </w:rPr>
        <w:t xml:space="preserve">　</w:t>
      </w:r>
      <w:r w:rsidR="00825BFF" w:rsidRPr="00043514">
        <w:rPr>
          <w:rFonts w:ascii="Calibri" w:eastAsiaTheme="majorEastAsia" w:hAnsi="Calibri"/>
          <w:szCs w:val="21"/>
        </w:rPr>
        <w:t>Panel Discussion 3:</w:t>
      </w:r>
      <w:r w:rsidR="00825BFF" w:rsidRPr="00043514">
        <w:rPr>
          <w:rFonts w:ascii="Calibri" w:hAnsi="Calibri"/>
          <w:szCs w:val="21"/>
        </w:rPr>
        <w:t xml:space="preserve"> </w:t>
      </w:r>
      <w:r w:rsidR="00BE3446" w:rsidRPr="00043514">
        <w:rPr>
          <w:rFonts w:ascii="Calibri" w:eastAsiaTheme="majorEastAsia" w:hAnsi="Calibri" w:hint="eastAsia"/>
          <w:szCs w:val="21"/>
        </w:rPr>
        <w:t>“</w:t>
      </w:r>
      <w:r w:rsidR="00825BFF" w:rsidRPr="00043514">
        <w:rPr>
          <w:rFonts w:ascii="Calibri" w:eastAsiaTheme="majorEastAsia" w:hAnsi="Calibri"/>
          <w:szCs w:val="21"/>
        </w:rPr>
        <w:t>Foreign Direct Investment in Local Region</w:t>
      </w:r>
      <w:r w:rsidR="00344128" w:rsidRPr="00043514">
        <w:rPr>
          <w:rFonts w:ascii="Calibri" w:eastAsiaTheme="majorEastAsia" w:hAnsi="Calibri" w:hint="eastAsia"/>
          <w:szCs w:val="21"/>
        </w:rPr>
        <w:t>s</w:t>
      </w:r>
      <w:r w:rsidR="00825BFF" w:rsidRPr="00043514">
        <w:rPr>
          <w:rFonts w:ascii="Calibri" w:eastAsiaTheme="majorEastAsia" w:hAnsi="Calibri"/>
          <w:szCs w:val="21"/>
        </w:rPr>
        <w:t xml:space="preserve"> of Japan </w:t>
      </w:r>
      <w:r w:rsidR="00825BFF" w:rsidRPr="00043514">
        <w:rPr>
          <w:rFonts w:ascii="Calibri" w:eastAsiaTheme="majorEastAsia" w:hAnsi="Calibri" w:hint="eastAsia"/>
          <w:szCs w:val="21"/>
        </w:rPr>
        <w:t>–</w:t>
      </w:r>
      <w:r w:rsidR="00825BFF" w:rsidRPr="00043514">
        <w:rPr>
          <w:rFonts w:ascii="Calibri" w:eastAsiaTheme="majorEastAsia" w:hAnsi="Calibri"/>
          <w:szCs w:val="21"/>
        </w:rPr>
        <w:t xml:space="preserve"> Mutually Beneficial</w:t>
      </w:r>
    </w:p>
    <w:p w:rsidR="00825BFF" w:rsidRPr="00043514" w:rsidRDefault="00825BFF" w:rsidP="006C2B02">
      <w:pPr>
        <w:ind w:firstLineChars="600" w:firstLine="1260"/>
        <w:jc w:val="left"/>
        <w:rPr>
          <w:rFonts w:ascii="Calibri" w:eastAsiaTheme="majorEastAsia" w:hAnsi="Calibri"/>
          <w:szCs w:val="21"/>
        </w:rPr>
      </w:pPr>
      <w:r w:rsidRPr="00043514">
        <w:rPr>
          <w:rFonts w:ascii="Calibri" w:eastAsiaTheme="majorEastAsia" w:hAnsi="Calibri"/>
          <w:szCs w:val="21"/>
        </w:rPr>
        <w:t xml:space="preserve">Relationship : Benefits for Investors and Revitalization of Local Communities </w:t>
      </w:r>
      <w:r w:rsidR="00BE3446" w:rsidRPr="00043514">
        <w:rPr>
          <w:rFonts w:ascii="Calibri" w:eastAsiaTheme="majorEastAsia" w:hAnsi="Calibri"/>
          <w:szCs w:val="21"/>
        </w:rPr>
        <w:t>–</w:t>
      </w:r>
      <w:r w:rsidR="00BE3446" w:rsidRPr="00043514">
        <w:rPr>
          <w:rFonts w:ascii="Calibri" w:eastAsiaTheme="majorEastAsia" w:hAnsi="Calibri" w:hint="eastAsia"/>
          <w:szCs w:val="21"/>
        </w:rPr>
        <w:t>“</w:t>
      </w:r>
    </w:p>
    <w:p w:rsidR="001C1442" w:rsidRPr="00043514" w:rsidRDefault="001C1442" w:rsidP="00D41531">
      <w:pPr>
        <w:ind w:leftChars="200" w:left="2310" w:hangingChars="900" w:hanging="1890"/>
        <w:jc w:val="left"/>
        <w:rPr>
          <w:rFonts w:ascii="Calibri" w:eastAsiaTheme="majorEastAsia" w:hAnsi="Calibri"/>
          <w:szCs w:val="21"/>
        </w:rPr>
      </w:pPr>
      <w:r w:rsidRPr="00043514">
        <w:rPr>
          <w:rFonts w:ascii="Calibri" w:eastAsiaTheme="majorEastAsia" w:hAnsi="Calibri" w:hint="eastAsia"/>
          <w:szCs w:val="21"/>
        </w:rPr>
        <w:t xml:space="preserve">　</w:t>
      </w:r>
      <w:r w:rsidR="00D41531" w:rsidRPr="00043514">
        <w:rPr>
          <w:rFonts w:ascii="Calibri" w:eastAsiaTheme="majorEastAsia" w:hAnsi="Calibri" w:hint="eastAsia"/>
          <w:szCs w:val="21"/>
        </w:rPr>
        <w:t xml:space="preserve">    </w:t>
      </w:r>
      <w:r w:rsidRPr="00043514">
        <w:rPr>
          <w:rFonts w:ascii="Calibri" w:eastAsiaTheme="majorEastAsia" w:hAnsi="Calibri" w:hint="eastAsia"/>
          <w:szCs w:val="21"/>
        </w:rPr>
        <w:t xml:space="preserve">　</w:t>
      </w:r>
      <w:proofErr w:type="gramStart"/>
      <w:r w:rsidR="00825BFF" w:rsidRPr="00043514">
        <w:rPr>
          <w:rFonts w:ascii="Calibri" w:eastAsiaTheme="majorEastAsia" w:hAnsi="Calibri"/>
          <w:szCs w:val="21"/>
        </w:rPr>
        <w:t>Moderator</w:t>
      </w:r>
      <w:r w:rsidR="00781413" w:rsidRPr="00043514">
        <w:rPr>
          <w:rFonts w:ascii="Calibri" w:eastAsiaTheme="majorEastAsia" w:hAnsi="Calibri" w:hint="eastAsia"/>
          <w:szCs w:val="21"/>
        </w:rPr>
        <w:t xml:space="preserve"> </w:t>
      </w:r>
      <w:r w:rsidR="00825BFF" w:rsidRPr="00043514">
        <w:rPr>
          <w:rFonts w:ascii="Calibri" w:eastAsiaTheme="majorEastAsia" w:hAnsi="Calibri"/>
          <w:szCs w:val="21"/>
        </w:rPr>
        <w:t>:</w:t>
      </w:r>
      <w:proofErr w:type="gramEnd"/>
      <w:r w:rsidR="003B0F02" w:rsidRPr="00043514">
        <w:rPr>
          <w:rFonts w:ascii="Calibri" w:hAnsi="Calibri" w:hint="eastAsia"/>
          <w:szCs w:val="21"/>
        </w:rPr>
        <w:t xml:space="preserve"> </w:t>
      </w:r>
      <w:r w:rsidR="004F5AFA" w:rsidRPr="00043514">
        <w:rPr>
          <w:rFonts w:ascii="Calibri" w:eastAsiaTheme="majorEastAsia" w:hAnsi="Calibri" w:hint="eastAsia"/>
          <w:szCs w:val="21"/>
        </w:rPr>
        <w:t xml:space="preserve">Reiko </w:t>
      </w:r>
      <w:proofErr w:type="spellStart"/>
      <w:r w:rsidR="004F5AFA" w:rsidRPr="00043514">
        <w:rPr>
          <w:rFonts w:ascii="Calibri" w:eastAsiaTheme="majorEastAsia" w:hAnsi="Calibri" w:hint="eastAsia"/>
          <w:szCs w:val="21"/>
        </w:rPr>
        <w:t>Akiike</w:t>
      </w:r>
      <w:proofErr w:type="spellEnd"/>
      <w:r w:rsidR="004F5AFA" w:rsidRPr="00043514">
        <w:rPr>
          <w:rFonts w:ascii="Calibri" w:eastAsiaTheme="majorEastAsia" w:hAnsi="Calibri" w:hint="eastAsia"/>
          <w:szCs w:val="21"/>
        </w:rPr>
        <w:t>, Senior Partner &amp; Managing Director, The Boston Consulting Group</w:t>
      </w:r>
    </w:p>
    <w:p w:rsidR="00180376" w:rsidRPr="00043514" w:rsidRDefault="00E20889" w:rsidP="0058773D">
      <w:pPr>
        <w:ind w:leftChars="200" w:left="2415" w:hangingChars="950" w:hanging="1995"/>
        <w:rPr>
          <w:rFonts w:ascii="Calibri" w:eastAsiaTheme="majorEastAsia" w:hAnsi="Calibri"/>
          <w:szCs w:val="21"/>
        </w:rPr>
      </w:pPr>
      <w:r w:rsidRPr="00043514">
        <w:rPr>
          <w:rFonts w:ascii="Calibri" w:eastAsiaTheme="majorEastAsia" w:hAnsi="Calibri" w:hint="eastAsia"/>
          <w:szCs w:val="21"/>
        </w:rPr>
        <w:t xml:space="preserve">　</w:t>
      </w:r>
      <w:r w:rsidR="00D41531" w:rsidRPr="00043514">
        <w:rPr>
          <w:rFonts w:ascii="Calibri" w:eastAsiaTheme="majorEastAsia" w:hAnsi="Calibri" w:hint="eastAsia"/>
          <w:szCs w:val="21"/>
        </w:rPr>
        <w:t xml:space="preserve">    </w:t>
      </w:r>
      <w:r w:rsidRPr="00043514">
        <w:rPr>
          <w:rFonts w:ascii="Calibri" w:eastAsiaTheme="majorEastAsia" w:hAnsi="Calibri" w:hint="eastAsia"/>
          <w:szCs w:val="21"/>
        </w:rPr>
        <w:t xml:space="preserve">　</w:t>
      </w:r>
      <w:proofErr w:type="gramStart"/>
      <w:r w:rsidR="00825BFF" w:rsidRPr="00043514">
        <w:rPr>
          <w:rFonts w:ascii="Calibri" w:eastAsiaTheme="majorEastAsia" w:hAnsi="Calibri"/>
          <w:szCs w:val="21"/>
        </w:rPr>
        <w:t>Panelists</w:t>
      </w:r>
      <w:r w:rsidR="00D41531" w:rsidRPr="00043514">
        <w:rPr>
          <w:rFonts w:ascii="Calibri" w:eastAsiaTheme="majorEastAsia" w:hAnsi="Calibri" w:hint="eastAsia"/>
          <w:szCs w:val="21"/>
        </w:rPr>
        <w:t xml:space="preserve">  </w:t>
      </w:r>
      <w:r w:rsidR="00825BFF" w:rsidRPr="00043514">
        <w:rPr>
          <w:rFonts w:ascii="Calibri" w:eastAsiaTheme="majorEastAsia" w:hAnsi="Calibri"/>
          <w:szCs w:val="21"/>
        </w:rPr>
        <w:t>:</w:t>
      </w:r>
      <w:proofErr w:type="gramEnd"/>
      <w:r w:rsidR="00180376" w:rsidRPr="00043514">
        <w:rPr>
          <w:rFonts w:ascii="Calibri" w:eastAsiaTheme="majorEastAsia" w:hAnsi="Calibri"/>
          <w:szCs w:val="21"/>
        </w:rPr>
        <w:t xml:space="preserve"> </w:t>
      </w:r>
      <w:proofErr w:type="spellStart"/>
      <w:r w:rsidR="0058773D" w:rsidRPr="00043514">
        <w:rPr>
          <w:rFonts w:ascii="Calibri" w:eastAsiaTheme="majorEastAsia" w:hAnsi="Calibri"/>
          <w:szCs w:val="21"/>
        </w:rPr>
        <w:t>Kyoichi</w:t>
      </w:r>
      <w:proofErr w:type="spellEnd"/>
      <w:r w:rsidR="0058773D" w:rsidRPr="00043514">
        <w:rPr>
          <w:rFonts w:ascii="Calibri" w:eastAsiaTheme="majorEastAsia" w:hAnsi="Calibri"/>
          <w:szCs w:val="21"/>
        </w:rPr>
        <w:t xml:space="preserve"> Suzuki, Director for Investment Facilitation, Trade and Investment Facilitation Division, Trade and Economic Cooperation Bureau, METI</w:t>
      </w:r>
    </w:p>
    <w:p w:rsidR="00180376" w:rsidRPr="00043514" w:rsidRDefault="0062348D" w:rsidP="00D41531">
      <w:pPr>
        <w:ind w:left="840" w:firstLineChars="700" w:firstLine="1470"/>
        <w:rPr>
          <w:rFonts w:ascii="Calibri" w:eastAsiaTheme="majorEastAsia" w:hAnsi="Calibri"/>
          <w:szCs w:val="21"/>
        </w:rPr>
      </w:pPr>
      <w:r w:rsidRPr="00043514">
        <w:rPr>
          <w:rFonts w:ascii="Calibri" w:eastAsiaTheme="majorEastAsia" w:hAnsi="Calibri" w:hint="eastAsia"/>
          <w:szCs w:val="21"/>
        </w:rPr>
        <w:t xml:space="preserve">Yoshitaka Kinoshita, President, </w:t>
      </w:r>
      <w:r w:rsidR="00180376" w:rsidRPr="00043514">
        <w:rPr>
          <w:rFonts w:ascii="Calibri" w:eastAsiaTheme="majorEastAsia" w:hAnsi="Calibri"/>
          <w:szCs w:val="21"/>
        </w:rPr>
        <w:t>Micron Memory Japan, Inc.</w:t>
      </w:r>
      <w:r w:rsidR="00F34436" w:rsidRPr="00043514">
        <w:rPr>
          <w:rFonts w:ascii="Calibri" w:eastAsiaTheme="majorEastAsia" w:hAnsi="Calibri" w:hint="eastAsia"/>
          <w:szCs w:val="21"/>
        </w:rPr>
        <w:t xml:space="preserve"> </w:t>
      </w:r>
    </w:p>
    <w:p w:rsidR="002E7BD1" w:rsidRPr="00043514" w:rsidRDefault="004B6561" w:rsidP="0058773D">
      <w:pPr>
        <w:ind w:leftChars="200" w:left="2415" w:hangingChars="950" w:hanging="1995"/>
        <w:rPr>
          <w:rFonts w:ascii="Calibri" w:eastAsiaTheme="majorEastAsia" w:hAnsi="Calibri"/>
          <w:szCs w:val="21"/>
        </w:rPr>
      </w:pPr>
      <w:r w:rsidRPr="00043514">
        <w:rPr>
          <w:rFonts w:ascii="Calibri" w:eastAsiaTheme="majorEastAsia" w:hAnsi="Calibri" w:hint="eastAsia"/>
          <w:szCs w:val="21"/>
        </w:rPr>
        <w:t xml:space="preserve">　　　　　　</w:t>
      </w:r>
      <w:r w:rsidR="00D41531" w:rsidRPr="00043514">
        <w:rPr>
          <w:rFonts w:ascii="Calibri" w:eastAsiaTheme="majorEastAsia" w:hAnsi="Calibri" w:hint="eastAsia"/>
          <w:szCs w:val="21"/>
        </w:rPr>
        <w:t xml:space="preserve">    </w:t>
      </w:r>
      <w:r w:rsidRPr="00043514">
        <w:rPr>
          <w:rFonts w:ascii="Calibri" w:eastAsiaTheme="majorEastAsia" w:hAnsi="Calibri" w:hint="eastAsia"/>
          <w:szCs w:val="21"/>
        </w:rPr>
        <w:t xml:space="preserve">　</w:t>
      </w:r>
      <w:r w:rsidR="00F34436" w:rsidRPr="00043514">
        <w:rPr>
          <w:rFonts w:ascii="Calibri" w:eastAsiaTheme="majorEastAsia" w:hAnsi="Calibri" w:hint="eastAsia"/>
          <w:szCs w:val="21"/>
        </w:rPr>
        <w:t xml:space="preserve">Isao </w:t>
      </w:r>
      <w:proofErr w:type="spellStart"/>
      <w:r w:rsidR="00F34436" w:rsidRPr="00043514">
        <w:rPr>
          <w:rFonts w:ascii="Calibri" w:eastAsiaTheme="majorEastAsia" w:hAnsi="Calibri" w:hint="eastAsia"/>
          <w:szCs w:val="21"/>
        </w:rPr>
        <w:t>Nishiguchi</w:t>
      </w:r>
      <w:proofErr w:type="spellEnd"/>
      <w:r w:rsidR="00F34436" w:rsidRPr="00043514">
        <w:rPr>
          <w:rFonts w:ascii="Calibri" w:eastAsiaTheme="majorEastAsia" w:hAnsi="Calibri" w:hint="eastAsia"/>
          <w:szCs w:val="21"/>
        </w:rPr>
        <w:t xml:space="preserve">, Director for </w:t>
      </w:r>
      <w:r w:rsidR="001159B7" w:rsidRPr="00043514">
        <w:rPr>
          <w:rFonts w:ascii="Calibri" w:eastAsiaTheme="majorEastAsia" w:hAnsi="Calibri" w:hint="eastAsia"/>
          <w:szCs w:val="21"/>
        </w:rPr>
        <w:t>Industrial</w:t>
      </w:r>
      <w:r w:rsidR="005F69D4" w:rsidRPr="00043514">
        <w:rPr>
          <w:rFonts w:ascii="Calibri" w:eastAsiaTheme="majorEastAsia" w:hAnsi="Calibri" w:hint="eastAsia"/>
          <w:szCs w:val="21"/>
        </w:rPr>
        <w:t xml:space="preserve"> Investment Promotion</w:t>
      </w:r>
      <w:r w:rsidR="00F34436" w:rsidRPr="00043514">
        <w:rPr>
          <w:rFonts w:ascii="Calibri" w:eastAsiaTheme="majorEastAsia" w:hAnsi="Calibri" w:hint="eastAsia"/>
          <w:szCs w:val="21"/>
        </w:rPr>
        <w:t xml:space="preserve"> Division, Department of E</w:t>
      </w:r>
      <w:r w:rsidR="00344128" w:rsidRPr="00043514">
        <w:rPr>
          <w:rFonts w:ascii="Calibri" w:eastAsiaTheme="majorEastAsia" w:hAnsi="Calibri" w:hint="eastAsia"/>
          <w:szCs w:val="21"/>
        </w:rPr>
        <w:t>mployment and Economic affairs,</w:t>
      </w:r>
      <w:r w:rsidR="00180376" w:rsidRPr="00043514">
        <w:rPr>
          <w:rFonts w:ascii="Calibri" w:eastAsiaTheme="majorEastAsia" w:hAnsi="Calibri"/>
          <w:szCs w:val="21"/>
        </w:rPr>
        <w:t xml:space="preserve"> Mie Prefectur</w:t>
      </w:r>
      <w:r w:rsidR="001159B7" w:rsidRPr="00043514">
        <w:rPr>
          <w:rFonts w:ascii="Calibri" w:eastAsiaTheme="majorEastAsia" w:hAnsi="Calibri" w:hint="eastAsia"/>
          <w:szCs w:val="21"/>
        </w:rPr>
        <w:t>al</w:t>
      </w:r>
      <w:r w:rsidR="00180376" w:rsidRPr="00043514">
        <w:rPr>
          <w:rFonts w:ascii="Calibri" w:eastAsiaTheme="majorEastAsia" w:hAnsi="Calibri"/>
          <w:szCs w:val="21"/>
        </w:rPr>
        <w:t xml:space="preserve"> </w:t>
      </w:r>
      <w:r w:rsidR="001159B7" w:rsidRPr="00043514">
        <w:rPr>
          <w:rFonts w:ascii="Calibri" w:eastAsiaTheme="majorEastAsia" w:hAnsi="Calibri" w:hint="eastAsia"/>
          <w:szCs w:val="21"/>
        </w:rPr>
        <w:t xml:space="preserve">Government </w:t>
      </w:r>
      <w:r w:rsidR="00180376" w:rsidRPr="00043514">
        <w:rPr>
          <w:rFonts w:ascii="Calibri" w:eastAsiaTheme="majorEastAsia" w:hAnsi="Calibri"/>
          <w:szCs w:val="21"/>
        </w:rPr>
        <w:t>of Japan</w:t>
      </w:r>
    </w:p>
    <w:p w:rsidR="004B6561" w:rsidRPr="00043514" w:rsidRDefault="002E7BD1" w:rsidP="0058773D">
      <w:pPr>
        <w:ind w:leftChars="200" w:left="2415" w:hangingChars="950" w:hanging="1995"/>
        <w:rPr>
          <w:rFonts w:ascii="Calibri" w:eastAsiaTheme="majorEastAsia" w:hAnsi="Calibri"/>
          <w:szCs w:val="21"/>
        </w:rPr>
      </w:pPr>
      <w:r w:rsidRPr="00043514">
        <w:rPr>
          <w:rFonts w:ascii="Calibri" w:eastAsiaTheme="majorEastAsia" w:hAnsi="Calibri" w:hint="eastAsia"/>
          <w:szCs w:val="21"/>
        </w:rPr>
        <w:t xml:space="preserve">                  </w:t>
      </w:r>
      <w:r w:rsidR="004F5AFA" w:rsidRPr="00043514">
        <w:rPr>
          <w:rFonts w:ascii="Calibri" w:eastAsiaTheme="majorEastAsia" w:hAnsi="Calibri" w:hint="eastAsia"/>
          <w:szCs w:val="21"/>
        </w:rPr>
        <w:t xml:space="preserve">Koichi Yamagishi, Director of International Affairs Division, </w:t>
      </w:r>
      <w:r w:rsidRPr="00043514">
        <w:rPr>
          <w:rFonts w:ascii="Calibri" w:eastAsiaTheme="majorEastAsia" w:hAnsi="Calibri" w:hint="eastAsia"/>
          <w:szCs w:val="21"/>
        </w:rPr>
        <w:t xml:space="preserve">Ibaraki Prefectural Government of Japan </w:t>
      </w:r>
    </w:p>
    <w:p w:rsidR="00AC2F90" w:rsidRPr="00043514" w:rsidRDefault="00AC2F90" w:rsidP="004E3FF9">
      <w:pPr>
        <w:ind w:firstLineChars="200" w:firstLine="420"/>
        <w:rPr>
          <w:rFonts w:ascii="Calibri" w:eastAsiaTheme="majorEastAsia" w:hAnsi="Calibri"/>
          <w:szCs w:val="21"/>
        </w:rPr>
      </w:pPr>
    </w:p>
    <w:p w:rsidR="00043514" w:rsidRPr="00043514" w:rsidRDefault="004B6561" w:rsidP="0058773D">
      <w:pPr>
        <w:tabs>
          <w:tab w:val="left" w:pos="709"/>
        </w:tabs>
        <w:ind w:firstLineChars="250" w:firstLine="525"/>
        <w:rPr>
          <w:rFonts w:ascii="Calibri" w:eastAsiaTheme="majorEastAsia" w:hAnsi="Calibri"/>
          <w:szCs w:val="21"/>
        </w:rPr>
      </w:pPr>
      <w:r w:rsidRPr="00043514">
        <w:rPr>
          <w:rFonts w:ascii="Calibri" w:eastAsiaTheme="majorEastAsia" w:hAnsi="Calibri"/>
          <w:szCs w:val="21"/>
        </w:rPr>
        <w:t>18</w:t>
      </w:r>
      <w:r w:rsidRPr="00043514">
        <w:rPr>
          <w:rFonts w:ascii="Calibri" w:eastAsiaTheme="majorEastAsia" w:hAnsi="Calibri" w:hint="eastAsia"/>
          <w:szCs w:val="21"/>
        </w:rPr>
        <w:t>：</w:t>
      </w:r>
      <w:r w:rsidRPr="00043514">
        <w:rPr>
          <w:rFonts w:ascii="Calibri" w:eastAsiaTheme="majorEastAsia" w:hAnsi="Calibri"/>
          <w:szCs w:val="21"/>
        </w:rPr>
        <w:t>00</w:t>
      </w:r>
      <w:r w:rsidRPr="00043514">
        <w:rPr>
          <w:rFonts w:ascii="Calibri" w:eastAsiaTheme="majorEastAsia" w:hAnsi="Calibri" w:hint="eastAsia"/>
          <w:szCs w:val="21"/>
        </w:rPr>
        <w:t xml:space="preserve">　</w:t>
      </w:r>
      <w:r w:rsidR="00180376" w:rsidRPr="00043514">
        <w:rPr>
          <w:rFonts w:ascii="Calibri" w:eastAsiaTheme="majorEastAsia" w:hAnsi="Calibri"/>
          <w:szCs w:val="21"/>
        </w:rPr>
        <w:t>Closing remarks</w:t>
      </w:r>
      <w:r w:rsidR="00781413" w:rsidRPr="00043514">
        <w:rPr>
          <w:rFonts w:ascii="Calibri" w:eastAsiaTheme="majorEastAsia" w:hAnsi="Calibri" w:hint="eastAsia"/>
          <w:szCs w:val="21"/>
        </w:rPr>
        <w:t xml:space="preserve"> : </w:t>
      </w:r>
    </w:p>
    <w:p w:rsidR="001C33FA" w:rsidRPr="00043514" w:rsidRDefault="0058773D" w:rsidP="00043514">
      <w:pPr>
        <w:tabs>
          <w:tab w:val="left" w:pos="709"/>
        </w:tabs>
        <w:ind w:firstLineChars="700" w:firstLine="1470"/>
        <w:rPr>
          <w:rFonts w:ascii="Calibri" w:eastAsiaTheme="majorEastAsia" w:hAnsi="Calibri"/>
          <w:szCs w:val="21"/>
        </w:rPr>
      </w:pPr>
      <w:proofErr w:type="spellStart"/>
      <w:r w:rsidRPr="00043514">
        <w:rPr>
          <w:rFonts w:ascii="Calibri" w:eastAsiaTheme="majorEastAsia" w:hAnsi="Calibri"/>
          <w:szCs w:val="21"/>
        </w:rPr>
        <w:t>Toshinao</w:t>
      </w:r>
      <w:proofErr w:type="spellEnd"/>
      <w:r w:rsidRPr="00043514">
        <w:rPr>
          <w:rFonts w:ascii="Calibri" w:eastAsiaTheme="majorEastAsia" w:hAnsi="Calibri"/>
          <w:szCs w:val="21"/>
        </w:rPr>
        <w:t xml:space="preserve"> Nakagawa, Parliamentary Vice-Minister of Economy, Trade and Industry (METI)</w:t>
      </w:r>
    </w:p>
    <w:p w:rsidR="00BE3446" w:rsidRPr="00043514" w:rsidRDefault="00BE3446" w:rsidP="00AC2F90">
      <w:pPr>
        <w:tabs>
          <w:tab w:val="left" w:pos="709"/>
        </w:tabs>
        <w:ind w:firstLineChars="650" w:firstLine="1365"/>
        <w:rPr>
          <w:rFonts w:ascii="Calibri" w:eastAsiaTheme="majorEastAsia" w:hAnsi="Calibri"/>
          <w:szCs w:val="21"/>
        </w:rPr>
      </w:pPr>
    </w:p>
    <w:p w:rsidR="004B6561" w:rsidRPr="00043514" w:rsidRDefault="004B6561" w:rsidP="00363FF3">
      <w:pPr>
        <w:rPr>
          <w:rFonts w:ascii="Calibri" w:eastAsiaTheme="majorEastAsia" w:hAnsi="Calibri"/>
          <w:szCs w:val="21"/>
        </w:rPr>
      </w:pPr>
      <w:r w:rsidRPr="00043514">
        <w:rPr>
          <w:rFonts w:ascii="Calibri" w:eastAsiaTheme="majorEastAsia" w:hAnsi="Calibri" w:hint="eastAsia"/>
          <w:szCs w:val="21"/>
        </w:rPr>
        <w:t xml:space="preserve">　</w:t>
      </w:r>
      <w:r w:rsidR="00AC2F90" w:rsidRPr="00043514">
        <w:rPr>
          <w:rFonts w:ascii="Calibri" w:eastAsiaTheme="majorEastAsia" w:hAnsi="Calibri" w:hint="eastAsia"/>
          <w:szCs w:val="21"/>
        </w:rPr>
        <w:t xml:space="preserve"> </w:t>
      </w:r>
      <w:r w:rsidRPr="00043514">
        <w:rPr>
          <w:rFonts w:ascii="Calibri" w:eastAsiaTheme="majorEastAsia" w:hAnsi="Calibri" w:hint="eastAsia"/>
          <w:szCs w:val="21"/>
        </w:rPr>
        <w:t xml:space="preserve">　</w:t>
      </w:r>
      <w:r w:rsidRPr="00043514">
        <w:rPr>
          <w:rFonts w:ascii="Calibri" w:eastAsiaTheme="majorEastAsia" w:hAnsi="Calibri"/>
          <w:szCs w:val="21"/>
        </w:rPr>
        <w:t>18</w:t>
      </w:r>
      <w:r w:rsidRPr="00043514">
        <w:rPr>
          <w:rFonts w:ascii="Calibri" w:eastAsiaTheme="majorEastAsia" w:hAnsi="Calibri" w:hint="eastAsia"/>
          <w:szCs w:val="21"/>
        </w:rPr>
        <w:t>：</w:t>
      </w:r>
      <w:r w:rsidRPr="00043514">
        <w:rPr>
          <w:rFonts w:ascii="Calibri" w:eastAsiaTheme="majorEastAsia" w:hAnsi="Calibri"/>
          <w:szCs w:val="21"/>
        </w:rPr>
        <w:t>30</w:t>
      </w:r>
      <w:r w:rsidRPr="00043514">
        <w:rPr>
          <w:rFonts w:ascii="Calibri" w:eastAsiaTheme="majorEastAsia" w:hAnsi="Calibri" w:hint="eastAsia"/>
          <w:szCs w:val="21"/>
        </w:rPr>
        <w:t xml:space="preserve">　</w:t>
      </w:r>
      <w:r w:rsidR="00180376" w:rsidRPr="00043514">
        <w:rPr>
          <w:rFonts w:ascii="Calibri" w:eastAsiaTheme="majorEastAsia" w:hAnsi="Calibri"/>
          <w:szCs w:val="21"/>
        </w:rPr>
        <w:t>Networking Reception</w:t>
      </w:r>
      <w:r w:rsidR="00665B4E" w:rsidRPr="00043514">
        <w:rPr>
          <w:rFonts w:ascii="Calibri" w:eastAsiaTheme="majorEastAsia" w:hAnsi="Calibri" w:hint="eastAsia"/>
          <w:szCs w:val="21"/>
        </w:rPr>
        <w:t xml:space="preserve">　</w:t>
      </w:r>
      <w:r w:rsidR="00AA5437" w:rsidRPr="00043514">
        <w:rPr>
          <w:rFonts w:ascii="Calibri" w:eastAsiaTheme="majorEastAsia" w:hAnsi="Calibri"/>
          <w:szCs w:val="21"/>
        </w:rPr>
        <w:t>(</w:t>
      </w:r>
      <w:r w:rsidR="00AC2F90" w:rsidRPr="00043514">
        <w:rPr>
          <w:rFonts w:ascii="Calibri" w:eastAsiaTheme="majorEastAsia" w:hAnsi="Calibri" w:hint="eastAsia"/>
          <w:szCs w:val="21"/>
        </w:rPr>
        <w:t xml:space="preserve"> </w:t>
      </w:r>
      <w:r w:rsidR="00AC2F90" w:rsidRPr="00043514">
        <w:rPr>
          <w:rFonts w:ascii="Calibri" w:eastAsiaTheme="majorEastAsia" w:hAnsi="Calibri"/>
          <w:szCs w:val="21"/>
        </w:rPr>
        <w:t>–</w:t>
      </w:r>
      <w:r w:rsidR="005F69D4" w:rsidRPr="00043514">
        <w:rPr>
          <w:rFonts w:ascii="Calibri" w:eastAsiaTheme="majorEastAsia" w:hAnsi="Calibri" w:hint="eastAsia"/>
          <w:szCs w:val="21"/>
        </w:rPr>
        <w:t xml:space="preserve"> </w:t>
      </w:r>
      <w:r w:rsidR="00665B4E" w:rsidRPr="00043514">
        <w:rPr>
          <w:rFonts w:ascii="Calibri" w:eastAsiaTheme="majorEastAsia" w:hAnsi="Calibri"/>
          <w:szCs w:val="21"/>
        </w:rPr>
        <w:t>20</w:t>
      </w:r>
      <w:r w:rsidR="00665B4E" w:rsidRPr="00043514">
        <w:rPr>
          <w:rFonts w:ascii="Calibri" w:eastAsiaTheme="majorEastAsia" w:hAnsi="Calibri" w:hint="eastAsia"/>
          <w:szCs w:val="21"/>
        </w:rPr>
        <w:t>：</w:t>
      </w:r>
      <w:r w:rsidR="00665B4E" w:rsidRPr="00043514">
        <w:rPr>
          <w:rFonts w:ascii="Calibri" w:eastAsiaTheme="majorEastAsia" w:hAnsi="Calibri"/>
          <w:szCs w:val="21"/>
        </w:rPr>
        <w:t>00</w:t>
      </w:r>
      <w:r w:rsidR="00AA5437" w:rsidRPr="00043514">
        <w:rPr>
          <w:rFonts w:ascii="Calibri" w:eastAsiaTheme="majorEastAsia" w:hAnsi="Calibri"/>
          <w:szCs w:val="21"/>
        </w:rPr>
        <w:t>)</w:t>
      </w:r>
    </w:p>
    <w:p w:rsidR="004B6561" w:rsidRPr="00043514" w:rsidRDefault="004B6561" w:rsidP="00363FF3">
      <w:pPr>
        <w:rPr>
          <w:rFonts w:ascii="Calibri" w:eastAsiaTheme="majorEastAsia" w:hAnsi="Calibri"/>
          <w:szCs w:val="21"/>
        </w:rPr>
      </w:pPr>
      <w:r w:rsidRPr="00043514">
        <w:rPr>
          <w:rFonts w:ascii="Calibri" w:eastAsiaTheme="majorEastAsia" w:hAnsi="Calibri" w:hint="eastAsia"/>
          <w:szCs w:val="21"/>
        </w:rPr>
        <w:t xml:space="preserve">　</w:t>
      </w:r>
      <w:r w:rsidR="00AC2F90" w:rsidRPr="00043514">
        <w:rPr>
          <w:rFonts w:ascii="Calibri" w:eastAsiaTheme="majorEastAsia" w:hAnsi="Calibri" w:hint="eastAsia"/>
          <w:szCs w:val="21"/>
        </w:rPr>
        <w:t xml:space="preserve"> </w:t>
      </w:r>
      <w:r w:rsidRPr="00043514">
        <w:rPr>
          <w:rFonts w:ascii="Calibri" w:eastAsiaTheme="majorEastAsia" w:hAnsi="Calibri" w:hint="eastAsia"/>
          <w:szCs w:val="21"/>
        </w:rPr>
        <w:t xml:space="preserve">　　　　　</w:t>
      </w:r>
      <w:r w:rsidR="00D25127" w:rsidRPr="00043514">
        <w:rPr>
          <w:rFonts w:ascii="Calibri" w:eastAsiaTheme="majorEastAsia" w:hAnsi="Calibri"/>
          <w:szCs w:val="21"/>
        </w:rPr>
        <w:t xml:space="preserve">Opening remarks by </w:t>
      </w:r>
      <w:proofErr w:type="spellStart"/>
      <w:r w:rsidR="00A61725" w:rsidRPr="00043514">
        <w:rPr>
          <w:rFonts w:ascii="Calibri" w:eastAsiaTheme="majorEastAsia" w:hAnsi="Calibri" w:hint="eastAsia"/>
          <w:szCs w:val="21"/>
        </w:rPr>
        <w:t>Shunsuke</w:t>
      </w:r>
      <w:proofErr w:type="spellEnd"/>
      <w:r w:rsidR="00A61725" w:rsidRPr="00043514">
        <w:rPr>
          <w:rFonts w:ascii="Calibri" w:eastAsiaTheme="majorEastAsia" w:hAnsi="Calibri" w:hint="eastAsia"/>
          <w:szCs w:val="21"/>
        </w:rPr>
        <w:t xml:space="preserve"> Takei</w:t>
      </w:r>
      <w:r w:rsidR="00D25127" w:rsidRPr="00043514">
        <w:rPr>
          <w:rFonts w:ascii="Calibri" w:eastAsiaTheme="majorEastAsia" w:hAnsi="Calibri"/>
          <w:szCs w:val="21"/>
        </w:rPr>
        <w:t xml:space="preserve">, </w:t>
      </w:r>
      <w:r w:rsidR="00A61725" w:rsidRPr="00043514">
        <w:rPr>
          <w:rFonts w:ascii="Calibri" w:eastAsiaTheme="majorEastAsia" w:hAnsi="Calibri" w:hint="eastAsia"/>
          <w:szCs w:val="21"/>
        </w:rPr>
        <w:t>Parliamentary Vice-</w:t>
      </w:r>
      <w:r w:rsidR="00D25127" w:rsidRPr="00043514">
        <w:rPr>
          <w:rFonts w:ascii="Calibri" w:eastAsiaTheme="majorEastAsia" w:hAnsi="Calibri"/>
          <w:szCs w:val="21"/>
        </w:rPr>
        <w:t>Minister for Foreign Affairs</w:t>
      </w:r>
    </w:p>
    <w:p w:rsidR="001E7458" w:rsidRPr="00AE504E" w:rsidRDefault="001E7458" w:rsidP="00363FF3">
      <w:pPr>
        <w:rPr>
          <w:rFonts w:ascii="Calibri" w:eastAsiaTheme="majorEastAsia" w:hAnsi="Calibri"/>
          <w:spacing w:val="-6"/>
          <w:szCs w:val="21"/>
        </w:rPr>
      </w:pPr>
      <w:r w:rsidRPr="00043514">
        <w:rPr>
          <w:rFonts w:ascii="Calibri" w:eastAsiaTheme="majorEastAsia" w:hAnsi="Calibri" w:hint="eastAsia"/>
          <w:szCs w:val="21"/>
        </w:rPr>
        <w:t xml:space="preserve">　</w:t>
      </w:r>
      <w:r w:rsidRPr="00043514">
        <w:rPr>
          <w:rFonts w:ascii="Calibri" w:eastAsiaTheme="majorEastAsia" w:hAnsi="Calibri" w:hint="eastAsia"/>
          <w:szCs w:val="21"/>
        </w:rPr>
        <w:t xml:space="preserve">           </w:t>
      </w:r>
      <w:r w:rsidRPr="00AE504E">
        <w:rPr>
          <w:rFonts w:ascii="Calibri" w:eastAsiaTheme="majorEastAsia" w:hAnsi="Calibri"/>
          <w:spacing w:val="-6"/>
          <w:szCs w:val="21"/>
        </w:rPr>
        <w:t>R</w:t>
      </w:r>
      <w:r w:rsidR="008123C0">
        <w:rPr>
          <w:rFonts w:ascii="Calibri" w:eastAsiaTheme="majorEastAsia" w:hAnsi="Calibri" w:hint="eastAsia"/>
          <w:spacing w:val="-6"/>
          <w:szCs w:val="21"/>
        </w:rPr>
        <w:t>emarks by Francesco Fini</w:t>
      </w:r>
      <w:r w:rsidRPr="00AE504E">
        <w:rPr>
          <w:rFonts w:ascii="Calibri" w:eastAsiaTheme="majorEastAsia" w:hAnsi="Calibri" w:hint="eastAsia"/>
          <w:spacing w:val="-6"/>
          <w:szCs w:val="21"/>
        </w:rPr>
        <w:t>, Minister/Deputy Head</w:t>
      </w:r>
      <w:r w:rsidR="00AE504E" w:rsidRPr="00AE504E">
        <w:rPr>
          <w:rFonts w:ascii="Calibri" w:eastAsiaTheme="majorEastAsia" w:hAnsi="Calibri" w:hint="eastAsia"/>
          <w:spacing w:val="-6"/>
          <w:szCs w:val="21"/>
        </w:rPr>
        <w:t xml:space="preserve"> of Dele</w:t>
      </w:r>
      <w:r w:rsidR="00EF28F8" w:rsidRPr="00AE504E">
        <w:rPr>
          <w:rFonts w:ascii="Calibri" w:eastAsiaTheme="majorEastAsia" w:hAnsi="Calibri" w:hint="eastAsia"/>
          <w:spacing w:val="-6"/>
          <w:szCs w:val="21"/>
        </w:rPr>
        <w:t>gation</w:t>
      </w:r>
      <w:r w:rsidRPr="00AE504E">
        <w:rPr>
          <w:rFonts w:ascii="Calibri" w:eastAsiaTheme="majorEastAsia" w:hAnsi="Calibri" w:hint="eastAsia"/>
          <w:spacing w:val="-6"/>
          <w:szCs w:val="21"/>
        </w:rPr>
        <w:t>, Delegation of European Union to Japan</w:t>
      </w:r>
    </w:p>
    <w:p w:rsidR="00665B4E" w:rsidRPr="004E3FF9" w:rsidRDefault="004B6561" w:rsidP="00363FF3">
      <w:pPr>
        <w:rPr>
          <w:rFonts w:ascii="Calibri" w:eastAsiaTheme="majorEastAsia" w:hAnsi="Calibri"/>
          <w:szCs w:val="21"/>
        </w:rPr>
      </w:pPr>
      <w:r w:rsidRPr="00043514">
        <w:rPr>
          <w:rFonts w:ascii="Calibri" w:eastAsiaTheme="majorEastAsia" w:hAnsi="Calibri" w:hint="eastAsia"/>
          <w:szCs w:val="21"/>
        </w:rPr>
        <w:t xml:space="preserve">　　　　　</w:t>
      </w:r>
      <w:r w:rsidR="00AC2F90" w:rsidRPr="00043514">
        <w:rPr>
          <w:rFonts w:ascii="Calibri" w:eastAsiaTheme="majorEastAsia" w:hAnsi="Calibri" w:hint="eastAsia"/>
          <w:szCs w:val="21"/>
        </w:rPr>
        <w:t xml:space="preserve"> </w:t>
      </w:r>
      <w:r w:rsidRPr="00043514">
        <w:rPr>
          <w:rFonts w:ascii="Calibri" w:eastAsiaTheme="majorEastAsia" w:hAnsi="Calibri" w:hint="eastAsia"/>
          <w:szCs w:val="21"/>
        </w:rPr>
        <w:t xml:space="preserve">　</w:t>
      </w:r>
      <w:r w:rsidR="00D25127" w:rsidRPr="00043514">
        <w:rPr>
          <w:rFonts w:ascii="Calibri" w:eastAsiaTheme="majorEastAsia" w:hAnsi="Calibri"/>
          <w:szCs w:val="21"/>
          <w:lang w:eastAsia="zh-TW"/>
        </w:rPr>
        <w:t xml:space="preserve">Toast by </w:t>
      </w:r>
      <w:r w:rsidR="005F69D4" w:rsidRPr="00043514">
        <w:rPr>
          <w:rFonts w:ascii="Calibri" w:eastAsiaTheme="majorEastAsia" w:hAnsi="Calibri"/>
          <w:szCs w:val="21"/>
        </w:rPr>
        <w:t xml:space="preserve">Christopher </w:t>
      </w:r>
      <w:proofErr w:type="spellStart"/>
      <w:r w:rsidR="005F69D4" w:rsidRPr="00043514">
        <w:rPr>
          <w:rFonts w:ascii="Calibri" w:eastAsiaTheme="majorEastAsia" w:hAnsi="Calibri"/>
          <w:szCs w:val="21"/>
        </w:rPr>
        <w:t>LaFleur</w:t>
      </w:r>
      <w:proofErr w:type="spellEnd"/>
      <w:r w:rsidR="005F69D4" w:rsidRPr="00043514">
        <w:rPr>
          <w:rFonts w:ascii="Calibri" w:eastAsiaTheme="majorEastAsia" w:hAnsi="Calibri"/>
          <w:szCs w:val="21"/>
        </w:rPr>
        <w:t xml:space="preserve">, </w:t>
      </w:r>
      <w:r w:rsidR="005F69D4" w:rsidRPr="00043514">
        <w:rPr>
          <w:rFonts w:ascii="Calibri" w:eastAsiaTheme="majorEastAsia" w:hAnsi="Calibri"/>
          <w:szCs w:val="21"/>
          <w:lang w:eastAsia="zh-TW"/>
        </w:rPr>
        <w:t>President</w:t>
      </w:r>
      <w:r w:rsidR="005F69D4" w:rsidRPr="00043514">
        <w:rPr>
          <w:rFonts w:ascii="Calibri" w:eastAsiaTheme="majorEastAsia" w:hAnsi="Calibri"/>
          <w:szCs w:val="21"/>
        </w:rPr>
        <w:t xml:space="preserve"> of American Chamber of Commerce in Japan (</w:t>
      </w:r>
      <w:r w:rsidR="005F69D4" w:rsidRPr="00043514">
        <w:rPr>
          <w:rFonts w:ascii="Calibri" w:eastAsiaTheme="majorEastAsia" w:hAnsi="Calibri"/>
          <w:szCs w:val="21"/>
          <w:lang w:eastAsia="zh-TW"/>
        </w:rPr>
        <w:t>ACCJ</w:t>
      </w:r>
      <w:r w:rsidR="005F69D4" w:rsidRPr="00043514">
        <w:rPr>
          <w:rFonts w:ascii="Calibri" w:eastAsiaTheme="majorEastAsia" w:hAnsi="Calibri"/>
          <w:szCs w:val="21"/>
        </w:rPr>
        <w:t>)</w:t>
      </w:r>
    </w:p>
    <w:p w:rsidR="0082171D" w:rsidRPr="004E3FF9" w:rsidRDefault="0082171D" w:rsidP="00A31DCD">
      <w:pPr>
        <w:rPr>
          <w:rFonts w:ascii="Calibri" w:eastAsiaTheme="majorEastAsia" w:hAnsi="Calibri"/>
          <w:szCs w:val="21"/>
        </w:rPr>
      </w:pPr>
    </w:p>
    <w:sectPr w:rsidR="0082171D" w:rsidRPr="004E3FF9" w:rsidSect="00025A8E">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806" w:rsidRDefault="00EB7806" w:rsidP="009D12A7">
      <w:r>
        <w:separator/>
      </w:r>
    </w:p>
  </w:endnote>
  <w:endnote w:type="continuationSeparator" w:id="0">
    <w:p w:rsidR="00EB7806" w:rsidRDefault="00EB7806" w:rsidP="009D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806" w:rsidRDefault="00EB7806" w:rsidP="009D12A7">
      <w:r>
        <w:separator/>
      </w:r>
    </w:p>
  </w:footnote>
  <w:footnote w:type="continuationSeparator" w:id="0">
    <w:p w:rsidR="00EB7806" w:rsidRDefault="00EB7806" w:rsidP="009D1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3C2"/>
    <w:multiLevelType w:val="hybridMultilevel"/>
    <w:tmpl w:val="056084AE"/>
    <w:lvl w:ilvl="0" w:tplc="3BBE6A8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47A5BBC"/>
    <w:multiLevelType w:val="hybridMultilevel"/>
    <w:tmpl w:val="430A3826"/>
    <w:lvl w:ilvl="0" w:tplc="54DE1E3A">
      <w:start w:val="5"/>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F3"/>
    <w:rsid w:val="00002CF7"/>
    <w:rsid w:val="0001501B"/>
    <w:rsid w:val="000246C1"/>
    <w:rsid w:val="00025A8E"/>
    <w:rsid w:val="000430C2"/>
    <w:rsid w:val="00043514"/>
    <w:rsid w:val="00086314"/>
    <w:rsid w:val="000940F3"/>
    <w:rsid w:val="00097D0B"/>
    <w:rsid w:val="000A1B19"/>
    <w:rsid w:val="000D40F1"/>
    <w:rsid w:val="000D7C41"/>
    <w:rsid w:val="000F24B8"/>
    <w:rsid w:val="001159B7"/>
    <w:rsid w:val="0012088D"/>
    <w:rsid w:val="0012103A"/>
    <w:rsid w:val="00126BA8"/>
    <w:rsid w:val="001544FD"/>
    <w:rsid w:val="00175F59"/>
    <w:rsid w:val="00180376"/>
    <w:rsid w:val="00184852"/>
    <w:rsid w:val="00187465"/>
    <w:rsid w:val="00197EC5"/>
    <w:rsid w:val="001B34C8"/>
    <w:rsid w:val="001B648F"/>
    <w:rsid w:val="001C1442"/>
    <w:rsid w:val="001C33FA"/>
    <w:rsid w:val="001E7458"/>
    <w:rsid w:val="001F4155"/>
    <w:rsid w:val="00210294"/>
    <w:rsid w:val="00214545"/>
    <w:rsid w:val="00224705"/>
    <w:rsid w:val="002523A9"/>
    <w:rsid w:val="002645EB"/>
    <w:rsid w:val="0026644E"/>
    <w:rsid w:val="00291BB8"/>
    <w:rsid w:val="002B1C73"/>
    <w:rsid w:val="002C0C2F"/>
    <w:rsid w:val="002D0198"/>
    <w:rsid w:val="002E7BD1"/>
    <w:rsid w:val="003332F6"/>
    <w:rsid w:val="003347E4"/>
    <w:rsid w:val="00344128"/>
    <w:rsid w:val="0034502B"/>
    <w:rsid w:val="00363C50"/>
    <w:rsid w:val="00363FF3"/>
    <w:rsid w:val="003640F2"/>
    <w:rsid w:val="003B0073"/>
    <w:rsid w:val="003B0F02"/>
    <w:rsid w:val="003E50CE"/>
    <w:rsid w:val="00400109"/>
    <w:rsid w:val="00412C92"/>
    <w:rsid w:val="00420810"/>
    <w:rsid w:val="00442381"/>
    <w:rsid w:val="004440F5"/>
    <w:rsid w:val="00457A6B"/>
    <w:rsid w:val="00490112"/>
    <w:rsid w:val="00490CA6"/>
    <w:rsid w:val="00490D54"/>
    <w:rsid w:val="00494D0B"/>
    <w:rsid w:val="004B2C3F"/>
    <w:rsid w:val="004B6561"/>
    <w:rsid w:val="004C184B"/>
    <w:rsid w:val="004D70FE"/>
    <w:rsid w:val="004E3FF9"/>
    <w:rsid w:val="004F5AFA"/>
    <w:rsid w:val="0050700D"/>
    <w:rsid w:val="00525DAF"/>
    <w:rsid w:val="00542030"/>
    <w:rsid w:val="005803F8"/>
    <w:rsid w:val="00585519"/>
    <w:rsid w:val="0058773D"/>
    <w:rsid w:val="005904C1"/>
    <w:rsid w:val="005D2B06"/>
    <w:rsid w:val="005E2100"/>
    <w:rsid w:val="005F69D4"/>
    <w:rsid w:val="00601BC0"/>
    <w:rsid w:val="0062348D"/>
    <w:rsid w:val="006237A2"/>
    <w:rsid w:val="0062505D"/>
    <w:rsid w:val="006332B5"/>
    <w:rsid w:val="00646C63"/>
    <w:rsid w:val="00650B44"/>
    <w:rsid w:val="00665B4E"/>
    <w:rsid w:val="00683212"/>
    <w:rsid w:val="006A516E"/>
    <w:rsid w:val="006A69F4"/>
    <w:rsid w:val="006A79A4"/>
    <w:rsid w:val="006B6A92"/>
    <w:rsid w:val="006C1A10"/>
    <w:rsid w:val="006C2B02"/>
    <w:rsid w:val="006C4B13"/>
    <w:rsid w:val="006E299C"/>
    <w:rsid w:val="006F71F0"/>
    <w:rsid w:val="00707011"/>
    <w:rsid w:val="0071236A"/>
    <w:rsid w:val="00713C57"/>
    <w:rsid w:val="007755EB"/>
    <w:rsid w:val="00781413"/>
    <w:rsid w:val="007A7964"/>
    <w:rsid w:val="007C30A2"/>
    <w:rsid w:val="007C4BBE"/>
    <w:rsid w:val="007C631F"/>
    <w:rsid w:val="007F2D59"/>
    <w:rsid w:val="008123C0"/>
    <w:rsid w:val="0082171D"/>
    <w:rsid w:val="00822BB1"/>
    <w:rsid w:val="00825BFF"/>
    <w:rsid w:val="0084766E"/>
    <w:rsid w:val="00852140"/>
    <w:rsid w:val="00856761"/>
    <w:rsid w:val="008574DC"/>
    <w:rsid w:val="00857974"/>
    <w:rsid w:val="00870BA2"/>
    <w:rsid w:val="00893399"/>
    <w:rsid w:val="008C7673"/>
    <w:rsid w:val="008D0B19"/>
    <w:rsid w:val="009224B8"/>
    <w:rsid w:val="00926830"/>
    <w:rsid w:val="0093632E"/>
    <w:rsid w:val="00945893"/>
    <w:rsid w:val="00961EDF"/>
    <w:rsid w:val="00965E82"/>
    <w:rsid w:val="00974CEE"/>
    <w:rsid w:val="009C119A"/>
    <w:rsid w:val="009D12A7"/>
    <w:rsid w:val="009D1DBE"/>
    <w:rsid w:val="009F7D31"/>
    <w:rsid w:val="00A10642"/>
    <w:rsid w:val="00A25A93"/>
    <w:rsid w:val="00A268B1"/>
    <w:rsid w:val="00A31DCD"/>
    <w:rsid w:val="00A50FA1"/>
    <w:rsid w:val="00A5360D"/>
    <w:rsid w:val="00A61725"/>
    <w:rsid w:val="00A91DA0"/>
    <w:rsid w:val="00A92564"/>
    <w:rsid w:val="00AA4A70"/>
    <w:rsid w:val="00AA5437"/>
    <w:rsid w:val="00AC09F1"/>
    <w:rsid w:val="00AC2F90"/>
    <w:rsid w:val="00AE4FF1"/>
    <w:rsid w:val="00AE504E"/>
    <w:rsid w:val="00AE6069"/>
    <w:rsid w:val="00B24851"/>
    <w:rsid w:val="00B341F1"/>
    <w:rsid w:val="00B34846"/>
    <w:rsid w:val="00B55146"/>
    <w:rsid w:val="00B75FC0"/>
    <w:rsid w:val="00BA082E"/>
    <w:rsid w:val="00BB30F2"/>
    <w:rsid w:val="00BB5919"/>
    <w:rsid w:val="00BC318B"/>
    <w:rsid w:val="00BC75B2"/>
    <w:rsid w:val="00BD22D8"/>
    <w:rsid w:val="00BE28EC"/>
    <w:rsid w:val="00BE3446"/>
    <w:rsid w:val="00C36379"/>
    <w:rsid w:val="00C623E4"/>
    <w:rsid w:val="00C6360B"/>
    <w:rsid w:val="00CB6DF0"/>
    <w:rsid w:val="00CC4EA3"/>
    <w:rsid w:val="00CD1104"/>
    <w:rsid w:val="00D003BA"/>
    <w:rsid w:val="00D01527"/>
    <w:rsid w:val="00D07C18"/>
    <w:rsid w:val="00D2203C"/>
    <w:rsid w:val="00D25127"/>
    <w:rsid w:val="00D41531"/>
    <w:rsid w:val="00D41B81"/>
    <w:rsid w:val="00D525CC"/>
    <w:rsid w:val="00D5310A"/>
    <w:rsid w:val="00D579A2"/>
    <w:rsid w:val="00D85BCD"/>
    <w:rsid w:val="00DA2A88"/>
    <w:rsid w:val="00DB0A9A"/>
    <w:rsid w:val="00DB3885"/>
    <w:rsid w:val="00DD3710"/>
    <w:rsid w:val="00DF3963"/>
    <w:rsid w:val="00E16BC2"/>
    <w:rsid w:val="00E20889"/>
    <w:rsid w:val="00E318DF"/>
    <w:rsid w:val="00E32CF8"/>
    <w:rsid w:val="00E56467"/>
    <w:rsid w:val="00E60E6E"/>
    <w:rsid w:val="00EB43D9"/>
    <w:rsid w:val="00EB7806"/>
    <w:rsid w:val="00ED0366"/>
    <w:rsid w:val="00EE04DA"/>
    <w:rsid w:val="00EF28F8"/>
    <w:rsid w:val="00EF4E85"/>
    <w:rsid w:val="00F15303"/>
    <w:rsid w:val="00F177E7"/>
    <w:rsid w:val="00F241AE"/>
    <w:rsid w:val="00F3181D"/>
    <w:rsid w:val="00F34436"/>
    <w:rsid w:val="00F47734"/>
    <w:rsid w:val="00F53689"/>
    <w:rsid w:val="00F55276"/>
    <w:rsid w:val="00F70BA2"/>
    <w:rsid w:val="00FA70E8"/>
    <w:rsid w:val="00FB318B"/>
    <w:rsid w:val="00FF7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3FF3"/>
  </w:style>
  <w:style w:type="character" w:customStyle="1" w:styleId="a4">
    <w:name w:val="日付 (文字)"/>
    <w:basedOn w:val="a0"/>
    <w:link w:val="a3"/>
    <w:uiPriority w:val="99"/>
    <w:semiHidden/>
    <w:rsid w:val="00363FF3"/>
  </w:style>
  <w:style w:type="paragraph" w:styleId="a5">
    <w:name w:val="header"/>
    <w:basedOn w:val="a"/>
    <w:link w:val="a6"/>
    <w:uiPriority w:val="99"/>
    <w:unhideWhenUsed/>
    <w:rsid w:val="009D12A7"/>
    <w:pPr>
      <w:tabs>
        <w:tab w:val="center" w:pos="4252"/>
        <w:tab w:val="right" w:pos="8504"/>
      </w:tabs>
      <w:snapToGrid w:val="0"/>
    </w:pPr>
  </w:style>
  <w:style w:type="character" w:customStyle="1" w:styleId="a6">
    <w:name w:val="ヘッダー (文字)"/>
    <w:basedOn w:val="a0"/>
    <w:link w:val="a5"/>
    <w:uiPriority w:val="99"/>
    <w:rsid w:val="009D12A7"/>
  </w:style>
  <w:style w:type="paragraph" w:styleId="a7">
    <w:name w:val="footer"/>
    <w:basedOn w:val="a"/>
    <w:link w:val="a8"/>
    <w:uiPriority w:val="99"/>
    <w:unhideWhenUsed/>
    <w:rsid w:val="009D12A7"/>
    <w:pPr>
      <w:tabs>
        <w:tab w:val="center" w:pos="4252"/>
        <w:tab w:val="right" w:pos="8504"/>
      </w:tabs>
      <w:snapToGrid w:val="0"/>
    </w:pPr>
  </w:style>
  <w:style w:type="character" w:customStyle="1" w:styleId="a8">
    <w:name w:val="フッター (文字)"/>
    <w:basedOn w:val="a0"/>
    <w:link w:val="a7"/>
    <w:uiPriority w:val="99"/>
    <w:rsid w:val="009D12A7"/>
  </w:style>
  <w:style w:type="character" w:styleId="a9">
    <w:name w:val="Hyperlink"/>
    <w:basedOn w:val="a0"/>
    <w:uiPriority w:val="99"/>
    <w:unhideWhenUsed/>
    <w:rsid w:val="008574DC"/>
    <w:rPr>
      <w:color w:val="0000FF" w:themeColor="hyperlink"/>
      <w:u w:val="single"/>
    </w:rPr>
  </w:style>
  <w:style w:type="paragraph" w:styleId="aa">
    <w:name w:val="Plain Text"/>
    <w:basedOn w:val="a"/>
    <w:link w:val="ab"/>
    <w:uiPriority w:val="99"/>
    <w:unhideWhenUsed/>
    <w:rsid w:val="00187465"/>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187465"/>
    <w:rPr>
      <w:rFonts w:ascii="ＭＳ ゴシック" w:eastAsia="ＭＳ ゴシック" w:hAnsi="Courier New" w:cs="Courier New"/>
      <w:sz w:val="20"/>
      <w:szCs w:val="21"/>
    </w:rPr>
  </w:style>
  <w:style w:type="paragraph" w:styleId="ac">
    <w:name w:val="Balloon Text"/>
    <w:basedOn w:val="a"/>
    <w:link w:val="ad"/>
    <w:uiPriority w:val="99"/>
    <w:semiHidden/>
    <w:unhideWhenUsed/>
    <w:rsid w:val="00F70BA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0BA2"/>
    <w:rPr>
      <w:rFonts w:asciiTheme="majorHAnsi" w:eastAsiaTheme="majorEastAsia" w:hAnsiTheme="majorHAnsi" w:cstheme="majorBidi"/>
      <w:sz w:val="18"/>
      <w:szCs w:val="18"/>
    </w:rPr>
  </w:style>
  <w:style w:type="paragraph" w:styleId="ae">
    <w:name w:val="List Paragraph"/>
    <w:basedOn w:val="a"/>
    <w:uiPriority w:val="34"/>
    <w:qFormat/>
    <w:rsid w:val="00D2512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3FF3"/>
  </w:style>
  <w:style w:type="character" w:customStyle="1" w:styleId="a4">
    <w:name w:val="日付 (文字)"/>
    <w:basedOn w:val="a0"/>
    <w:link w:val="a3"/>
    <w:uiPriority w:val="99"/>
    <w:semiHidden/>
    <w:rsid w:val="00363FF3"/>
  </w:style>
  <w:style w:type="paragraph" w:styleId="a5">
    <w:name w:val="header"/>
    <w:basedOn w:val="a"/>
    <w:link w:val="a6"/>
    <w:uiPriority w:val="99"/>
    <w:unhideWhenUsed/>
    <w:rsid w:val="009D12A7"/>
    <w:pPr>
      <w:tabs>
        <w:tab w:val="center" w:pos="4252"/>
        <w:tab w:val="right" w:pos="8504"/>
      </w:tabs>
      <w:snapToGrid w:val="0"/>
    </w:pPr>
  </w:style>
  <w:style w:type="character" w:customStyle="1" w:styleId="a6">
    <w:name w:val="ヘッダー (文字)"/>
    <w:basedOn w:val="a0"/>
    <w:link w:val="a5"/>
    <w:uiPriority w:val="99"/>
    <w:rsid w:val="009D12A7"/>
  </w:style>
  <w:style w:type="paragraph" w:styleId="a7">
    <w:name w:val="footer"/>
    <w:basedOn w:val="a"/>
    <w:link w:val="a8"/>
    <w:uiPriority w:val="99"/>
    <w:unhideWhenUsed/>
    <w:rsid w:val="009D12A7"/>
    <w:pPr>
      <w:tabs>
        <w:tab w:val="center" w:pos="4252"/>
        <w:tab w:val="right" w:pos="8504"/>
      </w:tabs>
      <w:snapToGrid w:val="0"/>
    </w:pPr>
  </w:style>
  <w:style w:type="character" w:customStyle="1" w:styleId="a8">
    <w:name w:val="フッター (文字)"/>
    <w:basedOn w:val="a0"/>
    <w:link w:val="a7"/>
    <w:uiPriority w:val="99"/>
    <w:rsid w:val="009D12A7"/>
  </w:style>
  <w:style w:type="character" w:styleId="a9">
    <w:name w:val="Hyperlink"/>
    <w:basedOn w:val="a0"/>
    <w:uiPriority w:val="99"/>
    <w:unhideWhenUsed/>
    <w:rsid w:val="008574DC"/>
    <w:rPr>
      <w:color w:val="0000FF" w:themeColor="hyperlink"/>
      <w:u w:val="single"/>
    </w:rPr>
  </w:style>
  <w:style w:type="paragraph" w:styleId="aa">
    <w:name w:val="Plain Text"/>
    <w:basedOn w:val="a"/>
    <w:link w:val="ab"/>
    <w:uiPriority w:val="99"/>
    <w:unhideWhenUsed/>
    <w:rsid w:val="00187465"/>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187465"/>
    <w:rPr>
      <w:rFonts w:ascii="ＭＳ ゴシック" w:eastAsia="ＭＳ ゴシック" w:hAnsi="Courier New" w:cs="Courier New"/>
      <w:sz w:val="20"/>
      <w:szCs w:val="21"/>
    </w:rPr>
  </w:style>
  <w:style w:type="paragraph" w:styleId="ac">
    <w:name w:val="Balloon Text"/>
    <w:basedOn w:val="a"/>
    <w:link w:val="ad"/>
    <w:uiPriority w:val="99"/>
    <w:semiHidden/>
    <w:unhideWhenUsed/>
    <w:rsid w:val="00F70BA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0BA2"/>
    <w:rPr>
      <w:rFonts w:asciiTheme="majorHAnsi" w:eastAsiaTheme="majorEastAsia" w:hAnsiTheme="majorHAnsi" w:cstheme="majorBidi"/>
      <w:sz w:val="18"/>
      <w:szCs w:val="18"/>
    </w:rPr>
  </w:style>
  <w:style w:type="paragraph" w:styleId="ae">
    <w:name w:val="List Paragraph"/>
    <w:basedOn w:val="a"/>
    <w:uiPriority w:val="34"/>
    <w:qFormat/>
    <w:rsid w:val="00D251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5957">
      <w:bodyDiv w:val="1"/>
      <w:marLeft w:val="0"/>
      <w:marRight w:val="0"/>
      <w:marTop w:val="0"/>
      <w:marBottom w:val="0"/>
      <w:divBdr>
        <w:top w:val="none" w:sz="0" w:space="0" w:color="auto"/>
        <w:left w:val="none" w:sz="0" w:space="0" w:color="auto"/>
        <w:bottom w:val="none" w:sz="0" w:space="0" w:color="auto"/>
        <w:right w:val="none" w:sz="0" w:space="0" w:color="auto"/>
      </w:divBdr>
    </w:div>
    <w:div w:id="274945895">
      <w:bodyDiv w:val="1"/>
      <w:marLeft w:val="0"/>
      <w:marRight w:val="0"/>
      <w:marTop w:val="0"/>
      <w:marBottom w:val="0"/>
      <w:divBdr>
        <w:top w:val="none" w:sz="0" w:space="0" w:color="auto"/>
        <w:left w:val="none" w:sz="0" w:space="0" w:color="auto"/>
        <w:bottom w:val="none" w:sz="0" w:space="0" w:color="auto"/>
        <w:right w:val="none" w:sz="0" w:space="0" w:color="auto"/>
      </w:divBdr>
    </w:div>
    <w:div w:id="971836300">
      <w:bodyDiv w:val="1"/>
      <w:marLeft w:val="0"/>
      <w:marRight w:val="0"/>
      <w:marTop w:val="0"/>
      <w:marBottom w:val="0"/>
      <w:divBdr>
        <w:top w:val="none" w:sz="0" w:space="0" w:color="auto"/>
        <w:left w:val="none" w:sz="0" w:space="0" w:color="auto"/>
        <w:bottom w:val="none" w:sz="0" w:space="0" w:color="auto"/>
        <w:right w:val="none" w:sz="0" w:space="0" w:color="auto"/>
      </w:divBdr>
    </w:div>
    <w:div w:id="1011563909">
      <w:bodyDiv w:val="1"/>
      <w:marLeft w:val="0"/>
      <w:marRight w:val="0"/>
      <w:marTop w:val="0"/>
      <w:marBottom w:val="0"/>
      <w:divBdr>
        <w:top w:val="none" w:sz="0" w:space="0" w:color="auto"/>
        <w:left w:val="none" w:sz="0" w:space="0" w:color="auto"/>
        <w:bottom w:val="none" w:sz="0" w:space="0" w:color="auto"/>
        <w:right w:val="none" w:sz="0" w:space="0" w:color="auto"/>
      </w:divBdr>
    </w:div>
    <w:div w:id="1111126685">
      <w:bodyDiv w:val="1"/>
      <w:marLeft w:val="0"/>
      <w:marRight w:val="0"/>
      <w:marTop w:val="0"/>
      <w:marBottom w:val="0"/>
      <w:divBdr>
        <w:top w:val="none" w:sz="0" w:space="0" w:color="auto"/>
        <w:left w:val="none" w:sz="0" w:space="0" w:color="auto"/>
        <w:bottom w:val="none" w:sz="0" w:space="0" w:color="auto"/>
        <w:right w:val="none" w:sz="0" w:space="0" w:color="auto"/>
      </w:divBdr>
    </w:div>
    <w:div w:id="1153640551">
      <w:bodyDiv w:val="1"/>
      <w:marLeft w:val="0"/>
      <w:marRight w:val="0"/>
      <w:marTop w:val="0"/>
      <w:marBottom w:val="0"/>
      <w:divBdr>
        <w:top w:val="none" w:sz="0" w:space="0" w:color="auto"/>
        <w:left w:val="none" w:sz="0" w:space="0" w:color="auto"/>
        <w:bottom w:val="none" w:sz="0" w:space="0" w:color="auto"/>
        <w:right w:val="none" w:sz="0" w:space="0" w:color="auto"/>
      </w:divBdr>
    </w:div>
    <w:div w:id="1539706471">
      <w:bodyDiv w:val="1"/>
      <w:marLeft w:val="0"/>
      <w:marRight w:val="0"/>
      <w:marTop w:val="0"/>
      <w:marBottom w:val="0"/>
      <w:divBdr>
        <w:top w:val="none" w:sz="0" w:space="0" w:color="auto"/>
        <w:left w:val="none" w:sz="0" w:space="0" w:color="auto"/>
        <w:bottom w:val="none" w:sz="0" w:space="0" w:color="auto"/>
        <w:right w:val="none" w:sz="0" w:space="0" w:color="auto"/>
      </w:divBdr>
    </w:div>
    <w:div w:id="1696299836">
      <w:bodyDiv w:val="1"/>
      <w:marLeft w:val="0"/>
      <w:marRight w:val="0"/>
      <w:marTop w:val="0"/>
      <w:marBottom w:val="0"/>
      <w:divBdr>
        <w:top w:val="none" w:sz="0" w:space="0" w:color="auto"/>
        <w:left w:val="none" w:sz="0" w:space="0" w:color="auto"/>
        <w:bottom w:val="none" w:sz="0" w:space="0" w:color="auto"/>
        <w:right w:val="none" w:sz="0" w:space="0" w:color="auto"/>
      </w:divBdr>
    </w:div>
    <w:div w:id="1861580655">
      <w:bodyDiv w:val="1"/>
      <w:marLeft w:val="0"/>
      <w:marRight w:val="0"/>
      <w:marTop w:val="0"/>
      <w:marBottom w:val="0"/>
      <w:divBdr>
        <w:top w:val="none" w:sz="0" w:space="0" w:color="auto"/>
        <w:left w:val="none" w:sz="0" w:space="0" w:color="auto"/>
        <w:bottom w:val="none" w:sz="0" w:space="0" w:color="auto"/>
        <w:right w:val="none" w:sz="0" w:space="0" w:color="auto"/>
      </w:divBdr>
    </w:div>
    <w:div w:id="212306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kai35.jp/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9C3AA-F643-421D-BB85-273263B9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2017-03-24T09:17:00Z</cp:lastPrinted>
  <dcterms:created xsi:type="dcterms:W3CDTF">2017-03-24T10:02:00Z</dcterms:created>
  <dcterms:modified xsi:type="dcterms:W3CDTF">2017-03-24T10:02:00Z</dcterms:modified>
</cp:coreProperties>
</file>