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59" w:rsidRDefault="00963559" w:rsidP="00963559">
      <w:pPr>
        <w:widowControl/>
        <w:jc w:val="left"/>
      </w:pPr>
    </w:p>
    <w:p w:rsidR="00963559" w:rsidRDefault="00963559" w:rsidP="00963559">
      <w:pPr>
        <w:jc w:val="center"/>
        <w:rPr>
          <w:rFonts w:cs="Arial"/>
          <w:szCs w:val="21"/>
        </w:rPr>
      </w:pPr>
      <w:r w:rsidRPr="000E17D0">
        <w:rPr>
          <w:rFonts w:cs="Arial"/>
          <w:szCs w:val="21"/>
        </w:rPr>
        <w:t>Booth Exhibition at the TICAD V</w:t>
      </w:r>
    </w:p>
    <w:p w:rsidR="00963559" w:rsidRPr="000E17D0" w:rsidRDefault="00963559" w:rsidP="00963559">
      <w:pPr>
        <w:jc w:val="center"/>
        <w:rPr>
          <w:rFonts w:cs="Arial"/>
          <w:szCs w:val="21"/>
        </w:rPr>
      </w:pPr>
      <w:r>
        <w:rPr>
          <w:rFonts w:cs="Arial" w:hint="eastAsia"/>
          <w:szCs w:val="21"/>
        </w:rPr>
        <w:t xml:space="preserve">－　</w:t>
      </w:r>
      <w:r w:rsidRPr="000E17D0">
        <w:rPr>
          <w:rFonts w:cs="Arial"/>
          <w:szCs w:val="21"/>
        </w:rPr>
        <w:t>Registration Form</w:t>
      </w:r>
      <w:r>
        <w:rPr>
          <w:rFonts w:cs="Arial" w:hint="eastAsia"/>
          <w:szCs w:val="21"/>
        </w:rPr>
        <w:t xml:space="preserve">　－</w:t>
      </w:r>
    </w:p>
    <w:p w:rsidR="00963559" w:rsidRPr="000E17D0" w:rsidRDefault="00963559" w:rsidP="00963559">
      <w:pPr>
        <w:jc w:val="left"/>
        <w:rPr>
          <w:rFonts w:cs="Arial"/>
          <w:szCs w:val="21"/>
        </w:rPr>
      </w:pPr>
    </w:p>
    <w:p w:rsidR="00963559" w:rsidRPr="000E17D0" w:rsidRDefault="00963559" w:rsidP="00963559">
      <w:pPr>
        <w:jc w:val="left"/>
        <w:rPr>
          <w:rFonts w:cs="Arial"/>
          <w:szCs w:val="21"/>
        </w:rPr>
      </w:pPr>
      <w:r w:rsidRPr="000E17D0">
        <w:rPr>
          <w:rFonts w:cs="Arial"/>
          <w:szCs w:val="21"/>
        </w:rPr>
        <w:t xml:space="preserve">We apply for holding a booth </w:t>
      </w:r>
      <w:r>
        <w:rPr>
          <w:rFonts w:cs="Arial" w:hint="eastAsia"/>
          <w:szCs w:val="21"/>
        </w:rPr>
        <w:t>exhibition</w:t>
      </w:r>
      <w:r w:rsidRPr="000E17D0">
        <w:rPr>
          <w:rFonts w:cs="Arial"/>
          <w:szCs w:val="21"/>
        </w:rPr>
        <w:t xml:space="preserve"> on the occasion of the fifth Tokyo International Conference on African Development (TICAD V).</w:t>
      </w:r>
    </w:p>
    <w:p w:rsidR="00963559" w:rsidRPr="000E17D0" w:rsidRDefault="00963559" w:rsidP="00963559">
      <w:pPr>
        <w:jc w:val="left"/>
        <w:rPr>
          <w:rFonts w:cs="Arial"/>
          <w:szCs w:val="21"/>
        </w:rPr>
      </w:pPr>
    </w:p>
    <w:p w:rsidR="00963559" w:rsidRPr="000E17D0" w:rsidRDefault="00963559" w:rsidP="00963559">
      <w:pPr>
        <w:pStyle w:val="a4"/>
        <w:numPr>
          <w:ilvl w:val="0"/>
          <w:numId w:val="2"/>
        </w:numPr>
        <w:ind w:leftChars="0"/>
        <w:jc w:val="left"/>
        <w:rPr>
          <w:rFonts w:cs="Arial"/>
          <w:szCs w:val="21"/>
        </w:rPr>
      </w:pPr>
      <w:r w:rsidRPr="000E17D0">
        <w:rPr>
          <w:rFonts w:cs="Arial"/>
          <w:szCs w:val="21"/>
        </w:rPr>
        <w:t>Name of the applying organization</w:t>
      </w:r>
    </w:p>
    <w:p w:rsidR="00963559" w:rsidRPr="000E17D0" w:rsidRDefault="00963559" w:rsidP="00963559">
      <w:pPr>
        <w:pStyle w:val="a4"/>
        <w:ind w:leftChars="0" w:left="360"/>
        <w:jc w:val="left"/>
        <w:rPr>
          <w:rFonts w:cs="Arial"/>
          <w:szCs w:val="21"/>
        </w:rPr>
      </w:pPr>
    </w:p>
    <w:p w:rsidR="00963559" w:rsidRPr="000E17D0" w:rsidRDefault="00963559" w:rsidP="00963559">
      <w:pPr>
        <w:pStyle w:val="a4"/>
        <w:numPr>
          <w:ilvl w:val="0"/>
          <w:numId w:val="2"/>
        </w:numPr>
        <w:ind w:leftChars="0"/>
        <w:jc w:val="left"/>
        <w:rPr>
          <w:rFonts w:cs="Arial"/>
          <w:szCs w:val="21"/>
        </w:rPr>
      </w:pPr>
      <w:r w:rsidRPr="000E17D0">
        <w:rPr>
          <w:rFonts w:cs="Arial"/>
          <w:szCs w:val="21"/>
        </w:rPr>
        <w:t>Name, position and title of a person in charge</w:t>
      </w:r>
    </w:p>
    <w:p w:rsidR="00963559" w:rsidRPr="000E17D0" w:rsidRDefault="00963559" w:rsidP="00963559">
      <w:pPr>
        <w:pStyle w:val="a4"/>
        <w:rPr>
          <w:rFonts w:cs="Arial"/>
          <w:szCs w:val="21"/>
        </w:rPr>
      </w:pPr>
    </w:p>
    <w:p w:rsidR="00963559" w:rsidRDefault="00963559" w:rsidP="00963559">
      <w:pPr>
        <w:pStyle w:val="a4"/>
        <w:numPr>
          <w:ilvl w:val="0"/>
          <w:numId w:val="2"/>
        </w:numPr>
        <w:ind w:leftChars="0"/>
        <w:jc w:val="left"/>
        <w:rPr>
          <w:rFonts w:cs="Arial"/>
          <w:szCs w:val="21"/>
        </w:rPr>
      </w:pPr>
      <w:r w:rsidRPr="000E17D0">
        <w:rPr>
          <w:rFonts w:cs="Arial"/>
          <w:szCs w:val="21"/>
        </w:rPr>
        <w:t>Contact (telephone</w:t>
      </w:r>
      <w:r>
        <w:rPr>
          <w:rFonts w:cs="Arial" w:hint="eastAsia"/>
          <w:szCs w:val="21"/>
        </w:rPr>
        <w:t xml:space="preserve"> number,</w:t>
      </w:r>
      <w:r w:rsidRPr="000E17D0">
        <w:rPr>
          <w:rFonts w:cs="Arial"/>
          <w:szCs w:val="21"/>
        </w:rPr>
        <w:t xml:space="preserve"> fax number, and e-mail address) </w:t>
      </w:r>
    </w:p>
    <w:p w:rsidR="00963559" w:rsidRPr="005C50C5" w:rsidRDefault="00963559" w:rsidP="00963559">
      <w:pPr>
        <w:ind w:firstLineChars="200" w:firstLine="420"/>
        <w:jc w:val="left"/>
        <w:rPr>
          <w:rFonts w:cs="Arial"/>
          <w:szCs w:val="21"/>
        </w:rPr>
      </w:pPr>
      <w:r w:rsidRPr="005C50C5">
        <w:rPr>
          <w:rFonts w:cs="Arial"/>
          <w:szCs w:val="21"/>
        </w:rPr>
        <w:t>*</w:t>
      </w:r>
      <w:r w:rsidRPr="005C50C5">
        <w:rPr>
          <w:rFonts w:cs="Arial" w:hint="eastAsia"/>
          <w:szCs w:val="21"/>
        </w:rPr>
        <w:t xml:space="preserve">Japanese </w:t>
      </w:r>
      <w:r w:rsidRPr="005C50C5">
        <w:rPr>
          <w:rFonts w:cs="Arial"/>
          <w:szCs w:val="21"/>
        </w:rPr>
        <w:t xml:space="preserve">domestic </w:t>
      </w:r>
      <w:r w:rsidRPr="005C50C5">
        <w:rPr>
          <w:rFonts w:cs="Arial" w:hint="eastAsia"/>
          <w:szCs w:val="21"/>
        </w:rPr>
        <w:t xml:space="preserve">contact </w:t>
      </w:r>
      <w:r w:rsidRPr="005C50C5">
        <w:rPr>
          <w:rFonts w:cs="Arial"/>
          <w:szCs w:val="21"/>
        </w:rPr>
        <w:t>only</w:t>
      </w:r>
    </w:p>
    <w:p w:rsidR="00963559" w:rsidRPr="000E17D0" w:rsidRDefault="00963559" w:rsidP="00963559">
      <w:pPr>
        <w:pStyle w:val="a4"/>
        <w:rPr>
          <w:rFonts w:cs="Arial"/>
          <w:szCs w:val="21"/>
        </w:rPr>
      </w:pPr>
    </w:p>
    <w:p w:rsidR="00963559" w:rsidRPr="000E17D0" w:rsidRDefault="00963559" w:rsidP="00963559">
      <w:pPr>
        <w:pStyle w:val="a4"/>
        <w:numPr>
          <w:ilvl w:val="0"/>
          <w:numId w:val="2"/>
        </w:numPr>
        <w:ind w:leftChars="0"/>
        <w:jc w:val="left"/>
        <w:rPr>
          <w:rFonts w:cs="Arial"/>
          <w:szCs w:val="21"/>
        </w:rPr>
      </w:pPr>
      <w:r>
        <w:rPr>
          <w:rFonts w:cs="Arial" w:hint="eastAsia"/>
          <w:szCs w:val="21"/>
        </w:rPr>
        <w:t>Outline of exhibition</w:t>
      </w:r>
      <w:r w:rsidRPr="000E17D0">
        <w:rPr>
          <w:rFonts w:cs="Arial"/>
          <w:szCs w:val="21"/>
        </w:rPr>
        <w:t xml:space="preserve"> (approx. 100 words)</w:t>
      </w:r>
    </w:p>
    <w:p w:rsidR="00963559" w:rsidRPr="000E17D0" w:rsidRDefault="00963559" w:rsidP="00963559">
      <w:pPr>
        <w:pStyle w:val="a4"/>
        <w:rPr>
          <w:rFonts w:cs="Arial"/>
          <w:szCs w:val="21"/>
        </w:rPr>
      </w:pPr>
    </w:p>
    <w:p w:rsidR="00963559" w:rsidRPr="000E17D0" w:rsidRDefault="00963559" w:rsidP="00963559">
      <w:pPr>
        <w:pStyle w:val="a4"/>
        <w:rPr>
          <w:rFonts w:cs="Arial"/>
          <w:szCs w:val="21"/>
        </w:rPr>
      </w:pPr>
    </w:p>
    <w:p w:rsidR="00963559" w:rsidRPr="000E17D0" w:rsidRDefault="00963559" w:rsidP="00963559">
      <w:pPr>
        <w:pStyle w:val="a4"/>
        <w:numPr>
          <w:ilvl w:val="0"/>
          <w:numId w:val="2"/>
        </w:numPr>
        <w:ind w:leftChars="0"/>
        <w:jc w:val="left"/>
        <w:rPr>
          <w:rFonts w:cs="Arial"/>
          <w:szCs w:val="21"/>
        </w:rPr>
      </w:pPr>
      <w:r w:rsidRPr="000E17D0">
        <w:rPr>
          <w:rFonts w:cs="Arial"/>
          <w:szCs w:val="21"/>
        </w:rPr>
        <w:t xml:space="preserve">Booth </w:t>
      </w:r>
      <w:r>
        <w:rPr>
          <w:rFonts w:cs="Arial" w:hint="eastAsia"/>
          <w:szCs w:val="21"/>
        </w:rPr>
        <w:t>area of your request</w:t>
      </w:r>
      <w:r w:rsidRPr="000E17D0">
        <w:rPr>
          <w:rFonts w:cs="Arial"/>
          <w:szCs w:val="21"/>
        </w:rPr>
        <w:t xml:space="preserve"> (choose only </w:t>
      </w:r>
      <w:r w:rsidRPr="000E17D0">
        <w:rPr>
          <w:rFonts w:cs="Arial"/>
          <w:b/>
          <w:szCs w:val="21"/>
          <w:u w:val="single"/>
        </w:rPr>
        <w:t>one</w:t>
      </w:r>
      <w:r w:rsidRPr="000E17D0">
        <w:rPr>
          <w:rFonts w:cs="Arial"/>
          <w:szCs w:val="21"/>
        </w:rPr>
        <w:t>):</w:t>
      </w:r>
    </w:p>
    <w:p w:rsidR="00963559" w:rsidRPr="000E17D0" w:rsidRDefault="00963559" w:rsidP="00963559">
      <w:pPr>
        <w:pStyle w:val="a4"/>
        <w:numPr>
          <w:ilvl w:val="0"/>
          <w:numId w:val="3"/>
        </w:numPr>
        <w:ind w:leftChars="0"/>
        <w:rPr>
          <w:rFonts w:cs="Arial"/>
          <w:szCs w:val="21"/>
        </w:rPr>
      </w:pPr>
      <w:r w:rsidRPr="000E17D0">
        <w:rPr>
          <w:rFonts w:cs="Arial"/>
          <w:szCs w:val="21"/>
        </w:rPr>
        <w:t xml:space="preserve">(  ) inside TICAD V venue (3F or 5F </w:t>
      </w:r>
      <w:r>
        <w:rPr>
          <w:rFonts w:cs="Arial" w:hint="eastAsia"/>
          <w:szCs w:val="21"/>
        </w:rPr>
        <w:t xml:space="preserve">in </w:t>
      </w:r>
      <w:proofErr w:type="spellStart"/>
      <w:r w:rsidRPr="000E17D0">
        <w:rPr>
          <w:rFonts w:cs="Arial"/>
          <w:szCs w:val="21"/>
        </w:rPr>
        <w:t>Pacifico</w:t>
      </w:r>
      <w:proofErr w:type="spellEnd"/>
      <w:r w:rsidRPr="000E17D0">
        <w:rPr>
          <w:rFonts w:cs="Arial"/>
          <w:szCs w:val="21"/>
        </w:rPr>
        <w:t xml:space="preserve"> Yokohama Conference Centre)</w:t>
      </w:r>
    </w:p>
    <w:p w:rsidR="00963559" w:rsidRPr="005C50C5" w:rsidRDefault="00963559" w:rsidP="00963559">
      <w:pPr>
        <w:pStyle w:val="a4"/>
        <w:numPr>
          <w:ilvl w:val="0"/>
          <w:numId w:val="1"/>
        </w:numPr>
        <w:ind w:leftChars="0"/>
        <w:rPr>
          <w:rFonts w:cs="Arial"/>
          <w:szCs w:val="21"/>
        </w:rPr>
      </w:pPr>
      <w:r w:rsidRPr="000E17D0">
        <w:rPr>
          <w:rFonts w:cs="Arial"/>
          <w:szCs w:val="21"/>
        </w:rPr>
        <w:t>Applicants are</w:t>
      </w:r>
      <w:r>
        <w:rPr>
          <w:rFonts w:cs="Arial"/>
          <w:szCs w:val="21"/>
        </w:rPr>
        <w:t xml:space="preserve"> limited to </w:t>
      </w:r>
      <w:r>
        <w:rPr>
          <w:rFonts w:cs="Arial" w:hint="eastAsia"/>
          <w:szCs w:val="21"/>
        </w:rPr>
        <w:t>the Japanese g</w:t>
      </w:r>
      <w:r>
        <w:rPr>
          <w:rFonts w:cs="Arial"/>
          <w:szCs w:val="21"/>
        </w:rPr>
        <w:t>overnment</w:t>
      </w:r>
      <w:r>
        <w:rPr>
          <w:rFonts w:cs="Arial" w:hint="eastAsia"/>
          <w:szCs w:val="21"/>
        </w:rPr>
        <w:t xml:space="preserve">, </w:t>
      </w:r>
      <w:r w:rsidRPr="005C50C5">
        <w:rPr>
          <w:rFonts w:cs="Arial"/>
          <w:szCs w:val="21"/>
        </w:rPr>
        <w:t>organizations</w:t>
      </w:r>
      <w:r>
        <w:rPr>
          <w:rFonts w:cs="Arial" w:hint="eastAsia"/>
          <w:szCs w:val="21"/>
        </w:rPr>
        <w:t xml:space="preserve"> related to the Japanese government</w:t>
      </w:r>
      <w:r w:rsidRPr="005C50C5">
        <w:rPr>
          <w:rFonts w:cs="Arial"/>
          <w:szCs w:val="21"/>
        </w:rPr>
        <w:t>, Japanese private c</w:t>
      </w:r>
      <w:r>
        <w:rPr>
          <w:rFonts w:cs="Arial" w:hint="eastAsia"/>
          <w:szCs w:val="21"/>
        </w:rPr>
        <w:t>ompanie</w:t>
      </w:r>
      <w:r w:rsidRPr="005C50C5">
        <w:rPr>
          <w:rFonts w:cs="Arial"/>
          <w:szCs w:val="21"/>
        </w:rPr>
        <w:t>s, Japanese NGO</w:t>
      </w:r>
      <w:r>
        <w:rPr>
          <w:rFonts w:cs="Arial" w:hint="eastAsia"/>
          <w:szCs w:val="21"/>
        </w:rPr>
        <w:t xml:space="preserve"> or equivalents</w:t>
      </w:r>
      <w:r w:rsidRPr="005C50C5">
        <w:rPr>
          <w:rFonts w:cs="Arial"/>
          <w:szCs w:val="21"/>
        </w:rPr>
        <w:t>.</w:t>
      </w:r>
    </w:p>
    <w:p w:rsidR="00963559" w:rsidRPr="000E17D0" w:rsidRDefault="00963559" w:rsidP="00963559">
      <w:pPr>
        <w:pStyle w:val="a4"/>
        <w:numPr>
          <w:ilvl w:val="0"/>
          <w:numId w:val="3"/>
        </w:numPr>
        <w:ind w:leftChars="0"/>
        <w:rPr>
          <w:rFonts w:cs="Arial"/>
          <w:szCs w:val="21"/>
        </w:rPr>
      </w:pPr>
      <w:r w:rsidRPr="000E17D0">
        <w:rPr>
          <w:rFonts w:cs="Arial"/>
          <w:szCs w:val="21"/>
        </w:rPr>
        <w:t>(  ) inside TICAD V venue (</w:t>
      </w:r>
      <w:r>
        <w:rPr>
          <w:rFonts w:cs="Arial" w:hint="eastAsia"/>
          <w:szCs w:val="21"/>
        </w:rPr>
        <w:t>1</w:t>
      </w:r>
      <w:r>
        <w:rPr>
          <w:rFonts w:cs="Arial"/>
          <w:szCs w:val="21"/>
        </w:rPr>
        <w:t xml:space="preserve">F or </w:t>
      </w:r>
      <w:r>
        <w:rPr>
          <w:rFonts w:cs="Arial" w:hint="eastAsia"/>
          <w:szCs w:val="21"/>
        </w:rPr>
        <w:t>2</w:t>
      </w:r>
      <w:r w:rsidRPr="000E17D0">
        <w:rPr>
          <w:rFonts w:cs="Arial"/>
          <w:szCs w:val="21"/>
        </w:rPr>
        <w:t xml:space="preserve">F </w:t>
      </w:r>
      <w:r>
        <w:rPr>
          <w:rFonts w:cs="Arial" w:hint="eastAsia"/>
          <w:szCs w:val="21"/>
        </w:rPr>
        <w:t xml:space="preserve">in </w:t>
      </w:r>
      <w:proofErr w:type="spellStart"/>
      <w:r w:rsidRPr="000E17D0">
        <w:rPr>
          <w:rFonts w:cs="Arial"/>
          <w:szCs w:val="21"/>
        </w:rPr>
        <w:t>Pacifico</w:t>
      </w:r>
      <w:proofErr w:type="spellEnd"/>
      <w:r w:rsidRPr="000E17D0">
        <w:rPr>
          <w:rFonts w:cs="Arial"/>
          <w:szCs w:val="21"/>
        </w:rPr>
        <w:t xml:space="preserve"> Yokohama Conference Centre)</w:t>
      </w:r>
    </w:p>
    <w:p w:rsidR="00963559" w:rsidRPr="008E021C" w:rsidRDefault="00963559" w:rsidP="00963559">
      <w:pPr>
        <w:pStyle w:val="a4"/>
        <w:numPr>
          <w:ilvl w:val="0"/>
          <w:numId w:val="3"/>
        </w:numPr>
        <w:ind w:leftChars="0"/>
        <w:rPr>
          <w:rFonts w:cs="Arial"/>
          <w:szCs w:val="21"/>
        </w:rPr>
      </w:pPr>
      <w:r w:rsidRPr="008E021C">
        <w:rPr>
          <w:rFonts w:cs="Arial"/>
          <w:szCs w:val="21"/>
        </w:rPr>
        <w:t xml:space="preserve">(  ) Official side event </w:t>
      </w:r>
      <w:r w:rsidRPr="008E021C">
        <w:rPr>
          <w:rFonts w:cs="Arial" w:hint="eastAsia"/>
          <w:szCs w:val="21"/>
        </w:rPr>
        <w:t>venue</w:t>
      </w:r>
      <w:r w:rsidRPr="008E021C">
        <w:rPr>
          <w:rFonts w:cs="Arial"/>
          <w:szCs w:val="21"/>
        </w:rPr>
        <w:t xml:space="preserve"> (</w:t>
      </w:r>
      <w:r w:rsidRPr="008E021C">
        <w:rPr>
          <w:rFonts w:cs="Arial" w:hint="eastAsia"/>
          <w:szCs w:val="21"/>
        </w:rPr>
        <w:t xml:space="preserve">at </w:t>
      </w:r>
      <w:r w:rsidRPr="008E021C">
        <w:rPr>
          <w:rFonts w:cs="Arial"/>
          <w:szCs w:val="21"/>
        </w:rPr>
        <w:t xml:space="preserve">Annex Hall </w:t>
      </w:r>
      <w:r w:rsidRPr="008E021C">
        <w:rPr>
          <w:rFonts w:cs="Arial" w:hint="eastAsia"/>
          <w:szCs w:val="21"/>
        </w:rPr>
        <w:t xml:space="preserve">in </w:t>
      </w:r>
      <w:proofErr w:type="spellStart"/>
      <w:r w:rsidRPr="008E021C">
        <w:rPr>
          <w:rFonts w:cs="Arial"/>
          <w:szCs w:val="21"/>
        </w:rPr>
        <w:t>Pacifico</w:t>
      </w:r>
      <w:proofErr w:type="spellEnd"/>
      <w:r w:rsidRPr="008E021C">
        <w:rPr>
          <w:rFonts w:cs="Arial"/>
          <w:szCs w:val="21"/>
        </w:rPr>
        <w:t xml:space="preserve"> Yokohama)</w:t>
      </w:r>
      <w:r w:rsidRPr="008E021C">
        <w:rPr>
          <w:rFonts w:cs="Arial" w:hint="eastAsia"/>
          <w:szCs w:val="21"/>
        </w:rPr>
        <w:t xml:space="preserve"> (Private companies are not eligible to apply Official side event venue</w:t>
      </w:r>
      <w:r w:rsidRPr="008E021C">
        <w:rPr>
          <w:rFonts w:cs="Arial"/>
          <w:szCs w:val="21"/>
        </w:rPr>
        <w:t xml:space="preserve"> (</w:t>
      </w:r>
      <w:r w:rsidRPr="008E021C">
        <w:rPr>
          <w:rFonts w:cs="Arial" w:hint="eastAsia"/>
          <w:szCs w:val="21"/>
        </w:rPr>
        <w:t xml:space="preserve">at </w:t>
      </w:r>
      <w:r w:rsidRPr="008E021C">
        <w:rPr>
          <w:rFonts w:cs="Arial"/>
          <w:szCs w:val="21"/>
        </w:rPr>
        <w:t xml:space="preserve">Annex Hall </w:t>
      </w:r>
      <w:r w:rsidRPr="008E021C">
        <w:rPr>
          <w:rFonts w:cs="Arial" w:hint="eastAsia"/>
          <w:szCs w:val="21"/>
        </w:rPr>
        <w:t xml:space="preserve">in </w:t>
      </w:r>
      <w:proofErr w:type="spellStart"/>
      <w:r w:rsidRPr="008E021C">
        <w:rPr>
          <w:rFonts w:cs="Arial"/>
          <w:szCs w:val="21"/>
        </w:rPr>
        <w:t>Pacifico</w:t>
      </w:r>
      <w:proofErr w:type="spellEnd"/>
      <w:r w:rsidRPr="008E021C">
        <w:rPr>
          <w:rFonts w:cs="Arial"/>
          <w:szCs w:val="21"/>
        </w:rPr>
        <w:t xml:space="preserve"> Yokohama)</w:t>
      </w:r>
      <w:r w:rsidRPr="008E021C">
        <w:rPr>
          <w:rFonts w:cs="Arial" w:hint="eastAsia"/>
          <w:szCs w:val="21"/>
        </w:rPr>
        <w:t>.</w:t>
      </w:r>
    </w:p>
    <w:p w:rsidR="00963559" w:rsidRPr="000E17D0" w:rsidRDefault="00963559" w:rsidP="00963559">
      <w:pPr>
        <w:jc w:val="left"/>
        <w:rPr>
          <w:rFonts w:cs="Arial"/>
          <w:szCs w:val="21"/>
        </w:rPr>
      </w:pPr>
    </w:p>
    <w:p w:rsidR="00963559" w:rsidRDefault="00963559" w:rsidP="00963559">
      <w:pPr>
        <w:pStyle w:val="a4"/>
        <w:numPr>
          <w:ilvl w:val="0"/>
          <w:numId w:val="2"/>
        </w:numPr>
        <w:ind w:leftChars="0"/>
        <w:jc w:val="left"/>
        <w:rPr>
          <w:rFonts w:cs="Arial"/>
          <w:szCs w:val="21"/>
        </w:rPr>
      </w:pPr>
      <w:r w:rsidRPr="000E17D0">
        <w:rPr>
          <w:rFonts w:cs="Arial"/>
          <w:szCs w:val="21"/>
        </w:rPr>
        <w:t>(For those who select 5.a.</w:t>
      </w:r>
      <w:r>
        <w:rPr>
          <w:rFonts w:cs="Arial" w:hint="eastAsia"/>
          <w:szCs w:val="21"/>
        </w:rPr>
        <w:t>above</w:t>
      </w:r>
      <w:r w:rsidRPr="005C50C5">
        <w:rPr>
          <w:rFonts w:cs="Arial"/>
          <w:szCs w:val="21"/>
        </w:rPr>
        <w:t xml:space="preserve"> </w:t>
      </w:r>
      <w:r w:rsidRPr="000E17D0">
        <w:rPr>
          <w:rFonts w:cs="Arial"/>
          <w:szCs w:val="21"/>
        </w:rPr>
        <w:t xml:space="preserve">(3F or 5F </w:t>
      </w:r>
      <w:r>
        <w:rPr>
          <w:rFonts w:cs="Arial" w:hint="eastAsia"/>
          <w:szCs w:val="21"/>
        </w:rPr>
        <w:t xml:space="preserve">in </w:t>
      </w:r>
      <w:proofErr w:type="spellStart"/>
      <w:r w:rsidRPr="000E17D0">
        <w:rPr>
          <w:rFonts w:cs="Arial"/>
          <w:szCs w:val="21"/>
        </w:rPr>
        <w:t>Pacifico</w:t>
      </w:r>
      <w:proofErr w:type="spellEnd"/>
      <w:r w:rsidRPr="000E17D0">
        <w:rPr>
          <w:rFonts w:cs="Arial"/>
          <w:szCs w:val="21"/>
        </w:rPr>
        <w:t xml:space="preserve"> Yokohama Conference Centre)) </w:t>
      </w:r>
    </w:p>
    <w:p w:rsidR="00963559" w:rsidRPr="005C50C5" w:rsidRDefault="00963559" w:rsidP="00963559">
      <w:pPr>
        <w:jc w:val="left"/>
        <w:rPr>
          <w:rFonts w:cs="Arial"/>
          <w:szCs w:val="21"/>
        </w:rPr>
      </w:pPr>
      <w:r w:rsidRPr="005C50C5">
        <w:rPr>
          <w:rFonts w:cs="Arial"/>
          <w:szCs w:val="21"/>
        </w:rPr>
        <w:t xml:space="preserve">When </w:t>
      </w:r>
      <w:r>
        <w:rPr>
          <w:rFonts w:cs="Arial" w:hint="eastAsia"/>
          <w:szCs w:val="21"/>
        </w:rPr>
        <w:t xml:space="preserve">a </w:t>
      </w:r>
      <w:r w:rsidRPr="005C50C5">
        <w:rPr>
          <w:rFonts w:cs="Arial"/>
          <w:szCs w:val="21"/>
        </w:rPr>
        <w:t>preferred area</w:t>
      </w:r>
      <w:r w:rsidRPr="000E17D0">
        <w:rPr>
          <w:rFonts w:cs="Arial"/>
          <w:szCs w:val="21"/>
        </w:rPr>
        <w:t xml:space="preserve"> (3F or 5F </w:t>
      </w:r>
      <w:r>
        <w:rPr>
          <w:rFonts w:cs="Arial" w:hint="eastAsia"/>
          <w:szCs w:val="21"/>
        </w:rPr>
        <w:t xml:space="preserve">in </w:t>
      </w:r>
      <w:proofErr w:type="spellStart"/>
      <w:r w:rsidRPr="000E17D0">
        <w:rPr>
          <w:rFonts w:cs="Arial"/>
          <w:szCs w:val="21"/>
        </w:rPr>
        <w:t>Pacifico</w:t>
      </w:r>
      <w:proofErr w:type="spellEnd"/>
      <w:r w:rsidRPr="000E17D0">
        <w:rPr>
          <w:rFonts w:cs="Arial"/>
          <w:szCs w:val="21"/>
        </w:rPr>
        <w:t xml:space="preserve"> Yokohama Conference Centre)</w:t>
      </w:r>
      <w:r w:rsidRPr="005C50C5">
        <w:rPr>
          <w:rFonts w:cs="Arial"/>
          <w:szCs w:val="21"/>
        </w:rPr>
        <w:t xml:space="preserve"> is not </w:t>
      </w:r>
      <w:r>
        <w:rPr>
          <w:rFonts w:cs="Arial" w:hint="eastAsia"/>
          <w:szCs w:val="21"/>
        </w:rPr>
        <w:t>allocated</w:t>
      </w:r>
      <w:r w:rsidRPr="005C50C5">
        <w:rPr>
          <w:rFonts w:cs="Arial"/>
          <w:szCs w:val="21"/>
        </w:rPr>
        <w:t xml:space="preserve">, please fill in </w:t>
      </w:r>
      <w:r>
        <w:rPr>
          <w:rFonts w:cs="Arial" w:hint="eastAsia"/>
          <w:szCs w:val="21"/>
        </w:rPr>
        <w:t xml:space="preserve">1 or 2 in your priority </w:t>
      </w:r>
      <w:r>
        <w:rPr>
          <w:rFonts w:cs="Arial"/>
          <w:szCs w:val="21"/>
        </w:rPr>
        <w:t xml:space="preserve">order </w:t>
      </w:r>
      <w:r>
        <w:rPr>
          <w:rFonts w:cs="Arial" w:hint="eastAsia"/>
          <w:szCs w:val="21"/>
        </w:rPr>
        <w:t>in (  ) below</w:t>
      </w:r>
      <w:r w:rsidRPr="005C50C5">
        <w:rPr>
          <w:rFonts w:cs="Arial"/>
          <w:szCs w:val="21"/>
        </w:rPr>
        <w:t>.</w:t>
      </w:r>
    </w:p>
    <w:p w:rsidR="00963559" w:rsidRPr="000E17D0" w:rsidRDefault="00963559" w:rsidP="00963559">
      <w:pPr>
        <w:pStyle w:val="a4"/>
        <w:ind w:leftChars="0"/>
        <w:jc w:val="left"/>
        <w:rPr>
          <w:rFonts w:cs="Arial"/>
          <w:szCs w:val="21"/>
        </w:rPr>
      </w:pPr>
      <w:r w:rsidRPr="000E17D0">
        <w:rPr>
          <w:rFonts w:cs="Arial"/>
          <w:szCs w:val="21"/>
        </w:rPr>
        <w:t>(  ) inside TICAD V venue (</w:t>
      </w:r>
      <w:r>
        <w:rPr>
          <w:rFonts w:cs="Arial" w:hint="eastAsia"/>
          <w:szCs w:val="21"/>
        </w:rPr>
        <w:t>1</w:t>
      </w:r>
      <w:r>
        <w:rPr>
          <w:rFonts w:cs="Arial"/>
          <w:szCs w:val="21"/>
        </w:rPr>
        <w:t xml:space="preserve">F or </w:t>
      </w:r>
      <w:r>
        <w:rPr>
          <w:rFonts w:cs="Arial" w:hint="eastAsia"/>
          <w:szCs w:val="21"/>
        </w:rPr>
        <w:t>2</w:t>
      </w:r>
      <w:r w:rsidRPr="000E17D0">
        <w:rPr>
          <w:rFonts w:cs="Arial"/>
          <w:szCs w:val="21"/>
        </w:rPr>
        <w:t xml:space="preserve">F </w:t>
      </w:r>
      <w:r>
        <w:rPr>
          <w:rFonts w:cs="Arial" w:hint="eastAsia"/>
          <w:szCs w:val="21"/>
        </w:rPr>
        <w:t xml:space="preserve">in </w:t>
      </w:r>
      <w:proofErr w:type="spellStart"/>
      <w:r w:rsidRPr="000E17D0">
        <w:rPr>
          <w:rFonts w:cs="Arial"/>
          <w:szCs w:val="21"/>
        </w:rPr>
        <w:t>Pacifico</w:t>
      </w:r>
      <w:proofErr w:type="spellEnd"/>
      <w:r w:rsidRPr="000E17D0">
        <w:rPr>
          <w:rFonts w:cs="Arial"/>
          <w:szCs w:val="21"/>
        </w:rPr>
        <w:t xml:space="preserve"> Yokohama Conference Centre)</w:t>
      </w:r>
    </w:p>
    <w:p w:rsidR="00963559" w:rsidRPr="000E17D0" w:rsidRDefault="00963559" w:rsidP="00963559">
      <w:pPr>
        <w:pStyle w:val="a4"/>
        <w:ind w:leftChars="0"/>
        <w:jc w:val="left"/>
        <w:rPr>
          <w:rFonts w:cs="Arial"/>
          <w:szCs w:val="21"/>
        </w:rPr>
      </w:pPr>
      <w:r w:rsidRPr="000E17D0">
        <w:rPr>
          <w:rFonts w:cs="Arial"/>
          <w:szCs w:val="21"/>
        </w:rPr>
        <w:t xml:space="preserve">(  ) Official side event </w:t>
      </w:r>
      <w:r>
        <w:rPr>
          <w:rFonts w:cs="Arial" w:hint="eastAsia"/>
          <w:szCs w:val="21"/>
        </w:rPr>
        <w:t>venue</w:t>
      </w:r>
      <w:r w:rsidRPr="000E17D0">
        <w:rPr>
          <w:rFonts w:cs="Arial"/>
          <w:szCs w:val="21"/>
        </w:rPr>
        <w:t xml:space="preserve"> (</w:t>
      </w:r>
      <w:r>
        <w:rPr>
          <w:rFonts w:cs="Arial" w:hint="eastAsia"/>
          <w:szCs w:val="21"/>
        </w:rPr>
        <w:t xml:space="preserve">at </w:t>
      </w:r>
      <w:r w:rsidRPr="000E17D0">
        <w:rPr>
          <w:rFonts w:cs="Arial"/>
          <w:szCs w:val="21"/>
        </w:rPr>
        <w:t xml:space="preserve">Annex Hall </w:t>
      </w:r>
      <w:r>
        <w:rPr>
          <w:rFonts w:cs="Arial" w:hint="eastAsia"/>
          <w:szCs w:val="21"/>
        </w:rPr>
        <w:t xml:space="preserve">in </w:t>
      </w:r>
      <w:proofErr w:type="spellStart"/>
      <w:r w:rsidRPr="000E17D0">
        <w:rPr>
          <w:rFonts w:cs="Arial"/>
          <w:szCs w:val="21"/>
        </w:rPr>
        <w:t>Pacifico</w:t>
      </w:r>
      <w:proofErr w:type="spellEnd"/>
      <w:r w:rsidRPr="000E17D0">
        <w:rPr>
          <w:rFonts w:cs="Arial"/>
          <w:szCs w:val="21"/>
        </w:rPr>
        <w:t xml:space="preserve"> Yokohama)</w:t>
      </w:r>
    </w:p>
    <w:p w:rsidR="00963559" w:rsidRPr="000E17D0" w:rsidRDefault="00963559" w:rsidP="00963559">
      <w:pPr>
        <w:pStyle w:val="a4"/>
        <w:ind w:leftChars="0"/>
        <w:jc w:val="left"/>
        <w:rPr>
          <w:rFonts w:cs="Arial"/>
          <w:szCs w:val="21"/>
        </w:rPr>
      </w:pPr>
    </w:p>
    <w:p w:rsidR="00963559" w:rsidRPr="000E17D0" w:rsidRDefault="00963559" w:rsidP="00963559">
      <w:pPr>
        <w:pStyle w:val="a4"/>
        <w:numPr>
          <w:ilvl w:val="0"/>
          <w:numId w:val="2"/>
        </w:numPr>
        <w:ind w:leftChars="0"/>
        <w:jc w:val="left"/>
        <w:rPr>
          <w:rFonts w:cs="Arial"/>
          <w:szCs w:val="21"/>
        </w:rPr>
      </w:pPr>
      <w:r w:rsidRPr="000E17D0">
        <w:rPr>
          <w:rFonts w:cs="Arial"/>
          <w:szCs w:val="21"/>
        </w:rPr>
        <w:t xml:space="preserve"> If possible, </w:t>
      </w:r>
      <w:r>
        <w:rPr>
          <w:rFonts w:cs="Arial" w:hint="eastAsia"/>
          <w:szCs w:val="21"/>
        </w:rPr>
        <w:t xml:space="preserve">in regard to exhibiting a </w:t>
      </w:r>
      <w:r w:rsidRPr="000E17D0">
        <w:rPr>
          <w:rFonts w:cs="Arial"/>
          <w:szCs w:val="21"/>
        </w:rPr>
        <w:t>booth inside</w:t>
      </w:r>
      <w:r>
        <w:rPr>
          <w:rFonts w:cs="Arial" w:hint="eastAsia"/>
          <w:szCs w:val="21"/>
        </w:rPr>
        <w:t xml:space="preserve"> both</w:t>
      </w:r>
      <w:r w:rsidRPr="000E17D0">
        <w:rPr>
          <w:rFonts w:cs="Arial"/>
          <w:szCs w:val="21"/>
        </w:rPr>
        <w:t xml:space="preserve"> TICAD V venue </w:t>
      </w:r>
      <w:r w:rsidRPr="000E17D0">
        <w:rPr>
          <w:rFonts w:cs="Arial"/>
          <w:szCs w:val="21"/>
          <w:u w:val="single"/>
        </w:rPr>
        <w:t>AND</w:t>
      </w:r>
      <w:r w:rsidRPr="000E17D0">
        <w:rPr>
          <w:rFonts w:cs="Arial"/>
          <w:szCs w:val="21"/>
        </w:rPr>
        <w:t xml:space="preserve"> official side event </w:t>
      </w:r>
      <w:r>
        <w:rPr>
          <w:rFonts w:cs="Arial" w:hint="eastAsia"/>
          <w:szCs w:val="21"/>
        </w:rPr>
        <w:t>venue</w:t>
      </w:r>
      <w:r w:rsidRPr="000E17D0">
        <w:rPr>
          <w:rFonts w:cs="Arial"/>
          <w:szCs w:val="21"/>
        </w:rPr>
        <w:t xml:space="preserve"> (choose </w:t>
      </w:r>
      <w:r>
        <w:rPr>
          <w:rFonts w:cs="Arial" w:hint="eastAsia"/>
          <w:szCs w:val="21"/>
        </w:rPr>
        <w:t>either</w:t>
      </w:r>
      <w:r w:rsidRPr="000E17D0">
        <w:rPr>
          <w:rFonts w:cs="Arial"/>
          <w:szCs w:val="21"/>
        </w:rPr>
        <w:t xml:space="preserve"> </w:t>
      </w:r>
      <w:r w:rsidRPr="000E17D0">
        <w:rPr>
          <w:rFonts w:cs="Arial"/>
          <w:b/>
          <w:szCs w:val="21"/>
          <w:u w:val="single"/>
        </w:rPr>
        <w:t>one</w:t>
      </w:r>
      <w:r w:rsidRPr="000E17D0">
        <w:rPr>
          <w:rFonts w:cs="Arial"/>
          <w:szCs w:val="21"/>
        </w:rPr>
        <w:t>):</w:t>
      </w:r>
    </w:p>
    <w:p w:rsidR="00963559" w:rsidRPr="000E17D0" w:rsidRDefault="00963559" w:rsidP="00963559">
      <w:pPr>
        <w:pStyle w:val="a4"/>
        <w:ind w:leftChars="0" w:left="360"/>
        <w:jc w:val="left"/>
        <w:rPr>
          <w:rFonts w:cs="Arial"/>
          <w:szCs w:val="21"/>
        </w:rPr>
      </w:pPr>
      <w:r w:rsidRPr="000E17D0">
        <w:rPr>
          <w:rFonts w:cs="Arial"/>
          <w:szCs w:val="21"/>
        </w:rPr>
        <w:t xml:space="preserve">(  ) </w:t>
      </w:r>
      <w:r>
        <w:rPr>
          <w:rFonts w:cs="Arial" w:hint="eastAsia"/>
          <w:szCs w:val="21"/>
        </w:rPr>
        <w:t>We</w:t>
      </w:r>
      <w:r>
        <w:rPr>
          <w:rFonts w:cs="Arial"/>
          <w:szCs w:val="21"/>
        </w:rPr>
        <w:t xml:space="preserve"> </w:t>
      </w:r>
      <w:r>
        <w:rPr>
          <w:rFonts w:cs="Arial" w:hint="eastAsia"/>
          <w:szCs w:val="21"/>
        </w:rPr>
        <w:t>would like to hold</w:t>
      </w:r>
      <w:r w:rsidRPr="000E17D0">
        <w:rPr>
          <w:rFonts w:cs="Arial"/>
          <w:szCs w:val="21"/>
        </w:rPr>
        <w:t xml:space="preserve"> a booth</w:t>
      </w:r>
      <w:r>
        <w:rPr>
          <w:rFonts w:cs="Arial" w:hint="eastAsia"/>
          <w:szCs w:val="21"/>
        </w:rPr>
        <w:t xml:space="preserve"> exhibition</w:t>
      </w:r>
      <w:r w:rsidRPr="000E17D0">
        <w:rPr>
          <w:rFonts w:cs="Arial"/>
          <w:szCs w:val="21"/>
        </w:rPr>
        <w:t xml:space="preserve"> at both </w:t>
      </w:r>
      <w:r>
        <w:rPr>
          <w:rFonts w:cs="Arial" w:hint="eastAsia"/>
          <w:szCs w:val="21"/>
        </w:rPr>
        <w:t>venue</w:t>
      </w:r>
      <w:r w:rsidRPr="000E17D0">
        <w:rPr>
          <w:rFonts w:cs="Arial"/>
          <w:szCs w:val="21"/>
        </w:rPr>
        <w:t>s</w:t>
      </w:r>
      <w:r>
        <w:rPr>
          <w:rFonts w:cs="Arial" w:hint="eastAsia"/>
          <w:szCs w:val="21"/>
        </w:rPr>
        <w:t>.</w:t>
      </w:r>
    </w:p>
    <w:p w:rsidR="00963559" w:rsidRPr="000E17D0" w:rsidRDefault="00963559" w:rsidP="00963559">
      <w:pPr>
        <w:pStyle w:val="a4"/>
        <w:ind w:leftChars="0" w:left="360"/>
        <w:jc w:val="left"/>
        <w:rPr>
          <w:rFonts w:cs="Arial"/>
          <w:szCs w:val="21"/>
        </w:rPr>
      </w:pPr>
      <w:r>
        <w:rPr>
          <w:rFonts w:cs="Arial"/>
          <w:szCs w:val="21"/>
        </w:rPr>
        <w:t xml:space="preserve">(  ) </w:t>
      </w:r>
      <w:r>
        <w:rPr>
          <w:rFonts w:cs="Arial" w:hint="eastAsia"/>
          <w:szCs w:val="21"/>
        </w:rPr>
        <w:t>We</w:t>
      </w:r>
      <w:r w:rsidRPr="000E17D0">
        <w:rPr>
          <w:rFonts w:cs="Arial"/>
          <w:szCs w:val="21"/>
        </w:rPr>
        <w:t xml:space="preserve"> </w:t>
      </w:r>
      <w:r>
        <w:rPr>
          <w:rFonts w:cs="Arial" w:hint="eastAsia"/>
          <w:szCs w:val="21"/>
        </w:rPr>
        <w:t>would like to hold a</w:t>
      </w:r>
      <w:r w:rsidRPr="000E17D0">
        <w:rPr>
          <w:rFonts w:cs="Arial"/>
          <w:szCs w:val="21"/>
        </w:rPr>
        <w:t xml:space="preserve"> booth </w:t>
      </w:r>
      <w:r>
        <w:rPr>
          <w:rFonts w:cs="Arial" w:hint="eastAsia"/>
          <w:szCs w:val="21"/>
        </w:rPr>
        <w:t xml:space="preserve">exhibition only </w:t>
      </w:r>
      <w:r w:rsidRPr="000E17D0">
        <w:rPr>
          <w:rFonts w:cs="Arial"/>
          <w:szCs w:val="21"/>
        </w:rPr>
        <w:t xml:space="preserve">at one </w:t>
      </w:r>
      <w:r>
        <w:rPr>
          <w:rFonts w:cs="Arial" w:hint="eastAsia"/>
          <w:szCs w:val="21"/>
        </w:rPr>
        <w:t>venue.</w:t>
      </w:r>
    </w:p>
    <w:p w:rsidR="00963559" w:rsidRPr="000E17D0" w:rsidRDefault="00963559" w:rsidP="00963559">
      <w:pPr>
        <w:jc w:val="left"/>
        <w:rPr>
          <w:rFonts w:cs="Arial"/>
          <w:szCs w:val="21"/>
        </w:rPr>
      </w:pPr>
    </w:p>
    <w:p w:rsidR="00963559" w:rsidRPr="000E17D0" w:rsidRDefault="00963559" w:rsidP="00963559">
      <w:pPr>
        <w:pStyle w:val="a4"/>
        <w:numPr>
          <w:ilvl w:val="0"/>
          <w:numId w:val="2"/>
        </w:numPr>
        <w:ind w:leftChars="0"/>
        <w:jc w:val="left"/>
        <w:rPr>
          <w:rFonts w:cs="Arial"/>
          <w:szCs w:val="21"/>
        </w:rPr>
      </w:pPr>
      <w:r w:rsidRPr="000E17D0">
        <w:rPr>
          <w:rFonts w:cs="Arial"/>
          <w:szCs w:val="21"/>
        </w:rPr>
        <w:t xml:space="preserve">If possible, </w:t>
      </w:r>
      <w:r>
        <w:rPr>
          <w:rFonts w:cs="Arial" w:hint="eastAsia"/>
          <w:szCs w:val="21"/>
        </w:rPr>
        <w:t xml:space="preserve">we would like to exhibit the following </w:t>
      </w:r>
      <w:r w:rsidRPr="000E17D0">
        <w:rPr>
          <w:rFonts w:cs="Arial"/>
          <w:szCs w:val="21"/>
        </w:rPr>
        <w:t>number of booth</w:t>
      </w:r>
      <w:r>
        <w:rPr>
          <w:rFonts w:cs="Arial" w:hint="eastAsia"/>
          <w:szCs w:val="21"/>
        </w:rPr>
        <w:t xml:space="preserve"> </w:t>
      </w:r>
      <w:r w:rsidRPr="000E17D0">
        <w:rPr>
          <w:rFonts w:cs="Arial"/>
          <w:szCs w:val="21"/>
        </w:rPr>
        <w:t>(</w:t>
      </w:r>
      <w:r>
        <w:rPr>
          <w:rFonts w:cs="Arial" w:hint="eastAsia"/>
          <w:szCs w:val="21"/>
        </w:rPr>
        <w:t>please fill in a</w:t>
      </w:r>
      <w:r w:rsidRPr="000E17D0">
        <w:rPr>
          <w:rFonts w:cs="Arial"/>
          <w:szCs w:val="21"/>
        </w:rPr>
        <w:t xml:space="preserve"> number of booth </w:t>
      </w:r>
      <w:r>
        <w:rPr>
          <w:rFonts w:cs="Arial" w:hint="eastAsia"/>
          <w:szCs w:val="21"/>
        </w:rPr>
        <w:t>you would like to hold</w:t>
      </w:r>
      <w:r w:rsidRPr="000E17D0">
        <w:rPr>
          <w:rFonts w:cs="Arial"/>
          <w:szCs w:val="21"/>
        </w:rPr>
        <w:t>):</w:t>
      </w:r>
    </w:p>
    <w:p w:rsidR="00963559" w:rsidRPr="000E17D0" w:rsidRDefault="00963559" w:rsidP="00963559">
      <w:pPr>
        <w:pStyle w:val="a4"/>
        <w:numPr>
          <w:ilvl w:val="0"/>
          <w:numId w:val="4"/>
        </w:numPr>
        <w:ind w:leftChars="0"/>
        <w:jc w:val="left"/>
        <w:rPr>
          <w:rFonts w:cs="Arial"/>
          <w:szCs w:val="21"/>
        </w:rPr>
      </w:pPr>
      <w:r w:rsidRPr="000E17D0">
        <w:rPr>
          <w:rFonts w:cs="Arial"/>
          <w:szCs w:val="21"/>
        </w:rPr>
        <w:t>Inside TICAD V venue:</w:t>
      </w:r>
      <w:r w:rsidRPr="000E17D0">
        <w:rPr>
          <w:rFonts w:cs="Arial"/>
          <w:szCs w:val="21"/>
        </w:rPr>
        <w:tab/>
        <w:t xml:space="preserve">( </w:t>
      </w:r>
      <w:r>
        <w:rPr>
          <w:rFonts w:cs="Arial" w:hint="eastAsia"/>
          <w:szCs w:val="21"/>
        </w:rPr>
        <w:t xml:space="preserve">  </w:t>
      </w:r>
      <w:r w:rsidRPr="000E17D0">
        <w:rPr>
          <w:rFonts w:cs="Arial"/>
          <w:szCs w:val="21"/>
        </w:rPr>
        <w:t xml:space="preserve"> )</w:t>
      </w:r>
    </w:p>
    <w:p w:rsidR="00963559" w:rsidRPr="000E17D0" w:rsidRDefault="00963559" w:rsidP="00963559">
      <w:pPr>
        <w:pStyle w:val="a4"/>
        <w:numPr>
          <w:ilvl w:val="0"/>
          <w:numId w:val="4"/>
        </w:numPr>
        <w:ind w:leftChars="0"/>
        <w:jc w:val="left"/>
        <w:rPr>
          <w:rFonts w:cs="Arial"/>
          <w:szCs w:val="21"/>
        </w:rPr>
      </w:pPr>
      <w:r w:rsidRPr="000E17D0">
        <w:rPr>
          <w:rFonts w:cs="Arial"/>
          <w:szCs w:val="21"/>
        </w:rPr>
        <w:t>At</w:t>
      </w:r>
      <w:r>
        <w:rPr>
          <w:rFonts w:cs="Arial" w:hint="eastAsia"/>
          <w:szCs w:val="21"/>
        </w:rPr>
        <w:t xml:space="preserve"> an</w:t>
      </w:r>
      <w:r>
        <w:rPr>
          <w:rFonts w:cs="Arial"/>
          <w:szCs w:val="21"/>
        </w:rPr>
        <w:t xml:space="preserve"> official side event </w:t>
      </w:r>
      <w:r>
        <w:rPr>
          <w:rFonts w:cs="Arial" w:hint="eastAsia"/>
          <w:szCs w:val="21"/>
        </w:rPr>
        <w:t>venue</w:t>
      </w:r>
      <w:r w:rsidRPr="000E17D0">
        <w:rPr>
          <w:rFonts w:cs="Arial"/>
          <w:szCs w:val="21"/>
        </w:rPr>
        <w:t xml:space="preserve">:  ( </w:t>
      </w:r>
      <w:r>
        <w:rPr>
          <w:rFonts w:cs="Arial" w:hint="eastAsia"/>
          <w:szCs w:val="21"/>
        </w:rPr>
        <w:t xml:space="preserve">  </w:t>
      </w:r>
      <w:r w:rsidRPr="000E17D0">
        <w:rPr>
          <w:rFonts w:cs="Arial"/>
          <w:szCs w:val="21"/>
        </w:rPr>
        <w:t xml:space="preserve"> )</w:t>
      </w:r>
    </w:p>
    <w:p w:rsidR="00963559" w:rsidRPr="000E17D0" w:rsidRDefault="00963559" w:rsidP="00963559">
      <w:pPr>
        <w:pStyle w:val="a4"/>
        <w:ind w:leftChars="0" w:left="360"/>
        <w:jc w:val="left"/>
        <w:rPr>
          <w:rFonts w:cs="Arial"/>
          <w:szCs w:val="21"/>
        </w:rPr>
      </w:pPr>
    </w:p>
    <w:p w:rsidR="00963559" w:rsidRPr="000E17D0" w:rsidRDefault="00963559" w:rsidP="00963559">
      <w:pPr>
        <w:pStyle w:val="a4"/>
        <w:numPr>
          <w:ilvl w:val="0"/>
          <w:numId w:val="2"/>
        </w:numPr>
        <w:ind w:leftChars="0"/>
        <w:jc w:val="left"/>
        <w:rPr>
          <w:rFonts w:cs="Arial"/>
          <w:szCs w:val="21"/>
        </w:rPr>
      </w:pPr>
      <w:r w:rsidRPr="000E17D0">
        <w:rPr>
          <w:rFonts w:cs="Arial"/>
          <w:szCs w:val="21"/>
        </w:rPr>
        <w:t>Others</w:t>
      </w:r>
    </w:p>
    <w:p w:rsidR="001011B6" w:rsidRDefault="001011B6"/>
    <w:sectPr w:rsidR="001011B6" w:rsidSect="001D3F1C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7116"/>
    <w:multiLevelType w:val="hybridMultilevel"/>
    <w:tmpl w:val="A7C0DC3E"/>
    <w:lvl w:ilvl="0" w:tplc="8AA2EB7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3426C0"/>
    <w:multiLevelType w:val="hybridMultilevel"/>
    <w:tmpl w:val="8918DCC2"/>
    <w:lvl w:ilvl="0" w:tplc="B4DE5AB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48830D37"/>
    <w:multiLevelType w:val="hybridMultilevel"/>
    <w:tmpl w:val="7A06CB56"/>
    <w:lvl w:ilvl="0" w:tplc="D618F382">
      <w:start w:val="1"/>
      <w:numFmt w:val="lowerLetter"/>
      <w:lvlText w:val="%1.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670D22B6"/>
    <w:multiLevelType w:val="hybridMultilevel"/>
    <w:tmpl w:val="EFC0358A"/>
    <w:lvl w:ilvl="0" w:tplc="CD781668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559"/>
    <w:rsid w:val="001011B6"/>
    <w:rsid w:val="0084270A"/>
    <w:rsid w:val="00963559"/>
    <w:rsid w:val="00A70C0A"/>
    <w:rsid w:val="00B172C5"/>
    <w:rsid w:val="00F3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172C5"/>
    <w:pPr>
      <w:spacing w:before="120" w:after="240"/>
    </w:pPr>
    <w:rPr>
      <w:rFonts w:ascii="Arial" w:eastAsia="ＭＳ ゴシック" w:hAnsi="Arial"/>
      <w:b/>
      <w:bCs/>
      <w:szCs w:val="21"/>
    </w:rPr>
  </w:style>
  <w:style w:type="paragraph" w:styleId="a4">
    <w:name w:val="List Paragraph"/>
    <w:basedOn w:val="a"/>
    <w:uiPriority w:val="34"/>
    <w:qFormat/>
    <w:rsid w:val="00B172C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1</cp:revision>
  <dcterms:created xsi:type="dcterms:W3CDTF">2013-04-03T11:38:00Z</dcterms:created>
  <dcterms:modified xsi:type="dcterms:W3CDTF">2013-04-03T11:39:00Z</dcterms:modified>
</cp:coreProperties>
</file>